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57" w:rsidRDefault="00C17B57" w:rsidP="00C17B57">
      <w:pPr>
        <w:spacing w:after="0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Załącznik nr 1 do Warunków Zamówienia</w:t>
      </w:r>
    </w:p>
    <w:p w:rsidR="00C17B57" w:rsidRDefault="00C17B57" w:rsidP="00C17B57">
      <w:pPr>
        <w:spacing w:after="120" w:line="240" w:lineRule="auto"/>
        <w:jc w:val="right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Formularz oferty </w:t>
      </w:r>
    </w:p>
    <w:p w:rsidR="00C17B57" w:rsidRDefault="00C17B57" w:rsidP="00C17B57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………………………..</w:t>
      </w:r>
    </w:p>
    <w:p w:rsidR="00C17B57" w:rsidRDefault="00C17B57" w:rsidP="00C17B57">
      <w:pPr>
        <w:spacing w:after="120" w:line="240" w:lineRule="auto"/>
        <w:ind w:left="-42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(miejscowość, data)</w:t>
      </w:r>
    </w:p>
    <w:p w:rsidR="00C17B57" w:rsidRDefault="00C17B57" w:rsidP="00C17B5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C17B57" w:rsidRDefault="00C17B57" w:rsidP="00C17B5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C17B57" w:rsidRDefault="00C17B57" w:rsidP="00C17B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nazwa: ………………………………………………….</w:t>
      </w:r>
    </w:p>
    <w:p w:rsidR="00C17B57" w:rsidRDefault="00C17B57" w:rsidP="00C17B5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17B57" w:rsidRDefault="00C17B57" w:rsidP="00C17B5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adres: ……………………………………………………</w:t>
      </w:r>
    </w:p>
    <w:p w:rsidR="00C17B57" w:rsidRDefault="00C17B57" w:rsidP="00C17B57">
      <w:pPr>
        <w:spacing w:after="0" w:line="240" w:lineRule="auto"/>
        <w:rPr>
          <w:rFonts w:ascii="Arial" w:hAnsi="Arial" w:cs="Arial"/>
        </w:rPr>
      </w:pPr>
    </w:p>
    <w:p w:rsidR="00C17B57" w:rsidRDefault="00C17B57" w:rsidP="00C17B57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NIP: …………, REGON: ………….., KRS: ………….</w:t>
      </w:r>
    </w:p>
    <w:p w:rsidR="00C17B57" w:rsidRDefault="00C17B57" w:rsidP="00C17B57">
      <w:pPr>
        <w:spacing w:after="0" w:line="240" w:lineRule="auto"/>
        <w:ind w:left="-426"/>
        <w:rPr>
          <w:rFonts w:ascii="Arial" w:hAnsi="Arial" w:cs="Arial"/>
          <w:sz w:val="16"/>
          <w:szCs w:val="16"/>
        </w:rPr>
      </w:pPr>
    </w:p>
    <w:p w:rsidR="00C17B57" w:rsidRDefault="00C17B57" w:rsidP="00C17B57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Do Zamawiającego:</w:t>
      </w:r>
    </w:p>
    <w:p w:rsidR="00C17B57" w:rsidRDefault="00C17B57" w:rsidP="00C17B57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Pomorskie Przedsiębiorstwo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Mechaniczno-Torowe sp. z o.o. </w:t>
      </w:r>
    </w:p>
    <w:p w:rsidR="00C17B57" w:rsidRDefault="00C17B57" w:rsidP="00C17B57">
      <w:pPr>
        <w:spacing w:after="0" w:line="240" w:lineRule="auto"/>
        <w:ind w:left="3686"/>
        <w:rPr>
          <w:rFonts w:ascii="Arial" w:hAnsi="Arial" w:cs="Arial"/>
        </w:rPr>
      </w:pPr>
      <w:r>
        <w:rPr>
          <w:rFonts w:ascii="Arial" w:hAnsi="Arial" w:cs="Arial"/>
        </w:rPr>
        <w:tab/>
        <w:t>ul. Sandomierska 19,  80-051 Gdańsk</w:t>
      </w:r>
    </w:p>
    <w:p w:rsidR="00C17B57" w:rsidRDefault="00C17B57" w:rsidP="00C17B57">
      <w:pPr>
        <w:spacing w:after="120" w:line="240" w:lineRule="auto"/>
        <w:rPr>
          <w:rFonts w:ascii="Arial" w:hAnsi="Arial" w:cs="Arial"/>
          <w:sz w:val="16"/>
          <w:szCs w:val="16"/>
        </w:rPr>
      </w:pPr>
    </w:p>
    <w:p w:rsidR="00C17B57" w:rsidRDefault="00C17B57" w:rsidP="00C17B5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postępo</w:t>
      </w:r>
      <w:r w:rsidR="007C7C08">
        <w:rPr>
          <w:rFonts w:ascii="Arial" w:hAnsi="Arial" w:cs="Arial"/>
        </w:rPr>
        <w:t>wania zakupowego: FZ-901-001/2022</w:t>
      </w:r>
      <w:r>
        <w:rPr>
          <w:rFonts w:ascii="Arial" w:hAnsi="Arial" w:cs="Arial"/>
        </w:rPr>
        <w:t>r.</w:t>
      </w:r>
    </w:p>
    <w:p w:rsidR="00C17B57" w:rsidRDefault="00C17B57" w:rsidP="00C17B5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OFERTA</w:t>
      </w:r>
    </w:p>
    <w:p w:rsidR="00C17B57" w:rsidRDefault="00C17B57" w:rsidP="00C17B57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C17B57" w:rsidRDefault="00C17B57" w:rsidP="00C17B57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prowadzonym przez Zamawiającego postępowaniem zakupowym niniejszym oferujemy wykonanie zamówienia w zakresie:</w:t>
      </w:r>
      <w:r>
        <w:rPr>
          <w:rFonts w:ascii="Arial" w:hAnsi="Arial" w:cs="Arial"/>
          <w:i/>
        </w:rPr>
        <w:t xml:space="preserve"> całość zamówienia</w:t>
      </w:r>
    </w:p>
    <w:p w:rsidR="00C17B57" w:rsidRDefault="00C17B57" w:rsidP="00C17B57">
      <w:pPr>
        <w:pStyle w:val="Akapitzlist"/>
        <w:spacing w:before="120"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</w:p>
    <w:p w:rsidR="00C17B57" w:rsidRDefault="00C17B57" w:rsidP="00C17B57">
      <w:pPr>
        <w:pStyle w:val="Akapitzlist"/>
        <w:numPr>
          <w:ilvl w:val="1"/>
          <w:numId w:val="1"/>
        </w:numPr>
        <w:spacing w:before="120"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Oferujemy wykonanie zamówienia w zakresie wskazanym w pkt. 1 w cenie:</w:t>
      </w:r>
    </w:p>
    <w:tbl>
      <w:tblPr>
        <w:tblStyle w:val="Tabela-Siatka"/>
        <w:tblW w:w="10200" w:type="dxa"/>
        <w:tblInd w:w="-289" w:type="dxa"/>
        <w:tblLayout w:type="fixed"/>
        <w:tblLook w:val="04A0"/>
      </w:tblPr>
      <w:tblGrid>
        <w:gridCol w:w="539"/>
        <w:gridCol w:w="5245"/>
        <w:gridCol w:w="850"/>
        <w:gridCol w:w="1560"/>
        <w:gridCol w:w="2006"/>
      </w:tblGrid>
      <w:tr w:rsidR="00C17B57" w:rsidTr="00411945">
        <w:trPr>
          <w:trHeight w:val="5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B57" w:rsidRDefault="00C17B5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B57" w:rsidRDefault="00C17B57">
            <w:pPr>
              <w:pStyle w:val="Akapitzlist"/>
              <w:spacing w:after="120"/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7" w:rsidRDefault="00C17B57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J. 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7" w:rsidRDefault="00411945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 w:rsidR="00C17B57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7" w:rsidRDefault="00C17B57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C17B57" w:rsidTr="00411945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B57" w:rsidRDefault="007C7C0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7B5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57" w:rsidRDefault="00C17B57">
            <w:pPr>
              <w:pStyle w:val="Akapitzlist"/>
              <w:spacing w:after="12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22A6" w:rsidRPr="00B70964" w:rsidRDefault="00AD22A6" w:rsidP="00AD22A6">
            <w:pPr>
              <w:pStyle w:val="Akapitzlist"/>
              <w:ind w:left="0"/>
              <w:rPr>
                <w:rFonts w:ascii="Arial" w:hAnsi="Arial" w:cs="Arial"/>
              </w:rPr>
            </w:pPr>
            <w:r w:rsidRPr="00975F74">
              <w:rPr>
                <w:rFonts w:ascii="Arial" w:hAnsi="Arial" w:cs="Arial"/>
              </w:rPr>
              <w:t>Szyn</w:t>
            </w:r>
            <w:r>
              <w:rPr>
                <w:rFonts w:ascii="Arial" w:hAnsi="Arial" w:cs="Arial"/>
              </w:rPr>
              <w:t>y 60</w:t>
            </w:r>
            <w:r w:rsidRPr="00975F74">
              <w:rPr>
                <w:rFonts w:ascii="Arial" w:hAnsi="Arial" w:cs="Arial"/>
              </w:rPr>
              <w:t>E1 AX</w:t>
            </w:r>
            <w:r>
              <w:rPr>
                <w:rFonts w:ascii="Arial" w:hAnsi="Arial" w:cs="Arial"/>
              </w:rPr>
              <w:t xml:space="preserve"> gat. stali R260 dł. 225 - 240 mb  (dostawa podstawowa + 5% opcji)</w:t>
            </w:r>
            <w:r w:rsidRPr="00B70964">
              <w:rPr>
                <w:rFonts w:ascii="Arial" w:hAnsi="Arial" w:cs="Arial"/>
              </w:rPr>
              <w:tab/>
              <w:t>10 878,984 ton</w:t>
            </w:r>
          </w:p>
          <w:p w:rsidR="00AD22A6" w:rsidRDefault="00AD22A6">
            <w:pPr>
              <w:pStyle w:val="Akapitzlist"/>
              <w:spacing w:after="12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B57" w:rsidRDefault="00C17B57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B57" w:rsidRDefault="00C17B57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7B57" w:rsidRDefault="00C17B57">
            <w:pPr>
              <w:pStyle w:val="Akapitzlist"/>
              <w:spacing w:after="120"/>
              <w:ind w:left="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</w:tbl>
    <w:bookmarkEnd w:id="0"/>
    <w:p w:rsidR="00C17B57" w:rsidRDefault="00C17B57" w:rsidP="00C17B57">
      <w:pPr>
        <w:pStyle w:val="Akapitzlist"/>
        <w:spacing w:after="12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*cena jednostkowa netto w PLN/tonę </w:t>
      </w:r>
    </w:p>
    <w:p w:rsidR="00C17B57" w:rsidRDefault="00C17B57" w:rsidP="00C17B57">
      <w:pPr>
        <w:pStyle w:val="Akapitzlist"/>
        <w:spacing w:after="120" w:line="240" w:lineRule="auto"/>
        <w:ind w:left="426"/>
        <w:jc w:val="both"/>
        <w:rPr>
          <w:rFonts w:ascii="Arial" w:hAnsi="Arial" w:cs="Arial"/>
          <w:sz w:val="16"/>
          <w:szCs w:val="16"/>
        </w:rPr>
      </w:pPr>
    </w:p>
    <w:p w:rsidR="00C17B57" w:rsidRDefault="00C17B57" w:rsidP="00C17B57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30 dni, od dnia dostarczenia faktury.</w:t>
      </w:r>
    </w:p>
    <w:p w:rsidR="00C17B57" w:rsidRDefault="00C17B57" w:rsidP="00C17B57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ramach realizacji zamówienia udzielimy gwarancji na okres 5 lat.</w:t>
      </w:r>
    </w:p>
    <w:p w:rsidR="00C17B57" w:rsidRDefault="00C17B57" w:rsidP="00C17B57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zapoznaliśmy się Warunkami Zamówienia i wszystkimi załączonymi do nich lub powołanymi w nich dokumentami i nie wnosimy zastrzeżeń co do ich treści oraz możliwości realizacji zamówienia na określonych w nich warunkach,</w:t>
      </w:r>
    </w:p>
    <w:p w:rsidR="00C17B57" w:rsidRDefault="00C17B57" w:rsidP="00C17B57">
      <w:pPr>
        <w:pStyle w:val="Akapitzlist"/>
        <w:numPr>
          <w:ilvl w:val="1"/>
          <w:numId w:val="1"/>
        </w:numPr>
        <w:spacing w:after="120" w:line="24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Niniejsza oferta jest wiążąca przez okres 90 dni od dnia upływu terminu składania ofert.</w:t>
      </w:r>
    </w:p>
    <w:p w:rsidR="00C17B57" w:rsidRDefault="00C17B57" w:rsidP="00C17B57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 kontaktów z Zamawiającym w toku postępowania zakupowego wyznaczona zostaje następująca osoba: …………………………………………………</w:t>
      </w:r>
    </w:p>
    <w:p w:rsidR="00C17B57" w:rsidRDefault="00C17B57" w:rsidP="00C17B57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Niniejszą ofertę składamy na ………… kolejno ponumerowanych i parafowanych stronach.</w:t>
      </w:r>
    </w:p>
    <w:p w:rsidR="00C17B57" w:rsidRDefault="00C17B57" w:rsidP="00C17B57">
      <w:pPr>
        <w:pStyle w:val="Akapitzlist"/>
        <w:numPr>
          <w:ilvl w:val="1"/>
          <w:numId w:val="1"/>
        </w:numPr>
        <w:spacing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są:</w:t>
      </w:r>
    </w:p>
    <w:p w:rsidR="00C17B57" w:rsidRDefault="00C17B57" w:rsidP="00C17B5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oświadczenie o spełnieniu warunków udziału w postępowaniu zakupowym, </w:t>
      </w:r>
    </w:p>
    <w:p w:rsidR="00C17B57" w:rsidRDefault="00C17B57" w:rsidP="00C17B57">
      <w:pPr>
        <w:pStyle w:val="Akapitzlist"/>
        <w:numPr>
          <w:ilvl w:val="0"/>
          <w:numId w:val="2"/>
        </w:numPr>
        <w:spacing w:after="12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odpis aktualny z KRS / wydruk z CEiIDG dot. Wykonawcy,</w:t>
      </w:r>
    </w:p>
    <w:p w:rsidR="00C17B57" w:rsidRDefault="00C17B57" w:rsidP="00C17B57">
      <w:pPr>
        <w:pStyle w:val="Akapitzlist"/>
        <w:spacing w:after="120" w:line="240" w:lineRule="auto"/>
        <w:ind w:left="851"/>
        <w:jc w:val="both"/>
        <w:rPr>
          <w:rFonts w:ascii="Arial" w:hAnsi="Arial" w:cs="Arial"/>
        </w:rPr>
      </w:pPr>
    </w:p>
    <w:p w:rsidR="00C17B57" w:rsidRDefault="00C17B57" w:rsidP="00C17B57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…………….</w:t>
      </w:r>
    </w:p>
    <w:p w:rsidR="00C17B57" w:rsidRDefault="00C17B57" w:rsidP="00C17B57">
      <w:pPr>
        <w:spacing w:after="120" w:line="240" w:lineRule="auto"/>
        <w:ind w:left="425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C17B57" w:rsidRDefault="00C17B57" w:rsidP="00C17B57"/>
    <w:p w:rsidR="00DA73B3" w:rsidRDefault="00DA73B3"/>
    <w:sectPr w:rsidR="00DA73B3" w:rsidSect="00DA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F3A61"/>
    <w:multiLevelType w:val="hybridMultilevel"/>
    <w:tmpl w:val="148CBD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6DC6E92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7B57"/>
    <w:rsid w:val="00411945"/>
    <w:rsid w:val="007C7C08"/>
    <w:rsid w:val="00AD22A6"/>
    <w:rsid w:val="00AE30BE"/>
    <w:rsid w:val="00C17B57"/>
    <w:rsid w:val="00DA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7B57"/>
  </w:style>
  <w:style w:type="paragraph" w:styleId="Akapitzlist">
    <w:name w:val="List Paragraph"/>
    <w:basedOn w:val="Normalny"/>
    <w:link w:val="AkapitzlistZnak"/>
    <w:uiPriority w:val="99"/>
    <w:qFormat/>
    <w:rsid w:val="00C17B57"/>
    <w:pPr>
      <w:ind w:left="720"/>
      <w:contextualSpacing/>
    </w:pPr>
  </w:style>
  <w:style w:type="table" w:styleId="Tabela-Siatka">
    <w:name w:val="Table Grid"/>
    <w:basedOn w:val="Standardowy"/>
    <w:uiPriority w:val="39"/>
    <w:rsid w:val="00C1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1389</Characters>
  <Application>Microsoft Office Word</Application>
  <DocSecurity>0</DocSecurity>
  <Lines>11</Lines>
  <Paragraphs>3</Paragraphs>
  <ScaleCrop>false</ScaleCrop>
  <Company>PPM-T sp. z o.o.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PPMT5</dc:creator>
  <cp:keywords/>
  <dc:description/>
  <cp:lastModifiedBy>PPMT5</cp:lastModifiedBy>
  <cp:revision>5</cp:revision>
  <dcterms:created xsi:type="dcterms:W3CDTF">2022-01-20T11:46:00Z</dcterms:created>
  <dcterms:modified xsi:type="dcterms:W3CDTF">2022-01-25T12:28:00Z</dcterms:modified>
</cp:coreProperties>
</file>