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hAnsi="Arial Narrow"/>
        </w:rPr>
        <w:id w:val="516123512"/>
        <w:lock w:val="contentLocked"/>
        <w:placeholder>
          <w:docPart w:val="6012E1770A69465691152574C8D7C3E2"/>
        </w:placeholder>
        <w:group/>
      </w:sdtPr>
      <w:sdtEndPr/>
      <w:sdtContent>
        <w:p w14:paraId="2A20AC72" w14:textId="30DFC3AE" w:rsidR="007E1C11" w:rsidRPr="007E3303" w:rsidRDefault="004A1952"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2A2A2E">
                <w:rPr>
                  <w:rStyle w:val="ArialNarrow11B"/>
                  <w:color w:val="auto"/>
                </w:rPr>
                <w:t>031</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w:t>
              </w:r>
              <w:r w:rsidR="0029121D">
                <w:rPr>
                  <w:rStyle w:val="Tekstzastpczy"/>
                  <w:rFonts w:ascii="Arial Narrow" w:hAnsi="Arial Narrow"/>
                  <w:b/>
                  <w:bCs/>
                  <w:color w:val="auto"/>
                </w:rPr>
                <w:t>5</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7D6F69">
                <w:rPr>
                  <w:rFonts w:ascii="Arial Narrow" w:hAnsi="Arial Narrow"/>
                </w:rPr>
                <w:t>Borkowo</w:t>
              </w:r>
              <w:r w:rsidR="00A3791C" w:rsidRPr="007E3303">
                <w:rPr>
                  <w:rFonts w:ascii="Arial Narrow" w:hAnsi="Arial Narrow"/>
                </w:rPr>
                <w:t>,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5-03-26T00:00:00Z">
                <w:dateFormat w:val="dd.MM.yyyy"/>
                <w:lid w:val="pl-PL"/>
                <w:storeMappedDataAs w:val="dateTime"/>
                <w:calendar w:val="gregorian"/>
              </w:date>
            </w:sdtPr>
            <w:sdtEndPr/>
            <w:sdtContent>
              <w:r w:rsidR="002A2A2E">
                <w:rPr>
                  <w:rFonts w:ascii="Arial Narrow" w:hAnsi="Arial Narrow"/>
                </w:rPr>
                <w:t>26.03.2025</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360F1951"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3E5564">
            <w:rPr>
              <w:rStyle w:val="Tekstzastpczy"/>
              <w:rFonts w:ascii="Arial Narrow" w:hAnsi="Arial Narrow"/>
              <w:color w:val="auto"/>
              <w:sz w:val="18"/>
              <w:szCs w:val="18"/>
            </w:rPr>
            <w:t>Borkowo</w:t>
          </w:r>
        </w:p>
        <w:p w14:paraId="78A7267A" w14:textId="77777777" w:rsidR="00E20E83" w:rsidRPr="007E3303" w:rsidRDefault="004A1952" w:rsidP="007E1C11">
          <w:pPr>
            <w:tabs>
              <w:tab w:val="right" w:pos="10206"/>
            </w:tabs>
            <w:spacing w:after="0" w:line="276" w:lineRule="auto"/>
            <w:jc w:val="both"/>
            <w:rPr>
              <w:rFonts w:ascii="Arial Narrow" w:hAnsi="Arial Narrow"/>
              <w:sz w:val="18"/>
              <w:szCs w:val="18"/>
            </w:rPr>
          </w:pPr>
        </w:p>
      </w:sdtContent>
    </w:sdt>
    <w:p w14:paraId="5CC673A9" w14:textId="77777777" w:rsidR="00282940" w:rsidRDefault="00282940" w:rsidP="00282940">
      <w:pPr>
        <w:spacing w:line="276" w:lineRule="auto"/>
        <w:jc w:val="center"/>
        <w:rPr>
          <w:rFonts w:ascii="Arial Narrow" w:hAnsi="Arial Narrow"/>
          <w:b/>
          <w:sz w:val="28"/>
        </w:rPr>
      </w:pPr>
      <w:r w:rsidRPr="00AA507E">
        <w:rPr>
          <w:rFonts w:ascii="Arial Narrow" w:hAnsi="Arial Narrow"/>
          <w:b/>
          <w:sz w:val="28"/>
        </w:rPr>
        <w:t>WARUNKI ZAMÓWIENIA</w:t>
      </w:r>
    </w:p>
    <w:p w14:paraId="44501188" w14:textId="77777777" w:rsidR="00282940" w:rsidRPr="00AA507E" w:rsidRDefault="00282940" w:rsidP="00282940">
      <w:pPr>
        <w:spacing w:line="276" w:lineRule="auto"/>
        <w:jc w:val="center"/>
        <w:rPr>
          <w:rFonts w:ascii="Arial Narrow" w:hAnsi="Arial Narrow"/>
          <w:b/>
          <w:sz w:val="28"/>
        </w:rPr>
      </w:pPr>
    </w:p>
    <w:p w14:paraId="4EBD60E7" w14:textId="58DB7162" w:rsidR="00282940" w:rsidRDefault="00282940" w:rsidP="00B24965">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523B573B" w14:textId="77777777" w:rsidR="00282940" w:rsidRPr="00AA507E" w:rsidRDefault="00282940" w:rsidP="00B24965">
      <w:pPr>
        <w:spacing w:line="276" w:lineRule="auto"/>
        <w:ind w:firstLine="426"/>
        <w:jc w:val="both"/>
        <w:rPr>
          <w:rFonts w:ascii="Arial Narrow" w:hAnsi="Arial Narrow"/>
        </w:rPr>
      </w:pPr>
    </w:p>
    <w:p w14:paraId="498E600E" w14:textId="18599AB1" w:rsidR="00282940" w:rsidRPr="00AA507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7607C8F5" w14:textId="24EDBF97" w:rsidR="00282940" w:rsidRPr="00AA507E" w:rsidRDefault="00282940" w:rsidP="00B24965">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7DF01E92" w14:textId="77777777" w:rsidR="00282940"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2B6B6300" w14:textId="4090263B" w:rsidR="00282940" w:rsidRPr="00AA507E" w:rsidRDefault="00282940" w:rsidP="00B24965">
      <w:pPr>
        <w:pStyle w:val="Akapitzlist"/>
        <w:numPr>
          <w:ilvl w:val="0"/>
          <w:numId w:val="7"/>
        </w:numPr>
        <w:spacing w:before="240"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2941B5DE" w14:textId="77777777" w:rsidR="00D32062"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Regulamin dostępny jest do wglądu w siedzibie Zamawiającego oraz na stronie internetowej:</w:t>
      </w:r>
    </w:p>
    <w:p w14:paraId="13F41417" w14:textId="649E994A" w:rsidR="00282940" w:rsidRDefault="003E5564" w:rsidP="00B24965">
      <w:pPr>
        <w:pStyle w:val="Akapitzlist"/>
        <w:spacing w:line="276" w:lineRule="auto"/>
        <w:ind w:left="426"/>
        <w:contextualSpacing w:val="0"/>
        <w:jc w:val="both"/>
        <w:rPr>
          <w:rStyle w:val="Hipercze"/>
          <w:rFonts w:ascii="Arial Narrow" w:hAnsi="Arial Narrow"/>
        </w:rPr>
      </w:pPr>
      <w:hyperlink r:id="rId8" w:history="1">
        <w:r w:rsidRPr="003C6F93">
          <w:rPr>
            <w:rStyle w:val="Hipercze"/>
            <w:rFonts w:ascii="Arial Narrow" w:hAnsi="Arial Narrow"/>
          </w:rPr>
          <w:t>http://ppmt.pl/spolka-do-pobrania/</w:t>
        </w:r>
      </w:hyperlink>
    </w:p>
    <w:p w14:paraId="207110B9" w14:textId="67638F0A" w:rsidR="00282940" w:rsidRPr="002472D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422555B4" w14:textId="757E20DB" w:rsidR="00191B59" w:rsidRDefault="00282940" w:rsidP="00B24965">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w:t>
      </w:r>
      <w:bookmarkStart w:id="3" w:name="_Hlk180736964"/>
      <w:r w:rsidR="00C54B9D">
        <w:rPr>
          <w:rFonts w:ascii="Arial Narrow" w:hAnsi="Arial Narrow"/>
        </w:rPr>
        <w:t>robót budowlanych w zakresie</w:t>
      </w:r>
      <w:r w:rsidR="00B24965">
        <w:rPr>
          <w:rFonts w:ascii="Arial Narrow" w:hAnsi="Arial Narrow"/>
        </w:rPr>
        <w:t xml:space="preserve"> </w:t>
      </w:r>
      <w:r w:rsidR="002A2A2E">
        <w:rPr>
          <w:rFonts w:ascii="Arial Narrow" w:hAnsi="Arial Narrow"/>
        </w:rPr>
        <w:t>wykonania spoin termitowych</w:t>
      </w:r>
      <w:r w:rsidR="00C662FA">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 xml:space="preserve">pn. Odcinek B </w:t>
      </w:r>
      <w:r w:rsidR="00D32062">
        <w:rPr>
          <w:rFonts w:ascii="Arial Narrow" w:hAnsi="Arial Narrow"/>
        </w:rPr>
        <w:t>–</w:t>
      </w:r>
      <w:r w:rsidRPr="00282940">
        <w:rPr>
          <w:rFonts w:ascii="Arial Narrow" w:hAnsi="Arial Narrow"/>
        </w:rPr>
        <w:t xml:space="preserve"> roboty budowlane na linii kolejowej nr 201 odc. Somonino – Gdańsk Osowa w</w:t>
      </w:r>
      <w:r w:rsidR="002551D6">
        <w:rPr>
          <w:rFonts w:ascii="Arial Narrow" w:hAnsi="Arial Narrow"/>
        </w:rPr>
        <w:t> </w:t>
      </w:r>
      <w:r w:rsidRPr="00282940">
        <w:rPr>
          <w:rFonts w:ascii="Arial Narrow" w:hAnsi="Arial Narrow"/>
        </w:rPr>
        <w:t>ramach projektu "Prace na odcinku Kościerzyna - Gdynia" wraz z elektryfikacją linii kolejowej nr 229 w ramach projektu „Prace na odcinku Glincz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„STWiORB</w:t>
      </w:r>
      <w:bookmarkEnd w:id="4"/>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p>
    <w:p w14:paraId="5DDDAFEE" w14:textId="74217228" w:rsidR="00282940" w:rsidRPr="00B24965" w:rsidRDefault="00282940" w:rsidP="00B24965">
      <w:pPr>
        <w:pStyle w:val="Akapitzlist"/>
        <w:spacing w:line="276" w:lineRule="auto"/>
        <w:ind w:left="360"/>
        <w:jc w:val="both"/>
        <w:rPr>
          <w:rFonts w:ascii="Arial Narrow" w:hAnsi="Arial Narrow"/>
        </w:rPr>
      </w:pPr>
      <w:r w:rsidRPr="00812781">
        <w:rPr>
          <w:rFonts w:ascii="Arial Narrow" w:hAnsi="Arial Narrow"/>
        </w:rPr>
        <w:t>Zakres obejmuje</w:t>
      </w:r>
      <w:r>
        <w:rPr>
          <w:rFonts w:ascii="Arial Narrow" w:hAnsi="Arial Narrow"/>
        </w:rPr>
        <w:t>:</w:t>
      </w:r>
    </w:p>
    <w:p w14:paraId="753C42A8" w14:textId="181B5B07" w:rsidR="00191B59" w:rsidRPr="00191B59" w:rsidRDefault="00282940" w:rsidP="002A2A2E">
      <w:pPr>
        <w:pStyle w:val="Akapitzlist"/>
        <w:spacing w:line="276" w:lineRule="auto"/>
        <w:ind w:left="567" w:hanging="141"/>
        <w:jc w:val="both"/>
        <w:rPr>
          <w:rFonts w:ascii="Arial Narrow" w:hAnsi="Arial Narrow"/>
        </w:rPr>
      </w:pPr>
      <w:r w:rsidRPr="00BE59A0">
        <w:rPr>
          <w:rFonts w:ascii="Arial Narrow" w:hAnsi="Arial Narrow"/>
        </w:rPr>
        <w:t xml:space="preserve">- </w:t>
      </w:r>
      <w:bookmarkStart w:id="5" w:name="_Hlk193874223"/>
      <w:r w:rsidR="00AB7977" w:rsidRPr="00AB7977">
        <w:rPr>
          <w:rFonts w:ascii="Arial Narrow" w:hAnsi="Arial Narrow"/>
        </w:rPr>
        <w:t>Wykonanie kompleksowych robót w zakresie wykonania spoin termitowych w ciągu linii kolejowej nr 201 w km od 163+250 do km 191+630, w ciągu łącznicy</w:t>
      </w:r>
      <w:r w:rsidR="00AB7977">
        <w:rPr>
          <w:rFonts w:ascii="Arial Narrow" w:hAnsi="Arial Narrow"/>
        </w:rPr>
        <w:t>-</w:t>
      </w:r>
      <w:r w:rsidR="00AB7977" w:rsidRPr="00AB7977">
        <w:rPr>
          <w:rFonts w:ascii="Arial Narrow" w:hAnsi="Arial Narrow"/>
        </w:rPr>
        <w:t xml:space="preserve"> linii kolejowej 796 oraz w zakresie objętym inwestycją uwzględniający odcinki demontażu i ponownego montażu na liniach kolejowych 248, 253, 229</w:t>
      </w:r>
      <w:r w:rsidR="002A2A2E">
        <w:rPr>
          <w:rFonts w:ascii="Arial Narrow" w:hAnsi="Arial Narrow"/>
        </w:rPr>
        <w:t>.</w:t>
      </w:r>
      <w:bookmarkEnd w:id="5"/>
    </w:p>
    <w:p w14:paraId="1F7A60A9" w14:textId="0FC6E6D9" w:rsidR="00282940" w:rsidRPr="00BE59A0" w:rsidRDefault="00191B59" w:rsidP="00191B59">
      <w:pPr>
        <w:pStyle w:val="Akapitzlist"/>
        <w:spacing w:line="276" w:lineRule="auto"/>
        <w:ind w:left="426"/>
        <w:jc w:val="both"/>
        <w:rPr>
          <w:rFonts w:ascii="Arial Narrow" w:hAnsi="Arial Narrow"/>
        </w:rPr>
      </w:pPr>
      <w:r>
        <w:rPr>
          <w:rFonts w:ascii="Arial Narrow" w:hAnsi="Arial Narrow"/>
        </w:rPr>
        <w:t>W</w:t>
      </w:r>
      <w:r w:rsidR="00DE24B1">
        <w:rPr>
          <w:rFonts w:ascii="Arial Narrow" w:hAnsi="Arial Narrow"/>
        </w:rPr>
        <w:t xml:space="preserve"> zakresie </w:t>
      </w:r>
      <w:r w:rsidR="00DE24B1" w:rsidRPr="00DE24B1">
        <w:rPr>
          <w:rFonts w:ascii="Arial Narrow" w:hAnsi="Arial Narrow"/>
        </w:rPr>
        <w:t>zgodn</w:t>
      </w:r>
      <w:r w:rsidR="00DE24B1">
        <w:rPr>
          <w:rFonts w:ascii="Arial Narrow" w:hAnsi="Arial Narrow"/>
        </w:rPr>
        <w:t>ym</w:t>
      </w:r>
      <w:r w:rsidR="00DE24B1" w:rsidRPr="00DE24B1">
        <w:rPr>
          <w:rFonts w:ascii="Arial Narrow" w:hAnsi="Arial Narrow"/>
        </w:rPr>
        <w:t xml:space="preserve"> z: przedmiarem - zał. </w:t>
      </w:r>
      <w:r w:rsidR="00CB6CD3">
        <w:rPr>
          <w:rFonts w:ascii="Arial Narrow" w:hAnsi="Arial Narrow"/>
        </w:rPr>
        <w:t>3</w:t>
      </w:r>
      <w:r w:rsidR="00DE24B1" w:rsidRPr="00DE24B1">
        <w:rPr>
          <w:rFonts w:ascii="Arial Narrow" w:hAnsi="Arial Narrow"/>
        </w:rPr>
        <w:t xml:space="preserve"> do Warunków Zamówienia; dokumentacją projektową- zał. </w:t>
      </w:r>
      <w:r w:rsidR="00CB6CD3">
        <w:rPr>
          <w:rFonts w:ascii="Arial Narrow" w:hAnsi="Arial Narrow"/>
        </w:rPr>
        <w:t>5</w:t>
      </w:r>
      <w:r w:rsidR="00DE24B1" w:rsidRPr="00DE24B1">
        <w:rPr>
          <w:rFonts w:ascii="Arial Narrow" w:hAnsi="Arial Narrow"/>
        </w:rPr>
        <w:t xml:space="preserve"> do Warunków</w:t>
      </w:r>
      <w:r>
        <w:rPr>
          <w:rFonts w:ascii="Arial Narrow" w:hAnsi="Arial Narrow"/>
        </w:rPr>
        <w:t xml:space="preserve"> </w:t>
      </w:r>
      <w:r w:rsidR="00DE24B1" w:rsidRPr="00DE24B1">
        <w:rPr>
          <w:rFonts w:ascii="Arial Narrow" w:hAnsi="Arial Narrow"/>
        </w:rPr>
        <w:t>Zamówienia</w:t>
      </w:r>
      <w:r w:rsidR="00DE24B1">
        <w:rPr>
          <w:rFonts w:ascii="Arial Narrow" w:hAnsi="Arial Narrow"/>
        </w:rPr>
        <w:t>].</w:t>
      </w:r>
    </w:p>
    <w:p w14:paraId="012F7ACE" w14:textId="2FEA76EC" w:rsidR="007F2B69" w:rsidRPr="00BE59A0" w:rsidRDefault="00282940" w:rsidP="00B24965">
      <w:pPr>
        <w:pStyle w:val="Akapitzlist"/>
        <w:spacing w:before="240" w:line="276" w:lineRule="auto"/>
        <w:ind w:left="426"/>
        <w:contextualSpacing w:val="0"/>
        <w:jc w:val="both"/>
        <w:rPr>
          <w:rFonts w:ascii="Arial Narrow" w:hAnsi="Arial Narrow"/>
        </w:rPr>
      </w:pPr>
      <w:r w:rsidRPr="00251881">
        <w:rPr>
          <w:rFonts w:ascii="Arial Narrow" w:hAnsi="Arial Narrow"/>
        </w:rPr>
        <w:lastRenderedPageBreak/>
        <w:t xml:space="preserve">Wykonawcy będzie przysługiwać obmiarowe wynagrodzenie w wysokości wynikającej z cen jednostkowych i ilości prac zgodnie z RCO stanowiącym Załącznik nr </w:t>
      </w:r>
      <w:r w:rsidR="00CB6CD3">
        <w:rPr>
          <w:rFonts w:ascii="Arial Narrow" w:hAnsi="Arial Narrow"/>
        </w:rPr>
        <w:t>2</w:t>
      </w:r>
      <w:r w:rsidRPr="00251881">
        <w:rPr>
          <w:rFonts w:ascii="Arial Narrow" w:hAnsi="Arial Narrow"/>
        </w:rPr>
        <w:t xml:space="preserve"> do </w:t>
      </w:r>
      <w:r w:rsidR="00E8288B">
        <w:rPr>
          <w:rFonts w:ascii="Arial Narrow" w:hAnsi="Arial Narrow"/>
        </w:rPr>
        <w:t>Formularzu Oferty</w:t>
      </w:r>
      <w:r w:rsidRPr="00251881">
        <w:rPr>
          <w:rFonts w:ascii="Arial Narrow" w:hAnsi="Arial Narrow"/>
        </w:rPr>
        <w:t>.</w:t>
      </w:r>
    </w:p>
    <w:p w14:paraId="48CE8E23" w14:textId="77777777" w:rsidR="007F2B69" w:rsidRPr="007F2B69" w:rsidRDefault="007F2B69" w:rsidP="00B24965">
      <w:pPr>
        <w:pStyle w:val="Akapitzlist"/>
        <w:spacing w:line="276" w:lineRule="auto"/>
        <w:ind w:left="426"/>
        <w:jc w:val="both"/>
        <w:rPr>
          <w:rFonts w:ascii="Arial Narrow" w:hAnsi="Arial Narrow"/>
        </w:rPr>
      </w:pPr>
      <w:r w:rsidRPr="007F2B69">
        <w:rPr>
          <w:rFonts w:ascii="Arial Narrow" w:hAnsi="Arial Narrow"/>
        </w:rPr>
        <w:t>Warunki wykonania robót:</w:t>
      </w:r>
    </w:p>
    <w:p w14:paraId="00E7F1A8"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roboty zgodnie z dokumentacją techniczną oraz STWiORB.</w:t>
      </w:r>
    </w:p>
    <w:p w14:paraId="5D2E76DF"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zabezpieczenie oraz odwodnienie robót w sposób wskazany w STWiORB.</w:t>
      </w:r>
    </w:p>
    <w:p w14:paraId="5A9335BC"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 xml:space="preserve">Minimalny zasób sprzętowy: </w:t>
      </w:r>
    </w:p>
    <w:p w14:paraId="5C8141BD" w14:textId="1ADA3FE2" w:rsidR="00A4155D" w:rsidRPr="000F0B1A" w:rsidRDefault="00A4155D" w:rsidP="00B24965">
      <w:pPr>
        <w:pStyle w:val="Akapitzlist"/>
        <w:numPr>
          <w:ilvl w:val="1"/>
          <w:numId w:val="20"/>
        </w:numPr>
        <w:spacing w:after="0" w:line="276" w:lineRule="auto"/>
        <w:contextualSpacing w:val="0"/>
        <w:jc w:val="both"/>
        <w:rPr>
          <w:rFonts w:ascii="Arial Narrow" w:hAnsi="Arial Narrow"/>
        </w:rPr>
      </w:pPr>
      <w:r w:rsidRPr="000F0B1A">
        <w:rPr>
          <w:rFonts w:ascii="Arial Narrow" w:hAnsi="Arial Narrow"/>
        </w:rPr>
        <w:t xml:space="preserve">przez cały okres realizacji Robót – minimum </w:t>
      </w:r>
      <w:r w:rsidR="004A4EE4">
        <w:rPr>
          <w:rFonts w:ascii="Arial Narrow" w:hAnsi="Arial Narrow"/>
        </w:rPr>
        <w:t>3</w:t>
      </w:r>
      <w:r w:rsidRPr="000F0B1A">
        <w:rPr>
          <w:rFonts w:ascii="Arial Narrow" w:hAnsi="Arial Narrow"/>
        </w:rPr>
        <w:t xml:space="preserve"> zespoł</w:t>
      </w:r>
      <w:r w:rsidR="00EC7C07">
        <w:rPr>
          <w:rFonts w:ascii="Arial Narrow" w:hAnsi="Arial Narrow"/>
        </w:rPr>
        <w:t>y</w:t>
      </w:r>
      <w:r w:rsidRPr="000F0B1A">
        <w:rPr>
          <w:rFonts w:ascii="Arial Narrow" w:hAnsi="Arial Narrow"/>
        </w:rPr>
        <w:t xml:space="preserve"> robocze mogąc</w:t>
      </w:r>
      <w:r w:rsidR="00E26524">
        <w:rPr>
          <w:rFonts w:ascii="Arial Narrow" w:hAnsi="Arial Narrow"/>
        </w:rPr>
        <w:t>ych</w:t>
      </w:r>
      <w:r w:rsidRPr="000F0B1A">
        <w:rPr>
          <w:rFonts w:ascii="Arial Narrow" w:hAnsi="Arial Narrow"/>
        </w:rPr>
        <w:t xml:space="preserve"> realizować roboty</w:t>
      </w:r>
      <w:r w:rsidR="006841AF">
        <w:rPr>
          <w:rFonts w:ascii="Arial Narrow" w:hAnsi="Arial Narrow"/>
        </w:rPr>
        <w:t xml:space="preserve"> </w:t>
      </w:r>
      <w:r w:rsidRPr="000F0B1A">
        <w:rPr>
          <w:rFonts w:ascii="Arial Narrow" w:hAnsi="Arial Narrow"/>
        </w:rPr>
        <w:t>jednocześnie oraz samodzielnie,</w:t>
      </w:r>
    </w:p>
    <w:p w14:paraId="2729763A"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roboty w sposób bezpieczny, z użyciem środków ochrony indywidualnej oraz zbiorowej. Zapewni także zaplecze budowy oraz socjalne dla swoich potrzeb.</w:t>
      </w:r>
    </w:p>
    <w:p w14:paraId="7CA968AE"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prace zgodnie z wymaganiami środowiskowymi oraz wskazówkami nadzoru środowiskowego, a także innych nadzorów.</w:t>
      </w:r>
    </w:p>
    <w:p w14:paraId="0A21E4B5" w14:textId="77777777"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będzie realizował prace przez 7 dni w tygodniu w godzinach 6-22, a w przypadku konieczności – całodobowo.</w:t>
      </w:r>
    </w:p>
    <w:p w14:paraId="514FB338" w14:textId="0BEFC089"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zapewni wywóz i utylizację materiału zbędnego (odpadu) zgodnie z obowiązującymi przepisami, wraz z</w:t>
      </w:r>
      <w:r w:rsidR="00B24965">
        <w:rPr>
          <w:rFonts w:ascii="Arial Narrow" w:hAnsi="Arial Narrow"/>
        </w:rPr>
        <w:t> </w:t>
      </w:r>
      <w:r w:rsidRPr="007F77F7">
        <w:rPr>
          <w:rFonts w:ascii="Arial Narrow" w:hAnsi="Arial Narrow"/>
        </w:rPr>
        <w:t>dostarczeniem Karty Przekazania Odpadów.</w:t>
      </w:r>
    </w:p>
    <w:p w14:paraId="799B3F69" w14:textId="4445A77F"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zapewni materiał</w:t>
      </w:r>
      <w:r w:rsidR="00616939">
        <w:rPr>
          <w:rFonts w:ascii="Arial Narrow" w:hAnsi="Arial Narrow"/>
        </w:rPr>
        <w:t>y</w:t>
      </w:r>
      <w:r>
        <w:rPr>
          <w:rFonts w:ascii="Arial Narrow" w:hAnsi="Arial Narrow"/>
        </w:rPr>
        <w:t xml:space="preserve"> konieczn</w:t>
      </w:r>
      <w:r w:rsidR="00616939">
        <w:rPr>
          <w:rFonts w:ascii="Arial Narrow" w:hAnsi="Arial Narrow"/>
        </w:rPr>
        <w:t>e</w:t>
      </w:r>
      <w:r>
        <w:rPr>
          <w:rFonts w:ascii="Arial Narrow" w:hAnsi="Arial Narrow"/>
        </w:rPr>
        <w:t xml:space="preserve"> do realizacji robót (chyba, że szczegółowe zapisy stanowią wprost inaczej). Materiał</w:t>
      </w:r>
      <w:r w:rsidR="00616939">
        <w:rPr>
          <w:rFonts w:ascii="Arial Narrow" w:hAnsi="Arial Narrow"/>
        </w:rPr>
        <w:t>y</w:t>
      </w:r>
      <w:r>
        <w:rPr>
          <w:rFonts w:ascii="Arial Narrow" w:hAnsi="Arial Narrow"/>
        </w:rPr>
        <w:t xml:space="preserve"> mus</w:t>
      </w:r>
      <w:r w:rsidR="00616939">
        <w:rPr>
          <w:rFonts w:ascii="Arial Narrow" w:hAnsi="Arial Narrow"/>
        </w:rPr>
        <w:t>zą</w:t>
      </w:r>
      <w:r>
        <w:rPr>
          <w:rFonts w:ascii="Arial Narrow" w:hAnsi="Arial Narrow"/>
        </w:rPr>
        <w:t xml:space="preserve"> spełniać wymogi Dokumentacji Projektowej oraz STWiORB, a także musi zostać zaakceptowany przez Inżyniera (za pośrednictwem PPMT).</w:t>
      </w:r>
    </w:p>
    <w:p w14:paraId="50B4B84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Geodezja (tyczenie oraz inwentaryzacja) oraz badania laboratoryjne (zgodnie z STWiORB) po stronie Zamawiającego</w:t>
      </w:r>
      <w:r w:rsidRPr="00D32062">
        <w:rPr>
          <w:rFonts w:ascii="Arial Narrow" w:hAnsi="Arial Narrow"/>
        </w:rPr>
        <w:t>. Geodezja „robocza” po stronie Wykonawcy.</w:t>
      </w:r>
    </w:p>
    <w:p w14:paraId="400E0DC7"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 uwzględnieniem wskazówek i poleceń Zamawiającego oraz Inżyniera.</w:t>
      </w:r>
    </w:p>
    <w:p w14:paraId="7633558B"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zgodnie z przyjętym harmonogramem robót.</w:t>
      </w:r>
    </w:p>
    <w:p w14:paraId="1B010577" w14:textId="77777777" w:rsidR="00A4155D" w:rsidRPr="00F47614"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przyjmuje do wiadomości, że na terenie budowy będą wykonywane prace innych branż oraz zobowiązuje się do współpracy z innymi podmiotami realizującymi prace na terenie Inwestycji.</w:t>
      </w:r>
    </w:p>
    <w:p w14:paraId="113B5AD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zobowiązuje się do pełnej współpracy z Kierownikiem Budowy, Inspektorem Nadzoru oraz Kierownikami Robót.</w:t>
      </w:r>
    </w:p>
    <w:p w14:paraId="67CD59DB" w14:textId="0EF04522" w:rsidR="00282940" w:rsidRDefault="00A4155D" w:rsidP="00B24965">
      <w:pPr>
        <w:pStyle w:val="Akapitzlist"/>
        <w:numPr>
          <w:ilvl w:val="0"/>
          <w:numId w:val="20"/>
        </w:numPr>
        <w:jc w:val="both"/>
        <w:rPr>
          <w:rFonts w:ascii="Arial Narrow" w:hAnsi="Arial Narrow"/>
        </w:rPr>
      </w:pPr>
      <w:r>
        <w:rPr>
          <w:rFonts w:ascii="Arial Narrow" w:hAnsi="Arial Narrow"/>
        </w:rPr>
        <w:t>Zamawiający może zrezygnować z realizacji oraz zakontraktowania części robót, a także może zwiększyć zakres robót do wykonania.</w:t>
      </w:r>
      <w:r w:rsidR="00260C6C" w:rsidRPr="00381993">
        <w:rPr>
          <w:rFonts w:ascii="Arial Narrow" w:hAnsi="Arial Narrow"/>
        </w:rPr>
        <w:t xml:space="preserve"> </w:t>
      </w:r>
    </w:p>
    <w:bookmarkEnd w:id="2"/>
    <w:p w14:paraId="4BFD0950" w14:textId="02E0066F" w:rsidR="00282940" w:rsidRPr="000F0B1A" w:rsidRDefault="00282940" w:rsidP="00B24965">
      <w:pPr>
        <w:pStyle w:val="Akapitzlist"/>
        <w:numPr>
          <w:ilvl w:val="0"/>
          <w:numId w:val="7"/>
        </w:numPr>
        <w:spacing w:before="240" w:after="0" w:line="276" w:lineRule="auto"/>
        <w:ind w:left="567" w:hanging="567"/>
        <w:contextualSpacing w:val="0"/>
        <w:jc w:val="both"/>
        <w:rPr>
          <w:rFonts w:ascii="Arial Narrow" w:hAnsi="Arial Narrow"/>
          <w:b/>
        </w:rPr>
      </w:pPr>
      <w:r w:rsidRPr="000F0B1A">
        <w:rPr>
          <w:rFonts w:ascii="Arial Narrow" w:hAnsi="Arial Narrow"/>
          <w:b/>
        </w:rPr>
        <w:t>Udzielenie zamówienia w częściach i składanie ofert częściowych</w:t>
      </w:r>
    </w:p>
    <w:p w14:paraId="61C37172" w14:textId="3E6C8FD4" w:rsidR="000F0B1A" w:rsidRPr="000F0B1A" w:rsidRDefault="00973551" w:rsidP="00CF26C9">
      <w:pPr>
        <w:spacing w:before="240" w:after="0" w:line="276" w:lineRule="auto"/>
        <w:ind w:left="567"/>
        <w:jc w:val="both"/>
        <w:rPr>
          <w:rFonts w:ascii="Arial Narrow" w:hAnsi="Arial Narrow"/>
          <w:bCs/>
        </w:rPr>
      </w:pPr>
      <w:r w:rsidRPr="00973551">
        <w:rPr>
          <w:rFonts w:ascii="Arial Narrow" w:hAnsi="Arial Narrow"/>
          <w:bCs/>
        </w:rPr>
        <w:t>Zamawiający nie przewiduje udzielenia zamówienia w częściach i nie dopuszcza składania ofert częściowych</w:t>
      </w:r>
      <w:r w:rsidR="000F0B1A" w:rsidRPr="000F0B1A">
        <w:rPr>
          <w:rFonts w:ascii="Arial Narrow" w:hAnsi="Arial Narrow"/>
          <w:bCs/>
        </w:rPr>
        <w:t>.</w:t>
      </w:r>
    </w:p>
    <w:p w14:paraId="6B2BD8F0" w14:textId="730E92FE" w:rsidR="00CF26C9" w:rsidRDefault="00CF26C9" w:rsidP="00B24965">
      <w:pPr>
        <w:pStyle w:val="Akapitzlist"/>
        <w:numPr>
          <w:ilvl w:val="0"/>
          <w:numId w:val="7"/>
        </w:numPr>
        <w:spacing w:before="240" w:after="0" w:line="276" w:lineRule="auto"/>
        <w:ind w:left="425" w:hanging="425"/>
        <w:contextualSpacing w:val="0"/>
        <w:jc w:val="both"/>
        <w:rPr>
          <w:rFonts w:ascii="Arial Narrow" w:hAnsi="Arial Narrow"/>
          <w:b/>
        </w:rPr>
      </w:pPr>
      <w:r>
        <w:rPr>
          <w:rFonts w:ascii="Arial Narrow" w:hAnsi="Arial Narrow"/>
          <w:b/>
        </w:rPr>
        <w:t>Termin wykonania zamówienia</w:t>
      </w:r>
    </w:p>
    <w:p w14:paraId="5B63DF9E" w14:textId="77777777" w:rsidR="00CF26C9" w:rsidRDefault="00CF26C9" w:rsidP="00CF26C9">
      <w:pPr>
        <w:spacing w:before="240" w:line="276" w:lineRule="auto"/>
        <w:ind w:left="425"/>
        <w:jc w:val="both"/>
        <w:rPr>
          <w:rFonts w:ascii="Arial Narrow" w:hAnsi="Arial Narrow"/>
        </w:rPr>
      </w:pPr>
      <w:r>
        <w:rPr>
          <w:rFonts w:ascii="Arial Narrow" w:hAnsi="Arial Narrow"/>
        </w:rPr>
        <w:t>Wstępny termin rozpoczęcia realizacji robót:</w:t>
      </w:r>
    </w:p>
    <w:p w14:paraId="2186A8F6" w14:textId="2CB7910A" w:rsidR="00CF26C9" w:rsidRPr="00CF26C9" w:rsidRDefault="00CF26C9" w:rsidP="00CF26C9">
      <w:pPr>
        <w:spacing w:after="120" w:line="240" w:lineRule="auto"/>
        <w:ind w:firstLine="425"/>
        <w:jc w:val="both"/>
        <w:rPr>
          <w:rFonts w:ascii="Arial Narrow" w:hAnsi="Arial Narrow" w:cs="Arial"/>
        </w:rPr>
      </w:pPr>
      <w:r w:rsidRPr="00CF26C9">
        <w:rPr>
          <w:rFonts w:ascii="Arial Narrow" w:hAnsi="Arial Narrow" w:cs="Arial"/>
        </w:rPr>
        <w:t xml:space="preserve">W terminie </w:t>
      </w:r>
      <w:r w:rsidRPr="0062283B">
        <w:rPr>
          <w:rFonts w:ascii="Arial Narrow" w:hAnsi="Arial Narrow" w:cs="Arial"/>
        </w:rPr>
        <w:t xml:space="preserve">od </w:t>
      </w:r>
      <w:r w:rsidR="004A4EE4">
        <w:rPr>
          <w:rFonts w:ascii="Arial Narrow" w:hAnsi="Arial Narrow" w:cs="Arial"/>
        </w:rPr>
        <w:t>15</w:t>
      </w:r>
      <w:r w:rsidRPr="0062283B">
        <w:rPr>
          <w:rFonts w:ascii="Arial Narrow" w:hAnsi="Arial Narrow" w:cs="Arial"/>
        </w:rPr>
        <w:t>.</w:t>
      </w:r>
      <w:r w:rsidR="004A4EE4">
        <w:rPr>
          <w:rFonts w:ascii="Arial Narrow" w:hAnsi="Arial Narrow" w:cs="Arial"/>
        </w:rPr>
        <w:t>06</w:t>
      </w:r>
      <w:r w:rsidRPr="0062283B">
        <w:rPr>
          <w:rFonts w:ascii="Arial Narrow" w:hAnsi="Arial Narrow" w:cs="Arial"/>
        </w:rPr>
        <w:t xml:space="preserve">.2025 r. do </w:t>
      </w:r>
      <w:r w:rsidR="002A2A2E" w:rsidRPr="0062283B">
        <w:rPr>
          <w:rFonts w:ascii="Arial Narrow" w:hAnsi="Arial Narrow" w:cs="Arial"/>
        </w:rPr>
        <w:t>07</w:t>
      </w:r>
      <w:r w:rsidRPr="0062283B">
        <w:rPr>
          <w:rFonts w:ascii="Arial Narrow" w:hAnsi="Arial Narrow" w:cs="Arial"/>
        </w:rPr>
        <w:t>.</w:t>
      </w:r>
      <w:r w:rsidR="002A2A2E" w:rsidRPr="0062283B">
        <w:rPr>
          <w:rFonts w:ascii="Arial Narrow" w:hAnsi="Arial Narrow" w:cs="Arial"/>
        </w:rPr>
        <w:t>08</w:t>
      </w:r>
      <w:r w:rsidRPr="0062283B">
        <w:rPr>
          <w:rFonts w:ascii="Arial Narrow" w:hAnsi="Arial Narrow" w:cs="Arial"/>
        </w:rPr>
        <w:t>.2027 r.</w:t>
      </w:r>
    </w:p>
    <w:p w14:paraId="147DAC25" w14:textId="460CA2CF" w:rsidR="00CF26C9" w:rsidRPr="00CF26C9" w:rsidRDefault="00CF26C9" w:rsidP="00CF26C9">
      <w:pPr>
        <w:spacing w:before="240" w:after="0" w:line="276" w:lineRule="auto"/>
        <w:ind w:left="426"/>
        <w:jc w:val="both"/>
        <w:rPr>
          <w:rFonts w:ascii="Arial Narrow" w:hAnsi="Arial Narrow"/>
          <w:b/>
        </w:rPr>
      </w:pPr>
      <w:r>
        <w:rPr>
          <w:rFonts w:ascii="Arial Narrow" w:hAnsi="Arial Narrow" w:cs="Arial"/>
          <w:kern w:val="0"/>
          <w14:ligatures w14:val="none"/>
        </w:rPr>
        <w:t>Terminarz szczegółowy zostanie ustalony w dostosowaniu do aktualnego harmonogramu i faktycznego postępu prac.</w:t>
      </w:r>
    </w:p>
    <w:p w14:paraId="07F7AC5A" w14:textId="61649819" w:rsidR="00282940" w:rsidRPr="00AA507E" w:rsidRDefault="00282940" w:rsidP="00B24965">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Prawo opcji</w:t>
      </w:r>
    </w:p>
    <w:p w14:paraId="439BBC3E" w14:textId="77777777" w:rsidR="00282940" w:rsidRPr="00A20F15" w:rsidRDefault="00282940" w:rsidP="00B24965">
      <w:pPr>
        <w:spacing w:line="276" w:lineRule="auto"/>
        <w:ind w:left="425"/>
        <w:jc w:val="both"/>
        <w:rPr>
          <w:rFonts w:ascii="Arial Narrow" w:hAnsi="Arial Narrow"/>
        </w:rPr>
      </w:pPr>
      <w:r w:rsidRPr="00A20F15">
        <w:rPr>
          <w:rFonts w:ascii="Arial Narrow" w:hAnsi="Arial Narrow"/>
        </w:rPr>
        <w:t>Zamówienie nie obejmuje prawa opcji.</w:t>
      </w:r>
    </w:p>
    <w:p w14:paraId="0FFEF102" w14:textId="1364253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lastRenderedPageBreak/>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26BE80CD" w14:textId="68648F57" w:rsidR="00282940" w:rsidRDefault="00282940" w:rsidP="00100599">
      <w:pPr>
        <w:pStyle w:val="Akapitzlist"/>
        <w:numPr>
          <w:ilvl w:val="0"/>
          <w:numId w:val="11"/>
        </w:numPr>
        <w:spacing w:after="0" w:line="276" w:lineRule="auto"/>
        <w:jc w:val="both"/>
        <w:rPr>
          <w:rFonts w:ascii="Arial Narrow" w:hAnsi="Arial Narrow"/>
        </w:rPr>
      </w:pPr>
      <w:r w:rsidRPr="00AE08B3">
        <w:rPr>
          <w:rFonts w:ascii="Arial Narrow" w:hAnsi="Arial Narrow"/>
        </w:rPr>
        <w:t>posiadają kadrę niezbędną do wykonania przedmiotowego zadania</w:t>
      </w:r>
      <w:r w:rsidR="007F77F7">
        <w:rPr>
          <w:rFonts w:ascii="Arial Narrow" w:hAnsi="Arial Narrow"/>
        </w:rPr>
        <w:t>.</w:t>
      </w:r>
    </w:p>
    <w:p w14:paraId="0091A56A" w14:textId="35FFE890"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w:t>
      </w:r>
    </w:p>
    <w:p w14:paraId="6E837466" w14:textId="3589AB5D"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Zamawiający dopuszcza do udziału w postępowaniu zakupowym Wykonawców wspólnie ubiegających się o udzielenie zamówienia (konsorcjum).</w:t>
      </w:r>
    </w:p>
    <w:p w14:paraId="4415634B" w14:textId="2CECCC3E"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w:t>
      </w:r>
      <w:r w:rsidR="007F77F7">
        <w:rPr>
          <w:rFonts w:ascii="Arial Narrow" w:hAnsi="Arial Narrow"/>
        </w:rPr>
        <w:t> </w:t>
      </w:r>
      <w:r w:rsidRPr="00D029C6">
        <w:rPr>
          <w:rFonts w:ascii="Arial Narrow" w:hAnsi="Arial Narrow"/>
        </w:rPr>
        <w:t>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2F1A2695" w:rsidR="00282940" w:rsidRPr="00EA36A6"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EA36A6">
        <w:rPr>
          <w:rFonts w:ascii="Arial Narrow" w:hAnsi="Arial Narrow"/>
          <w:b/>
        </w:rPr>
        <w:t>Dokumenty i oświadczenia wymagane od Wykonawców</w:t>
      </w:r>
    </w:p>
    <w:p w14:paraId="2D0FF616" w14:textId="45CD8DC5" w:rsidR="00282940" w:rsidRPr="00EA36A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EA36A6">
        <w:rPr>
          <w:rFonts w:ascii="Arial Narrow" w:hAnsi="Arial Narrow"/>
        </w:rPr>
        <w:t>Wraz z ofertą sporządzoną na formularzu, Wykonawcy zobowiązani są do złożenia następujących dokumentów:</w:t>
      </w:r>
    </w:p>
    <w:p w14:paraId="05EB5F61" w14:textId="50C04BA4"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oświadczenia, o spełnieniu warunków udziału w postępowaniu zakupowym podpisanego przez osoby upoważnione do reprezentacji Wykonawcy, którego wzór stanowi załącznik nr </w:t>
      </w:r>
      <w:r w:rsidR="00B24965" w:rsidRPr="00EA36A6">
        <w:rPr>
          <w:rFonts w:ascii="Arial Narrow" w:hAnsi="Arial Narrow"/>
        </w:rPr>
        <w:t>1</w:t>
      </w:r>
      <w:r w:rsidRPr="00EA36A6">
        <w:rPr>
          <w:rFonts w:ascii="Arial Narrow" w:hAnsi="Arial Narrow"/>
        </w:rPr>
        <w:t xml:space="preserve"> </w:t>
      </w:r>
      <w:r w:rsidR="00B24965" w:rsidRPr="00EA36A6">
        <w:rPr>
          <w:rFonts w:ascii="Arial Narrow" w:hAnsi="Arial Narrow"/>
        </w:rPr>
        <w:t>Formularza Oferty</w:t>
      </w:r>
      <w:r w:rsidRPr="00EA36A6">
        <w:rPr>
          <w:rFonts w:ascii="Arial Narrow" w:hAnsi="Arial Narrow"/>
        </w:rPr>
        <w:t>,</w:t>
      </w:r>
    </w:p>
    <w:p w14:paraId="27B6A2CC" w14:textId="014F864F"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aktualnego odpisu z właściwego rejestru albo z Centralnej Ewidencji i Informacji o Działalności Gospodarczej, wystawionych nie wcześniej niż 6 miesięcy przed upływem terminu składania ofert, jeżeli przepisy nakładają obowiązek ich posiadania, który stanowi załącznik nr </w:t>
      </w:r>
      <w:r w:rsidR="00CB6CD3">
        <w:rPr>
          <w:rFonts w:ascii="Arial Narrow" w:hAnsi="Arial Narrow"/>
        </w:rPr>
        <w:t>3</w:t>
      </w:r>
      <w:r w:rsidRPr="00EA36A6">
        <w:rPr>
          <w:rFonts w:ascii="Arial Narrow" w:hAnsi="Arial Narrow"/>
        </w:rPr>
        <w:t xml:space="preserve"> Formularza Oferty,</w:t>
      </w:r>
    </w:p>
    <w:p w14:paraId="31B6BEBE" w14:textId="1946FE71" w:rsidR="00282940" w:rsidRPr="00EA36A6" w:rsidRDefault="00282940" w:rsidP="00282940">
      <w:pPr>
        <w:pStyle w:val="Akapitzlist"/>
        <w:numPr>
          <w:ilvl w:val="2"/>
          <w:numId w:val="7"/>
        </w:numPr>
        <w:spacing w:after="0" w:line="276" w:lineRule="auto"/>
        <w:contextualSpacing w:val="0"/>
        <w:jc w:val="both"/>
        <w:rPr>
          <w:rFonts w:ascii="Arial Narrow" w:hAnsi="Arial Narrow"/>
        </w:rPr>
      </w:pPr>
      <w:bookmarkStart w:id="6" w:name="_Hlk189744146"/>
      <w:r w:rsidRPr="00EA36A6">
        <w:rPr>
          <w:rFonts w:ascii="Arial Narrow" w:hAnsi="Arial Narrow"/>
        </w:rPr>
        <w:t>pełnomocnictwa dla osób składających w imieniu Wykonawcy oświadczenia woli lub wiedzy, jeżeli umocowanie tych osób do składania oświadczeń w imieniu Wykonawcy nie wynika z wpisów do właściwego rejestru albo ewidencji,</w:t>
      </w:r>
    </w:p>
    <w:bookmarkEnd w:id="6"/>
    <w:p w14:paraId="4AC042D5" w14:textId="77777777"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dowodu wniesienia wadium:</w:t>
      </w:r>
    </w:p>
    <w:p w14:paraId="4CD0CDFA" w14:textId="539C067F"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r w:rsidR="007F77F7" w:rsidRPr="00EA36A6">
        <w:rPr>
          <w:rFonts w:ascii="Arial Narrow" w:hAnsi="Arial Narrow"/>
        </w:rPr>
        <w:t>)</w:t>
      </w:r>
      <w:r w:rsidRPr="00EA36A6">
        <w:rPr>
          <w:rFonts w:ascii="Arial Narrow" w:hAnsi="Arial Narrow"/>
        </w:rPr>
        <w:t>,</w:t>
      </w:r>
    </w:p>
    <w:p w14:paraId="017ADF8B" w14:textId="4CF21DE0"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poręczenia banku, gwarancji bankowej albo ubezpieczeniowej – potwierdzona za zgodność kopia poręczenia albo gwarancji winna być dołączona do</w:t>
      </w:r>
      <w:r w:rsidR="00B24965" w:rsidRPr="00EA36A6">
        <w:rPr>
          <w:rFonts w:ascii="Arial Narrow" w:hAnsi="Arial Narrow"/>
        </w:rPr>
        <w:t xml:space="preserve"> Formularza O</w:t>
      </w:r>
      <w:r w:rsidRPr="00EA36A6">
        <w:rPr>
          <w:rFonts w:ascii="Arial Narrow" w:hAnsi="Arial Narrow"/>
        </w:rPr>
        <w:t xml:space="preserve">ferty jako załącznik nr </w:t>
      </w:r>
      <w:r w:rsidR="00CB6CD3">
        <w:rPr>
          <w:rFonts w:ascii="Arial Narrow" w:hAnsi="Arial Narrow"/>
        </w:rPr>
        <w:t>4</w:t>
      </w:r>
      <w:r w:rsidRPr="00EA36A6">
        <w:rPr>
          <w:rFonts w:ascii="Arial Narrow" w:hAnsi="Arial Narrow"/>
        </w:rPr>
        <w:t xml:space="preserve"> (dowód wniesienia wadium), zaś oryginał dokumentu poręczenia albo gwarancji winien być dostarczony w</w:t>
      </w:r>
      <w:r w:rsidR="007F77F7" w:rsidRPr="00EA36A6">
        <w:rPr>
          <w:rFonts w:ascii="Arial Narrow" w:hAnsi="Arial Narrow"/>
        </w:rPr>
        <w:t> </w:t>
      </w:r>
      <w:r w:rsidRPr="00EA36A6">
        <w:rPr>
          <w:rFonts w:ascii="Arial Narrow" w:hAnsi="Arial Narrow"/>
        </w:rPr>
        <w:t>oryginale do siedziby PPM-T przed terminem składania ofert (dostarczenie oryginału dokumentu dotyczy składania oferty zarówno w formie pisemnej jak i za pośrednictwem poczty elektronicznej)</w:t>
      </w:r>
      <w:r w:rsidR="00B24965" w:rsidRPr="00EA36A6">
        <w:rPr>
          <w:rFonts w:ascii="Arial Narrow" w:hAnsi="Arial Narrow"/>
        </w:rPr>
        <w:t>.</w:t>
      </w:r>
    </w:p>
    <w:p w14:paraId="027680B2" w14:textId="2DDF566D"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zaświadczenia właściwego naczelnika urzędu skarbowego potwierdzającego, że Wykonawca nie zalega z opłacaniem podatków, który stanowi załącznik nr </w:t>
      </w:r>
      <w:r w:rsidR="00CB6CD3">
        <w:rPr>
          <w:rFonts w:ascii="Arial Narrow" w:hAnsi="Arial Narrow"/>
        </w:rPr>
        <w:t>5</w:t>
      </w:r>
      <w:r w:rsidRPr="00EA36A6">
        <w:rPr>
          <w:rFonts w:ascii="Arial Narrow" w:hAnsi="Arial Narrow"/>
        </w:rPr>
        <w:t xml:space="preserve"> Formularza Oferty.</w:t>
      </w:r>
    </w:p>
    <w:p w14:paraId="61DE844D" w14:textId="77777777" w:rsidR="00282940" w:rsidRPr="00012C84"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012C84">
        <w:rPr>
          <w:rFonts w:ascii="Arial Narrow" w:hAnsi="Arial Narrow"/>
        </w:rPr>
        <w:t>Jeżeli Wykonawca ma siedzibę lub miejsce zamieszkania poza terytorium Rzeczypospolitej Polskiej:</w:t>
      </w:r>
    </w:p>
    <w:p w14:paraId="30866FA4"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dokument lub dokumenty wystawione w kraju, w którym Wykonawca ma siedzibę lub miejsce zamieszkania, potwierdzające odpowiednio, że:</w:t>
      </w:r>
    </w:p>
    <w:p w14:paraId="2F8364A2" w14:textId="1D689D67" w:rsidR="00282940" w:rsidRPr="00012C84" w:rsidRDefault="00282940" w:rsidP="00282940">
      <w:pPr>
        <w:pStyle w:val="Akapitzlist"/>
        <w:numPr>
          <w:ilvl w:val="0"/>
          <w:numId w:val="12"/>
        </w:numPr>
        <w:spacing w:after="0" w:line="276" w:lineRule="auto"/>
        <w:jc w:val="both"/>
        <w:rPr>
          <w:rFonts w:ascii="Arial Narrow" w:hAnsi="Arial Narrow"/>
        </w:rPr>
      </w:pPr>
      <w:r w:rsidRPr="00012C84">
        <w:rPr>
          <w:rFonts w:ascii="Arial Narrow" w:hAnsi="Arial Narrow"/>
        </w:rPr>
        <w:t xml:space="preserve">nie zalega z opłacaniem podatków, opłat, składek na ubezpieczenie społeczne lub zdrowotne albo że zawarł porozumienie z właściwym organem w sprawie spłat tych należności wraz z ewentualnymi odsetkami lub </w:t>
      </w:r>
      <w:r w:rsidRPr="00012C84">
        <w:rPr>
          <w:rFonts w:ascii="Arial Narrow" w:hAnsi="Arial Narrow"/>
        </w:rPr>
        <w:lastRenderedPageBreak/>
        <w:t>grzywnami, w szczególności uzyskał przewidziane prawem zwolnienie, odroczenie lub rozłożenie na raty zaległych</w:t>
      </w:r>
      <w:r w:rsidR="002B016E" w:rsidRPr="00012C84">
        <w:rPr>
          <w:rFonts w:ascii="Arial Narrow" w:hAnsi="Arial Narrow"/>
        </w:rPr>
        <w:t xml:space="preserve"> </w:t>
      </w:r>
      <w:r w:rsidRPr="00012C84">
        <w:rPr>
          <w:rFonts w:ascii="Arial Narrow" w:hAnsi="Arial Narrow"/>
        </w:rPr>
        <w:t>płatności</w:t>
      </w:r>
      <w:r w:rsidR="002B016E" w:rsidRPr="00012C84">
        <w:rPr>
          <w:rFonts w:ascii="Arial Narrow" w:hAnsi="Arial Narrow"/>
        </w:rPr>
        <w:t xml:space="preserve"> </w:t>
      </w:r>
      <w:r w:rsidRPr="00012C84">
        <w:rPr>
          <w:rFonts w:ascii="Arial Narrow" w:hAnsi="Arial Narrow"/>
        </w:rPr>
        <w:t>lub wstrzymanie w całości wykonania decyzji właściwego organu;</w:t>
      </w:r>
    </w:p>
    <w:p w14:paraId="5EB85C6A" w14:textId="77777777" w:rsidR="00282940" w:rsidRPr="00012C84" w:rsidRDefault="00282940" w:rsidP="0063080D">
      <w:pPr>
        <w:pStyle w:val="Akapitzlist"/>
        <w:numPr>
          <w:ilvl w:val="0"/>
          <w:numId w:val="12"/>
        </w:numPr>
        <w:spacing w:line="276" w:lineRule="auto"/>
        <w:jc w:val="both"/>
        <w:rPr>
          <w:rFonts w:ascii="Arial Narrow" w:hAnsi="Arial Narrow"/>
        </w:rPr>
      </w:pPr>
      <w:r w:rsidRPr="00012C84">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36188314" w14:textId="6A9C1321" w:rsidR="00282940" w:rsidRPr="008B69C6" w:rsidRDefault="00282940" w:rsidP="008B69C6">
      <w:pPr>
        <w:pStyle w:val="Akapitzlist"/>
        <w:spacing w:line="276" w:lineRule="auto"/>
        <w:ind w:left="567"/>
        <w:contextualSpacing w:val="0"/>
        <w:jc w:val="both"/>
        <w:rPr>
          <w:rFonts w:ascii="Arial Narrow" w:hAnsi="Arial Narrow"/>
        </w:rPr>
      </w:pPr>
      <w:r w:rsidRPr="00AA507E">
        <w:rPr>
          <w:rFonts w:ascii="Arial Narrow" w:hAnsi="Arial Narrow"/>
        </w:rPr>
        <w:t>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w:t>
      </w:r>
      <w:r w:rsidR="00D32062">
        <w:rPr>
          <w:rFonts w:ascii="Arial Narrow" w:hAnsi="Arial Narrow"/>
        </w:rPr>
        <w:t> </w:t>
      </w:r>
      <w:r w:rsidRPr="00AA507E">
        <w:rPr>
          <w:rFonts w:ascii="Arial Narrow" w:hAnsi="Arial Narrow"/>
        </w:rPr>
        <w:t xml:space="preserve">siedzibę lub miejsce </w:t>
      </w:r>
      <w:r w:rsidRPr="003F27F0">
        <w:rPr>
          <w:rFonts w:ascii="Arial Narrow" w:hAnsi="Arial Narrow"/>
        </w:rPr>
        <w:t>zamieszkania Wykonawcy lub miejsce zamieszkania tej osoby.</w:t>
      </w:r>
    </w:p>
    <w:p w14:paraId="656978CB" w14:textId="6373C010" w:rsidR="00282940" w:rsidRPr="006A7A58"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6A7A58">
        <w:rPr>
          <w:rFonts w:ascii="Arial Narrow" w:hAnsi="Arial Narrow"/>
          <w:b/>
        </w:rPr>
        <w:t>Wymagania dotyczące wadium</w:t>
      </w:r>
    </w:p>
    <w:p w14:paraId="1A4BFE7B" w14:textId="35880696" w:rsidR="00282940" w:rsidRPr="006A7A58" w:rsidRDefault="00282940" w:rsidP="00282940">
      <w:pPr>
        <w:spacing w:line="276" w:lineRule="auto"/>
        <w:ind w:left="425"/>
        <w:jc w:val="both"/>
        <w:rPr>
          <w:rFonts w:ascii="Arial Narrow" w:hAnsi="Arial Narrow"/>
        </w:rPr>
      </w:pPr>
      <w:r w:rsidRPr="006A7A58">
        <w:rPr>
          <w:rFonts w:ascii="Arial Narrow" w:hAnsi="Arial Narrow"/>
        </w:rPr>
        <w:t xml:space="preserve">Wykonawca zobowiązany jest przed upływem terminu składania ofert wnieść wadium w wysokości </w:t>
      </w:r>
      <w:r w:rsidR="004A4EE4" w:rsidRPr="004A1952">
        <w:rPr>
          <w:rFonts w:ascii="Arial Narrow" w:hAnsi="Arial Narrow"/>
        </w:rPr>
        <w:t>20</w:t>
      </w:r>
      <w:r w:rsidRPr="004A1952">
        <w:rPr>
          <w:rFonts w:ascii="Arial Narrow" w:hAnsi="Arial Narrow"/>
        </w:rPr>
        <w:t> 000,00 zł</w:t>
      </w:r>
      <w:r w:rsidRPr="006A7A58">
        <w:rPr>
          <w:rFonts w:ascii="Arial Narrow" w:hAnsi="Arial Narrow"/>
        </w:rPr>
        <w:t xml:space="preserve"> (słownie: </w:t>
      </w:r>
      <w:r w:rsidR="004A1952">
        <w:rPr>
          <w:rFonts w:ascii="Arial Narrow" w:hAnsi="Arial Narrow"/>
        </w:rPr>
        <w:t>dwadzieścia</w:t>
      </w:r>
      <w:r w:rsidR="002A2A2E">
        <w:rPr>
          <w:rFonts w:ascii="Arial Narrow" w:hAnsi="Arial Narrow"/>
        </w:rPr>
        <w:t xml:space="preserve"> tysięcy złotych</w:t>
      </w:r>
      <w:r w:rsidRPr="006A7A58">
        <w:rPr>
          <w:rFonts w:ascii="Arial Narrow" w:hAnsi="Arial Narrow"/>
        </w:rPr>
        <w:t xml:space="preserve"> 00/100).</w:t>
      </w:r>
    </w:p>
    <w:p w14:paraId="706E7C63" w14:textId="77777777" w:rsidR="00282940" w:rsidRPr="006A7A58" w:rsidRDefault="00282940" w:rsidP="00282940">
      <w:pPr>
        <w:spacing w:line="276" w:lineRule="auto"/>
        <w:ind w:left="425"/>
        <w:jc w:val="both"/>
        <w:rPr>
          <w:rFonts w:ascii="Arial Narrow" w:hAnsi="Arial Narrow"/>
        </w:rPr>
      </w:pPr>
      <w:r w:rsidRPr="006A7A58">
        <w:rPr>
          <w:rFonts w:ascii="Arial Narrow" w:hAnsi="Arial Narrow"/>
        </w:rPr>
        <w:t>Wadium może być wniesione w jednej lub kilku następujących formach:</w:t>
      </w:r>
    </w:p>
    <w:p w14:paraId="59A6DBA6"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pieniądzu,</w:t>
      </w:r>
    </w:p>
    <w:p w14:paraId="7145488B"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poręczeniach bankowych, gwarancjach bankowych,</w:t>
      </w:r>
    </w:p>
    <w:p w14:paraId="09FCE327" w14:textId="77777777" w:rsidR="00282940" w:rsidRPr="006A7A58" w:rsidRDefault="00282940" w:rsidP="0063080D">
      <w:pPr>
        <w:pStyle w:val="Akapitzlist"/>
        <w:numPr>
          <w:ilvl w:val="0"/>
          <w:numId w:val="8"/>
        </w:numPr>
        <w:spacing w:line="276" w:lineRule="auto"/>
        <w:ind w:left="851" w:hanging="426"/>
        <w:jc w:val="both"/>
        <w:rPr>
          <w:rFonts w:ascii="Arial Narrow" w:hAnsi="Arial Narrow"/>
        </w:rPr>
      </w:pPr>
      <w:r w:rsidRPr="006A7A58">
        <w:rPr>
          <w:rFonts w:ascii="Arial Narrow" w:hAnsi="Arial Narrow"/>
        </w:rPr>
        <w:t>gwarancjach ubezpieczeniowych.</w:t>
      </w:r>
    </w:p>
    <w:p w14:paraId="45A2FCF3" w14:textId="2A29CA27" w:rsidR="00282940" w:rsidRPr="006A7A58" w:rsidRDefault="00282940" w:rsidP="00282940">
      <w:pPr>
        <w:spacing w:line="276" w:lineRule="auto"/>
        <w:ind w:left="425"/>
        <w:jc w:val="both"/>
        <w:rPr>
          <w:rFonts w:ascii="Arial Narrow" w:hAnsi="Arial Narrow"/>
        </w:rPr>
      </w:pPr>
      <w:bookmarkStart w:id="7" w:name="_Hlk180678020"/>
      <w:r w:rsidRPr="006A7A58">
        <w:rPr>
          <w:rFonts w:ascii="Arial Narrow" w:hAnsi="Arial Narrow"/>
        </w:rPr>
        <w:t xml:space="preserve">Wadium wnoszone w pieniądzu wpłaca się przelewem na rachunek bankowy Zamawiającego prowadzony w </w:t>
      </w:r>
      <w:bookmarkStart w:id="8" w:name="_Hlk86313738"/>
      <w:r w:rsidRPr="006A7A58">
        <w:rPr>
          <w:rFonts w:ascii="Arial Narrow" w:hAnsi="Arial Narrow"/>
        </w:rPr>
        <w:t>BNP PARIBAS o numerze 72 1600 1303 0004 1001 2230 5001</w:t>
      </w:r>
      <w:bookmarkEnd w:id="8"/>
      <w:r w:rsidRPr="006A7A58">
        <w:rPr>
          <w:rFonts w:ascii="Arial Narrow" w:hAnsi="Arial Narrow"/>
        </w:rPr>
        <w:t xml:space="preserve">. </w:t>
      </w:r>
      <w:bookmarkEnd w:id="7"/>
      <w:r w:rsidRPr="006A7A58">
        <w:rPr>
          <w:rFonts w:ascii="Arial Narrow" w:hAnsi="Arial Narrow"/>
        </w:rPr>
        <w:t>W tytule przelewu należy wskazać „</w:t>
      </w:r>
      <w:r w:rsidRPr="006A7A58">
        <w:rPr>
          <w:rFonts w:ascii="Arial Narrow" w:hAnsi="Arial Narrow"/>
          <w:b/>
        </w:rPr>
        <w:t xml:space="preserve">Wadium w postępowaniu zakupowym nr </w:t>
      </w:r>
      <w:r w:rsidR="004C1049" w:rsidRPr="006A7A58">
        <w:rPr>
          <w:rFonts w:ascii="Arial Narrow" w:hAnsi="Arial Narrow" w:cs="Arial"/>
          <w:b/>
          <w:bCs/>
        </w:rPr>
        <w:t>LK201/</w:t>
      </w:r>
      <w:r w:rsidR="002A2A2E">
        <w:rPr>
          <w:rFonts w:ascii="Arial Narrow" w:hAnsi="Arial Narrow" w:cs="Arial"/>
          <w:b/>
          <w:bCs/>
        </w:rPr>
        <w:t>031</w:t>
      </w:r>
      <w:r w:rsidRPr="006A7A58">
        <w:rPr>
          <w:rFonts w:ascii="Arial Narrow" w:hAnsi="Arial Narrow" w:cs="Arial"/>
          <w:b/>
          <w:bCs/>
        </w:rPr>
        <w:t>/202</w:t>
      </w:r>
      <w:r w:rsidR="003C1F6B" w:rsidRPr="006A7A58">
        <w:rPr>
          <w:rFonts w:ascii="Arial Narrow" w:hAnsi="Arial Narrow" w:cs="Arial"/>
          <w:b/>
          <w:bCs/>
        </w:rPr>
        <w:t>5</w:t>
      </w:r>
      <w:r w:rsidRPr="006A7A58">
        <w:rPr>
          <w:rFonts w:ascii="Arial Narrow" w:hAnsi="Arial Narrow"/>
        </w:rPr>
        <w:t>. Wadium wnoszone w innej formie należy złożyć zgodnie z zapisami pkt. 8.1. 4) lit. b)</w:t>
      </w:r>
    </w:p>
    <w:p w14:paraId="50F901BC" w14:textId="21C6D205"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Termin związania ofertą</w:t>
      </w:r>
    </w:p>
    <w:p w14:paraId="37D9EA5D" w14:textId="75178C88" w:rsidR="00282940" w:rsidRPr="00AA507E" w:rsidRDefault="00282940" w:rsidP="003E5564">
      <w:pPr>
        <w:spacing w:line="276" w:lineRule="auto"/>
        <w:ind w:left="425"/>
        <w:jc w:val="both"/>
        <w:rPr>
          <w:rFonts w:ascii="Arial Narrow" w:hAnsi="Arial Narrow"/>
        </w:rPr>
      </w:pPr>
      <w:r w:rsidRPr="003C1F6B">
        <w:rPr>
          <w:rFonts w:ascii="Arial Narrow" w:hAnsi="Arial Narrow"/>
        </w:rPr>
        <w:t>Termin związania ofertą wynosi 90 dni od upływu terminu składania ofert.</w:t>
      </w:r>
    </w:p>
    <w:p w14:paraId="3E00B6F2" w14:textId="3FB1C45C"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4DB33B4" w:rsidR="00282940" w:rsidRDefault="00282940" w:rsidP="00282940">
      <w:pPr>
        <w:spacing w:line="276" w:lineRule="auto"/>
        <w:ind w:left="425"/>
        <w:jc w:val="both"/>
        <w:rPr>
          <w:rFonts w:ascii="Arial Narrow" w:hAnsi="Arial Narrow"/>
        </w:rPr>
      </w:pPr>
      <w:r w:rsidRPr="00AA507E">
        <w:rPr>
          <w:rFonts w:ascii="Arial Narrow" w:hAnsi="Arial Narrow"/>
        </w:rPr>
        <w:t>W toku postępowania zakupowego wszystkie dokumenty, z wyjątkiem ofert, są przekazywane Zamawiającemu przez Wykonawców w formie pisemnej, za pośrednictwem faksu lub poczty elektronicznej.</w:t>
      </w:r>
    </w:p>
    <w:p w14:paraId="433F63AD" w14:textId="185B81DF" w:rsidR="00282940" w:rsidRDefault="00282940" w:rsidP="00282940">
      <w:pPr>
        <w:spacing w:line="276" w:lineRule="auto"/>
        <w:ind w:left="426"/>
        <w:jc w:val="both"/>
        <w:rPr>
          <w:rFonts w:ascii="Arial Narrow" w:hAnsi="Arial Narrow"/>
        </w:rPr>
      </w:pPr>
      <w:r>
        <w:rPr>
          <w:rFonts w:ascii="Arial Narrow" w:hAnsi="Arial Narrow"/>
        </w:rPr>
        <w:t>Osoba upoważniona do kontaktu:</w:t>
      </w:r>
    </w:p>
    <w:p w14:paraId="3E1C6A75" w14:textId="44B8ED6E" w:rsidR="003C1F6B" w:rsidRPr="003C1F6B" w:rsidRDefault="00282940" w:rsidP="003C1F6B">
      <w:pPr>
        <w:pStyle w:val="Akapitzlist"/>
        <w:numPr>
          <w:ilvl w:val="0"/>
          <w:numId w:val="16"/>
        </w:numPr>
        <w:spacing w:after="0" w:line="276" w:lineRule="auto"/>
        <w:jc w:val="both"/>
        <w:rPr>
          <w:rFonts w:ascii="Arial Narrow" w:hAnsi="Arial Narrow"/>
        </w:rPr>
      </w:pPr>
      <w:r w:rsidRPr="003C1F6B">
        <w:rPr>
          <w:rFonts w:ascii="Arial Narrow" w:hAnsi="Arial Narrow"/>
        </w:rPr>
        <w:t>w sprawach techniczno-technologicznych</w:t>
      </w:r>
      <w:r w:rsidR="004C1049" w:rsidRPr="003C1F6B">
        <w:rPr>
          <w:rFonts w:ascii="Arial Narrow" w:hAnsi="Arial Narrow"/>
        </w:rPr>
        <w:t>:</w:t>
      </w:r>
      <w:r w:rsidRPr="003C1F6B">
        <w:rPr>
          <w:rFonts w:ascii="Arial Narrow" w:hAnsi="Arial Narrow"/>
        </w:rPr>
        <w:t xml:space="preserve"> </w:t>
      </w:r>
      <w:r w:rsidR="003C1F6B" w:rsidRPr="003C1F6B">
        <w:rPr>
          <w:rFonts w:ascii="Arial Narrow" w:hAnsi="Arial Narrow"/>
        </w:rPr>
        <w:t>Paweł Bogucki</w:t>
      </w:r>
      <w:r w:rsidR="009A6D17" w:rsidRPr="003C1F6B">
        <w:rPr>
          <w:rFonts w:ascii="Arial Narrow" w:hAnsi="Arial Narrow"/>
        </w:rPr>
        <w:t xml:space="preserve">, </w:t>
      </w:r>
      <w:hyperlink r:id="rId9" w:history="1">
        <w:r w:rsidR="003C1F6B" w:rsidRPr="003C1F6B">
          <w:rPr>
            <w:rStyle w:val="Hipercze"/>
            <w:rFonts w:ascii="Arial Narrow" w:hAnsi="Arial Narrow"/>
            <w:color w:val="auto"/>
          </w:rPr>
          <w:t>p.bogucki@ppmt.pl</w:t>
        </w:r>
      </w:hyperlink>
      <w:r w:rsidR="009A6D17" w:rsidRPr="003C1F6B">
        <w:rPr>
          <w:rFonts w:ascii="Arial Narrow" w:hAnsi="Arial Narrow"/>
        </w:rPr>
        <w:t>, tel. 6</w:t>
      </w:r>
      <w:r w:rsidR="003C1F6B" w:rsidRPr="003C1F6B">
        <w:rPr>
          <w:rFonts w:ascii="Arial Narrow" w:hAnsi="Arial Narrow"/>
        </w:rPr>
        <w:t>09</w:t>
      </w:r>
      <w:r w:rsidR="009A6D17" w:rsidRPr="003C1F6B">
        <w:rPr>
          <w:rFonts w:ascii="Arial Narrow" w:hAnsi="Arial Narrow"/>
        </w:rPr>
        <w:t> </w:t>
      </w:r>
      <w:r w:rsidR="003C1F6B" w:rsidRPr="003C1F6B">
        <w:rPr>
          <w:rFonts w:ascii="Arial Narrow" w:hAnsi="Arial Narrow"/>
        </w:rPr>
        <w:t>30</w:t>
      </w:r>
      <w:r w:rsidR="009A6D17" w:rsidRPr="003C1F6B">
        <w:rPr>
          <w:rFonts w:ascii="Arial Narrow" w:hAnsi="Arial Narrow"/>
        </w:rPr>
        <w:t>0</w:t>
      </w:r>
      <w:r w:rsidR="003C1F6B" w:rsidRPr="003C1F6B">
        <w:rPr>
          <w:rFonts w:ascii="Arial Narrow" w:hAnsi="Arial Narrow"/>
        </w:rPr>
        <w:t> </w:t>
      </w:r>
      <w:r w:rsidR="009A6D17" w:rsidRPr="003C1F6B">
        <w:rPr>
          <w:rFonts w:ascii="Arial Narrow" w:hAnsi="Arial Narrow"/>
        </w:rPr>
        <w:t>0</w:t>
      </w:r>
      <w:r w:rsidR="003C1F6B" w:rsidRPr="003C1F6B">
        <w:rPr>
          <w:rFonts w:ascii="Arial Narrow" w:hAnsi="Arial Narrow"/>
        </w:rPr>
        <w:t xml:space="preserve">84, Sara Cieślak, </w:t>
      </w:r>
      <w:hyperlink r:id="rId10" w:history="1">
        <w:r w:rsidR="003C1F6B" w:rsidRPr="003C1F6B">
          <w:rPr>
            <w:rStyle w:val="Hipercze"/>
            <w:rFonts w:ascii="Arial Narrow" w:hAnsi="Arial Narrow"/>
            <w:color w:val="auto"/>
          </w:rPr>
          <w:t>s.cieslak@zrk-dom.com.pl</w:t>
        </w:r>
      </w:hyperlink>
      <w:r w:rsidR="003C1F6B" w:rsidRPr="003C1F6B">
        <w:rPr>
          <w:rFonts w:ascii="Arial Narrow" w:hAnsi="Arial Narrow"/>
        </w:rPr>
        <w:t>, tel. 573 101 151</w:t>
      </w:r>
    </w:p>
    <w:p w14:paraId="2F7FBA7B" w14:textId="2AA77456" w:rsidR="00282940" w:rsidRPr="003E5564" w:rsidRDefault="00282940" w:rsidP="003E5564">
      <w:pPr>
        <w:pStyle w:val="Akapitzlist"/>
        <w:numPr>
          <w:ilvl w:val="0"/>
          <w:numId w:val="16"/>
        </w:numPr>
        <w:spacing w:line="276" w:lineRule="auto"/>
        <w:jc w:val="both"/>
        <w:rPr>
          <w:rFonts w:ascii="Arial Narrow" w:hAnsi="Arial Narrow"/>
        </w:rPr>
      </w:pPr>
      <w:r w:rsidRPr="003C1F6B">
        <w:rPr>
          <w:rFonts w:ascii="Arial Narrow" w:hAnsi="Arial Narrow"/>
        </w:rPr>
        <w:t xml:space="preserve">formalnych: </w:t>
      </w:r>
      <w:r w:rsidR="003C1F6B" w:rsidRPr="003C1F6B">
        <w:rPr>
          <w:rFonts w:ascii="Arial Narrow" w:hAnsi="Arial Narrow"/>
        </w:rPr>
        <w:t>Katarzyna Dwurznik</w:t>
      </w:r>
      <w:r w:rsidR="008B63D0" w:rsidRPr="003C1F6B">
        <w:rPr>
          <w:rFonts w:ascii="Arial Narrow" w:hAnsi="Arial Narrow"/>
        </w:rPr>
        <w:t xml:space="preserve">, </w:t>
      </w:r>
      <w:hyperlink r:id="rId11" w:history="1">
        <w:r w:rsidR="003C1F6B" w:rsidRPr="003C1F6B">
          <w:rPr>
            <w:rStyle w:val="Hipercze"/>
            <w:rFonts w:ascii="Arial Narrow" w:hAnsi="Arial Narrow"/>
            <w:color w:val="auto"/>
          </w:rPr>
          <w:t>kdwurznik@ppmt.pl</w:t>
        </w:r>
      </w:hyperlink>
      <w:r w:rsidR="008B63D0" w:rsidRPr="003C1F6B">
        <w:rPr>
          <w:rFonts w:ascii="Arial Narrow" w:hAnsi="Arial Narrow"/>
        </w:rPr>
        <w:t>,</w:t>
      </w:r>
      <w:r w:rsidR="003C1F6B" w:rsidRPr="003C1F6B">
        <w:rPr>
          <w:rFonts w:ascii="Arial Narrow" w:hAnsi="Arial Narrow"/>
        </w:rPr>
        <w:t xml:space="preserve"> </w:t>
      </w:r>
      <w:r w:rsidR="008B63D0" w:rsidRPr="003C1F6B">
        <w:rPr>
          <w:rFonts w:ascii="Arial Narrow" w:hAnsi="Arial Narrow"/>
        </w:rPr>
        <w:t xml:space="preserve">tel. </w:t>
      </w:r>
      <w:r w:rsidR="003C1F6B" w:rsidRPr="003C1F6B">
        <w:rPr>
          <w:rFonts w:ascii="Arial Narrow" w:hAnsi="Arial Narrow"/>
        </w:rPr>
        <w:t>538 564 233</w:t>
      </w:r>
    </w:p>
    <w:p w14:paraId="5221D607" w14:textId="0991F6B2" w:rsidR="00282940" w:rsidRPr="00AA507E" w:rsidRDefault="00282940" w:rsidP="003E5564">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77777777"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 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w:t>
      </w:r>
      <w:r w:rsidRPr="0063080D">
        <w:rPr>
          <w:rFonts w:ascii="Arial Narrow" w:hAnsi="Arial Narrow"/>
          <w:b/>
          <w:bCs/>
          <w:u w:val="single"/>
        </w:rPr>
        <w:t>e.</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lastRenderedPageBreak/>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t>W przypadku składania oferty w formie pisemnej, oferta wraz z wszystkimi załączonymi do niej dokumentami (z wyłączeniem oryginału wniesienia wadium w formie innej niż pieniądz) winna zostać zbroszurowana.</w:t>
      </w:r>
    </w:p>
    <w:p w14:paraId="295DA62B" w14:textId="29E055E8"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2A2A2E">
        <w:rPr>
          <w:rFonts w:ascii="Arial Narrow" w:hAnsi="Arial Narrow" w:cs="Arial"/>
          <w:b/>
          <w:bCs/>
        </w:rPr>
        <w:t>031</w:t>
      </w:r>
      <w:r w:rsidRPr="00812781">
        <w:rPr>
          <w:rFonts w:ascii="Arial Narrow" w:hAnsi="Arial Narrow" w:cs="Arial"/>
          <w:b/>
          <w:bCs/>
        </w:rPr>
        <w:t>/202</w:t>
      </w:r>
      <w:r w:rsidR="003C1F6B">
        <w:rPr>
          <w:rFonts w:ascii="Arial Narrow" w:hAnsi="Arial Narrow" w:cs="Arial"/>
          <w:b/>
          <w:bCs/>
        </w:rPr>
        <w:t>5</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składania</w:t>
      </w:r>
      <w:r w:rsidRPr="00F762E8">
        <w:rPr>
          <w:rFonts w:ascii="Arial Narrow" w:hAnsi="Arial Narrow"/>
          <w:b/>
          <w:bCs/>
        </w:rPr>
        <w:t xml:space="preserve"> ofert</w:t>
      </w:r>
      <w:r w:rsidRPr="00646538">
        <w:rPr>
          <w:rFonts w:ascii="Arial Narrow" w:hAnsi="Arial Narrow"/>
          <w:b/>
          <w:bCs/>
        </w:rPr>
        <w:t xml:space="preserve">: </w:t>
      </w:r>
      <w:r w:rsidR="004A4EE4" w:rsidRPr="004A4EE4">
        <w:rPr>
          <w:rFonts w:ascii="Arial Narrow" w:hAnsi="Arial Narrow"/>
          <w:b/>
          <w:bCs/>
        </w:rPr>
        <w:t>08</w:t>
      </w:r>
      <w:r w:rsidRPr="004A4EE4">
        <w:rPr>
          <w:rFonts w:ascii="Arial Narrow" w:hAnsi="Arial Narrow"/>
          <w:b/>
          <w:bCs/>
        </w:rPr>
        <w:t>.</w:t>
      </w:r>
      <w:r w:rsidR="004A4EE4" w:rsidRPr="004A4EE4">
        <w:rPr>
          <w:rFonts w:ascii="Arial Narrow" w:hAnsi="Arial Narrow"/>
          <w:b/>
          <w:bCs/>
        </w:rPr>
        <w:t>05</w:t>
      </w:r>
      <w:r w:rsidRPr="004A4EE4">
        <w:rPr>
          <w:rFonts w:ascii="Arial Narrow" w:hAnsi="Arial Narrow"/>
          <w:b/>
          <w:bCs/>
        </w:rPr>
        <w:t>.202</w:t>
      </w:r>
      <w:r w:rsidR="007F77F7" w:rsidRPr="004A4EE4">
        <w:rPr>
          <w:rFonts w:ascii="Arial Narrow" w:hAnsi="Arial Narrow"/>
          <w:b/>
          <w:bCs/>
        </w:rPr>
        <w:t>5</w:t>
      </w:r>
      <w:r w:rsidRPr="00902731">
        <w:rPr>
          <w:rFonts w:ascii="Arial Narrow" w:hAnsi="Arial Narrow"/>
          <w:b/>
          <w:bCs/>
        </w:rPr>
        <w:t xml:space="preserve"> godz. </w:t>
      </w:r>
      <w:r w:rsidR="004A4EE4">
        <w:rPr>
          <w:rFonts w:ascii="Arial Narrow" w:hAnsi="Arial Narrow"/>
          <w:b/>
          <w:bCs/>
        </w:rPr>
        <w:t>10</w:t>
      </w:r>
      <w:r w:rsidRPr="00902731">
        <w:rPr>
          <w:rFonts w:ascii="Arial Narrow" w:hAnsi="Arial Narrow"/>
          <w:b/>
          <w:bCs/>
        </w:rPr>
        <w:t xml:space="preserve">.00 </w:t>
      </w:r>
      <w:r w:rsidRPr="00902731">
        <w:rPr>
          <w:rFonts w:ascii="Arial Narrow" w:hAnsi="Arial Narrow"/>
        </w:rPr>
        <w:t>oraz opatrzonej adresem Wykonawcy.</w:t>
      </w:r>
    </w:p>
    <w:p w14:paraId="08BC99FD"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 pkt 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2D7264C6"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Miejsce oraz termin składania i otwarcia ofert</w:t>
      </w:r>
    </w:p>
    <w:p w14:paraId="4C31F59E" w14:textId="553B9DDE" w:rsidR="00282940" w:rsidRPr="003C1F6B" w:rsidRDefault="00282940" w:rsidP="00282940">
      <w:pPr>
        <w:spacing w:line="276" w:lineRule="auto"/>
        <w:ind w:left="425"/>
        <w:jc w:val="both"/>
        <w:rPr>
          <w:rFonts w:ascii="Arial Narrow" w:hAnsi="Arial Narrow"/>
        </w:rPr>
      </w:pPr>
      <w:r w:rsidRPr="003C1F6B">
        <w:rPr>
          <w:rFonts w:ascii="Arial Narrow" w:hAnsi="Arial Narrow"/>
        </w:rPr>
        <w:t xml:space="preserve">Oferty winny zostać złożone nie później niż do dnia </w:t>
      </w:r>
      <w:r w:rsidR="004A4EE4" w:rsidRPr="004A4EE4">
        <w:rPr>
          <w:rFonts w:ascii="Arial Narrow" w:hAnsi="Arial Narrow"/>
        </w:rPr>
        <w:t>08</w:t>
      </w:r>
      <w:r w:rsidRPr="004A4EE4">
        <w:rPr>
          <w:rFonts w:ascii="Arial Narrow" w:hAnsi="Arial Narrow"/>
        </w:rPr>
        <w:t>.</w:t>
      </w:r>
      <w:r w:rsidR="004A4EE4" w:rsidRPr="004A4EE4">
        <w:rPr>
          <w:rFonts w:ascii="Arial Narrow" w:hAnsi="Arial Narrow"/>
        </w:rPr>
        <w:t>05</w:t>
      </w:r>
      <w:r w:rsidR="003C1F6B" w:rsidRPr="004A4EE4">
        <w:rPr>
          <w:rFonts w:ascii="Arial Narrow" w:hAnsi="Arial Narrow"/>
        </w:rPr>
        <w:t>.2025</w:t>
      </w:r>
      <w:r w:rsidRPr="003C1F6B">
        <w:rPr>
          <w:rFonts w:ascii="Arial Narrow" w:hAnsi="Arial Narrow"/>
        </w:rPr>
        <w:t xml:space="preserve"> do godz. </w:t>
      </w:r>
      <w:r w:rsidR="004A4EE4">
        <w:rPr>
          <w:rFonts w:ascii="Arial Narrow" w:hAnsi="Arial Narrow"/>
        </w:rPr>
        <w:t>10</w:t>
      </w:r>
      <w:r w:rsidRPr="003C1F6B">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9"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5418A7AA"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w:t>
      </w:r>
    </w:p>
    <w:p w14:paraId="4FBEBC54" w14:textId="54056763" w:rsidR="00282940" w:rsidRDefault="003C1F6B" w:rsidP="00282940">
      <w:pPr>
        <w:spacing w:line="276" w:lineRule="auto"/>
        <w:ind w:left="425"/>
        <w:jc w:val="both"/>
        <w:rPr>
          <w:rFonts w:ascii="Arial Narrow" w:hAnsi="Arial Narrow"/>
        </w:rPr>
      </w:pPr>
      <w:hyperlink r:id="rId12" w:history="1">
        <w:r w:rsidRPr="003C6F93">
          <w:rPr>
            <w:rStyle w:val="Hipercze"/>
            <w:rFonts w:ascii="Arial Narrow" w:hAnsi="Arial Narrow"/>
          </w:rPr>
          <w:t>p.bogucki@ppmt.pl</w:t>
        </w:r>
      </w:hyperlink>
      <w:r w:rsidR="00AF2E95">
        <w:rPr>
          <w:rFonts w:ascii="Arial Narrow" w:hAnsi="Arial Narrow"/>
        </w:rPr>
        <w:t xml:space="preserve">, </w:t>
      </w:r>
      <w:hyperlink r:id="rId13" w:history="1">
        <w:r w:rsidRPr="003C6F93">
          <w:rPr>
            <w:rStyle w:val="Hipercze"/>
            <w:rFonts w:ascii="Arial Narrow" w:hAnsi="Arial Narrow"/>
          </w:rPr>
          <w:t>s.cieslak@zrk-dom.com.pl</w:t>
        </w:r>
      </w:hyperlink>
    </w:p>
    <w:bookmarkEnd w:id="9"/>
    <w:p w14:paraId="6C29995B" w14:textId="677C7A72"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324B4E59"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Wykonawca winien przedstawić ofertę cenową, którą należy określić na podstawie:</w:t>
      </w:r>
    </w:p>
    <w:p w14:paraId="30CDDD16" w14:textId="58E0C680"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 xml:space="preserve">nr </w:t>
      </w:r>
      <w:r w:rsidR="00CB6CD3">
        <w:rPr>
          <w:rFonts w:ascii="Arial Narrow" w:hAnsi="Arial Narrow"/>
        </w:rPr>
        <w:t>3</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Zakresie robót należy traktować jako orientacyjne, służące pomocniczo do wyceny robót i nie będą mogły być przedmiotem późniejszych roszczeń Wykonawcy),</w:t>
      </w:r>
    </w:p>
    <w:p w14:paraId="64A765C3" w14:textId="2AF54085"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sidR="00CB6CD3">
        <w:rPr>
          <w:rFonts w:ascii="Arial Narrow" w:hAnsi="Arial Narrow"/>
        </w:rPr>
        <w:t>4</w:t>
      </w:r>
      <w:r w:rsidRPr="00261721">
        <w:rPr>
          <w:rFonts w:ascii="Arial Narrow" w:hAnsi="Arial Narrow"/>
        </w:rPr>
        <w:t xml:space="preserve"> do niniejszych warunków zamówienia,</w:t>
      </w:r>
    </w:p>
    <w:p w14:paraId="04F7E2B4" w14:textId="5E8077F1" w:rsidR="00282940" w:rsidRDefault="00E8288B" w:rsidP="00282940">
      <w:pPr>
        <w:pStyle w:val="Akapitzlist"/>
        <w:numPr>
          <w:ilvl w:val="0"/>
          <w:numId w:val="15"/>
        </w:numPr>
        <w:spacing w:after="0" w:line="276" w:lineRule="auto"/>
        <w:jc w:val="both"/>
        <w:rPr>
          <w:rFonts w:ascii="Arial Narrow" w:hAnsi="Arial Narrow"/>
        </w:rPr>
      </w:pPr>
      <w:r>
        <w:rPr>
          <w:rFonts w:ascii="Arial Narrow" w:hAnsi="Arial Narrow"/>
        </w:rPr>
        <w:t>Dokumentacji Projektowej</w:t>
      </w:r>
      <w:r w:rsidR="00282940">
        <w:rPr>
          <w:rFonts w:ascii="Arial Narrow" w:hAnsi="Arial Narrow"/>
        </w:rPr>
        <w:t xml:space="preserve"> i STWiORB</w:t>
      </w:r>
      <w:r w:rsidR="00282940" w:rsidRPr="00812781">
        <w:rPr>
          <w:rFonts w:ascii="Arial Narrow" w:hAnsi="Arial Narrow"/>
        </w:rPr>
        <w:t>, stanowiąc</w:t>
      </w:r>
      <w:r w:rsidR="00282940">
        <w:rPr>
          <w:rFonts w:ascii="Arial Narrow" w:hAnsi="Arial Narrow"/>
        </w:rPr>
        <w:t>ych</w:t>
      </w:r>
      <w:r w:rsidR="00282940" w:rsidRPr="00812781">
        <w:rPr>
          <w:rFonts w:ascii="Arial Narrow" w:hAnsi="Arial Narrow"/>
        </w:rPr>
        <w:t xml:space="preserve"> załącznik nr </w:t>
      </w:r>
      <w:r w:rsidR="00CB6CD3">
        <w:rPr>
          <w:rFonts w:ascii="Arial Narrow" w:hAnsi="Arial Narrow"/>
        </w:rPr>
        <w:t>5</w:t>
      </w:r>
      <w:r w:rsidR="00282940" w:rsidRPr="00812781">
        <w:rPr>
          <w:rFonts w:ascii="Arial Narrow" w:hAnsi="Arial Narrow"/>
        </w:rPr>
        <w:t xml:space="preserve"> do niniejszych warunków zamówienia,</w:t>
      </w:r>
    </w:p>
    <w:p w14:paraId="34C0C658" w14:textId="18BA44CA"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w:t>
      </w:r>
      <w:r w:rsidRPr="00B726B9">
        <w:rPr>
          <w:rFonts w:ascii="Arial Narrow" w:hAnsi="Arial Narrow"/>
        </w:rPr>
        <w:t xml:space="preserve">stanowiącego załącznik nr </w:t>
      </w:r>
      <w:r w:rsidR="00CB6CD3">
        <w:rPr>
          <w:rFonts w:ascii="Arial Narrow" w:hAnsi="Arial Narrow"/>
        </w:rPr>
        <w:t>2</w:t>
      </w:r>
      <w:r w:rsidRPr="00B726B9">
        <w:rPr>
          <w:rFonts w:ascii="Arial Narrow" w:hAnsi="Arial Narrow"/>
        </w:rPr>
        <w:t xml:space="preserve"> do niniejszych warunków zamówienia</w:t>
      </w:r>
      <w:r>
        <w:rPr>
          <w:rFonts w:ascii="Arial Narrow" w:hAnsi="Arial Narrow"/>
        </w:rPr>
        <w:t>.</w:t>
      </w:r>
    </w:p>
    <w:p w14:paraId="6285E539" w14:textId="77777777" w:rsidR="00282940" w:rsidRPr="00812781" w:rsidRDefault="00282940" w:rsidP="00E8288B">
      <w:pPr>
        <w:spacing w:line="276" w:lineRule="auto"/>
        <w:jc w:val="both"/>
        <w:rPr>
          <w:rFonts w:ascii="Arial Narrow" w:hAnsi="Arial Narrow"/>
        </w:rPr>
      </w:pPr>
    </w:p>
    <w:p w14:paraId="6079B8E9" w14:textId="06619935" w:rsidR="008B69C6" w:rsidRDefault="00282940" w:rsidP="008B69C6">
      <w:pPr>
        <w:spacing w:line="276" w:lineRule="auto"/>
        <w:ind w:left="425"/>
        <w:jc w:val="both"/>
        <w:rPr>
          <w:rFonts w:ascii="Arial Narrow" w:hAnsi="Arial Narrow"/>
        </w:rPr>
      </w:pPr>
      <w:r w:rsidRPr="00261721">
        <w:rPr>
          <w:rFonts w:ascii="Arial Narrow" w:hAnsi="Arial Narrow"/>
        </w:rPr>
        <w:t>Pozostałe założenia istotne dla Wykonawcy, mające wpływ na sposób obliczenia ceny ujęte zostały</w:t>
      </w:r>
      <w:r w:rsidR="003C1F6B">
        <w:rPr>
          <w:rFonts w:ascii="Arial Narrow" w:hAnsi="Arial Narrow"/>
        </w:rPr>
        <w:t xml:space="preserve"> </w:t>
      </w:r>
      <w:r w:rsidRPr="00261721">
        <w:rPr>
          <w:rFonts w:ascii="Arial Narrow" w:hAnsi="Arial Narrow"/>
        </w:rPr>
        <w:t>w</w:t>
      </w:r>
      <w:r w:rsidR="003C1F6B">
        <w:rPr>
          <w:rFonts w:ascii="Arial Narrow" w:hAnsi="Arial Narrow"/>
        </w:rPr>
        <w:t> </w:t>
      </w:r>
      <w:r w:rsidRPr="00261721">
        <w:rPr>
          <w:rFonts w:ascii="Arial Narrow" w:hAnsi="Arial Narrow"/>
        </w:rPr>
        <w:t>uwagach w</w:t>
      </w:r>
      <w:r w:rsidR="003C1F6B">
        <w:rPr>
          <w:rFonts w:ascii="Arial Narrow" w:hAnsi="Arial Narrow"/>
        </w:rPr>
        <w:t> </w:t>
      </w:r>
      <w:r w:rsidRPr="00261721">
        <w:rPr>
          <w:rFonts w:ascii="Arial Narrow" w:hAnsi="Arial Narrow"/>
        </w:rPr>
        <w:t>poszczególnych pozycjach Zakresu robót.</w:t>
      </w:r>
    </w:p>
    <w:p w14:paraId="2E14185C" w14:textId="7CDFDA8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66FB5C81" w14:textId="2B36B3CB" w:rsidR="003C1F6B" w:rsidRPr="003E5564" w:rsidRDefault="00282940" w:rsidP="003E5564">
      <w:pPr>
        <w:spacing w:line="276" w:lineRule="auto"/>
        <w:ind w:left="425"/>
        <w:jc w:val="both"/>
        <w:rPr>
          <w:rFonts w:ascii="Arial Narrow" w:hAnsi="Arial Narrow"/>
        </w:rPr>
      </w:pPr>
      <w:r w:rsidRPr="00AA507E">
        <w:rPr>
          <w:rFonts w:ascii="Arial Narrow" w:hAnsi="Arial Narrow"/>
        </w:rPr>
        <w:t>Oferty oceniane będą przez Zamawiającego w oparciu o przedłożone przez Wykonawcę dokumenty</w:t>
      </w:r>
      <w:r w:rsidR="003C1F6B">
        <w:rPr>
          <w:rFonts w:ascii="Arial Narrow" w:hAnsi="Arial Narrow"/>
        </w:rPr>
        <w:t xml:space="preserve"> </w:t>
      </w:r>
      <w:r w:rsidRPr="00AA507E">
        <w:rPr>
          <w:rFonts w:ascii="Arial Narrow" w:hAnsi="Arial Narrow"/>
        </w:rPr>
        <w:t>i</w:t>
      </w:r>
      <w:r w:rsidR="003C1F6B">
        <w:rPr>
          <w:rFonts w:ascii="Arial Narrow" w:hAnsi="Arial Narrow"/>
        </w:rPr>
        <w:t> </w:t>
      </w:r>
      <w:r w:rsidRPr="00AA507E">
        <w:rPr>
          <w:rFonts w:ascii="Arial Narrow" w:hAnsi="Arial Narrow"/>
        </w:rPr>
        <w:t xml:space="preserve">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sidR="007F77F7">
        <w:rPr>
          <w:rFonts w:ascii="Arial Narrow" w:hAnsi="Arial Narrow"/>
        </w:rPr>
        <w:t>.</w:t>
      </w:r>
    </w:p>
    <w:p w14:paraId="1AB14528" w14:textId="34CB78A3"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Zabezpieczenie należytego wykonania umowy zakupowej</w:t>
      </w:r>
    </w:p>
    <w:p w14:paraId="1DB6DD76" w14:textId="3220E263" w:rsidR="00282940" w:rsidRPr="008219D2" w:rsidRDefault="00282940" w:rsidP="00282940">
      <w:pPr>
        <w:spacing w:line="276" w:lineRule="auto"/>
        <w:ind w:left="425"/>
        <w:jc w:val="both"/>
        <w:rPr>
          <w:rFonts w:ascii="Arial Narrow" w:hAnsi="Arial Narrow"/>
        </w:rPr>
      </w:pPr>
      <w:r w:rsidRPr="008219D2">
        <w:rPr>
          <w:rFonts w:ascii="Arial Narrow" w:hAnsi="Arial Narrow"/>
        </w:rPr>
        <w:t xml:space="preserve">Przed zawarciem umowy zakupowej Wykonawca zobowiązany będzie wnieść zabezpieczenie należytego wykonania umowy zakupowej w wysokości </w:t>
      </w:r>
      <w:r w:rsidR="008B69C6">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lastRenderedPageBreak/>
        <w:t>W przypadku wniesienia wadium w pieniądzu, na wniosek Wykonawcy wadium podlega zaliczeniu na poczet zabezpieczenia należytego wykonania umowy zakupowej.</w:t>
      </w:r>
    </w:p>
    <w:p w14:paraId="7455B70E" w14:textId="6C9C4C95" w:rsidR="00282940" w:rsidRPr="00AA507E" w:rsidRDefault="00282940" w:rsidP="003E5564">
      <w:pPr>
        <w:spacing w:line="276" w:lineRule="auto"/>
        <w:ind w:left="425"/>
        <w:jc w:val="both"/>
        <w:rPr>
          <w:rFonts w:ascii="Arial Narrow" w:hAnsi="Arial Narrow"/>
        </w:rPr>
      </w:pPr>
      <w:r w:rsidRPr="008219D2">
        <w:rPr>
          <w:rFonts w:ascii="Arial Narrow" w:hAnsi="Arial Narrow"/>
        </w:rPr>
        <w:t>W trakcie realizacji umowy zakupowej Wykonawca może dokonać zmiany formy zabezpieczenia należytego wykonania umowy na jedną lub kilka form wskazanych powyżej, pod warunkiem zachowania ciągłości i wysokości zabezpieczenia.</w:t>
      </w:r>
    </w:p>
    <w:p w14:paraId="175C8442" w14:textId="6E3673F3"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w:t>
      </w:r>
    </w:p>
    <w:p w14:paraId="3486571B" w14:textId="07A2735B" w:rsidR="003C1F6B" w:rsidRDefault="00282940" w:rsidP="003E5564">
      <w:pPr>
        <w:spacing w:line="276" w:lineRule="auto"/>
        <w:ind w:left="425"/>
        <w:jc w:val="both"/>
        <w:rPr>
          <w:rFonts w:ascii="Arial Narrow" w:hAnsi="Arial Narrow"/>
        </w:rPr>
      </w:pPr>
      <w:r w:rsidRPr="008219D2">
        <w:rPr>
          <w:rFonts w:ascii="Arial Narrow" w:hAnsi="Arial Narrow"/>
        </w:rPr>
        <w:t xml:space="preserve">Wzór umowy stanowi załącznik nr </w:t>
      </w:r>
      <w:r w:rsidR="00CB6CD3">
        <w:rPr>
          <w:rFonts w:ascii="Arial Narrow" w:hAnsi="Arial Narrow"/>
        </w:rPr>
        <w:t>2</w:t>
      </w:r>
      <w:r w:rsidRPr="008219D2">
        <w:rPr>
          <w:rFonts w:ascii="Arial Narrow" w:hAnsi="Arial Narrow"/>
        </w:rPr>
        <w:t xml:space="preserve"> do niniejszych warunków zamówienia.</w:t>
      </w:r>
      <w:r w:rsidRPr="008219D2">
        <w:t xml:space="preserve"> </w:t>
      </w:r>
      <w:r w:rsidRPr="008219D2">
        <w:rPr>
          <w:rFonts w:ascii="Arial Narrow" w:hAnsi="Arial Narrow"/>
        </w:rPr>
        <w:t>W załączonym wzorze umowy zakupowej zastosowano odmienne nazewnictwo podmiotów - zgodnie z Warunkami zamówienia podmioty występujące w</w:t>
      </w:r>
      <w:r w:rsidR="00E8288B">
        <w:rPr>
          <w:rFonts w:ascii="Arial Narrow" w:hAnsi="Arial Narrow"/>
        </w:rPr>
        <w:t> </w:t>
      </w:r>
      <w:r w:rsidRPr="008219D2">
        <w:rPr>
          <w:rFonts w:ascii="Arial Narrow" w:hAnsi="Arial Narrow"/>
        </w:rPr>
        <w:t>postępowaniu to Zamawiający i Wykonawca, zaś zgodnie z projektem umowy zakupowej są to odpowiednio Wykonawca i</w:t>
      </w:r>
      <w:r w:rsidR="00E8288B">
        <w:rPr>
          <w:rFonts w:ascii="Arial Narrow" w:hAnsi="Arial Narrow"/>
        </w:rPr>
        <w:t> </w:t>
      </w:r>
      <w:r w:rsidRPr="008219D2">
        <w:rPr>
          <w:rFonts w:ascii="Arial Narrow" w:hAnsi="Arial Narrow"/>
        </w:rPr>
        <w:t>Podwykonawca.</w:t>
      </w:r>
    </w:p>
    <w:p w14:paraId="7C4F4F8A" w14:textId="7F692494"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A0BF953" w:rsidR="00282940"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w:t>
      </w:r>
      <w:r w:rsidR="004F7EA4">
        <w:rPr>
          <w:rFonts w:ascii="Arial Narrow" w:hAnsi="Arial Narrow"/>
        </w:rPr>
        <w:t xml:space="preserve"> </w:t>
      </w:r>
      <w:r w:rsidRPr="00AA507E">
        <w:rPr>
          <w:rFonts w:ascii="Arial Narrow" w:hAnsi="Arial Narrow"/>
        </w:rPr>
        <w:t>Przedmiotem negocjacji będą wszystkie parametry odnoszące się do przedmiotu i warunków realizacji zamówienia.</w:t>
      </w:r>
    </w:p>
    <w:p w14:paraId="2AC0AAFB" w14:textId="57C4C270" w:rsidR="004F7EA4" w:rsidRPr="002A2A2E" w:rsidRDefault="004F7EA4" w:rsidP="00282940">
      <w:pPr>
        <w:spacing w:line="276" w:lineRule="auto"/>
        <w:ind w:left="425"/>
        <w:jc w:val="both"/>
        <w:rPr>
          <w:rFonts w:ascii="Arial Narrow" w:hAnsi="Arial Narrow"/>
        </w:rPr>
      </w:pPr>
      <w:r w:rsidRPr="002A2A2E">
        <w:rPr>
          <w:rFonts w:ascii="Arial Narrow" w:hAnsi="Arial Narrow"/>
        </w:rPr>
        <w:t xml:space="preserve">Do udziału w negocjacjach </w:t>
      </w:r>
      <w:r w:rsidR="008B6B4A" w:rsidRPr="002A2A2E">
        <w:rPr>
          <w:rFonts w:ascii="Arial Narrow" w:hAnsi="Arial Narrow"/>
        </w:rPr>
        <w:t>handlowych zaproszeni zostaną Wykonawcy, których oferty uzyskały najwyższą punktację.</w:t>
      </w:r>
    </w:p>
    <w:p w14:paraId="562FD342" w14:textId="2DD2B4A6" w:rsidR="008B6B4A" w:rsidRPr="002A2A2E" w:rsidRDefault="00282940" w:rsidP="00282940">
      <w:pPr>
        <w:spacing w:line="276" w:lineRule="auto"/>
        <w:ind w:left="425"/>
        <w:jc w:val="both"/>
        <w:rPr>
          <w:rFonts w:ascii="Arial Narrow" w:hAnsi="Arial Narrow"/>
        </w:rPr>
      </w:pPr>
      <w:r w:rsidRPr="002A2A2E">
        <w:rPr>
          <w:rFonts w:ascii="Arial Narrow" w:hAnsi="Arial Narrow"/>
        </w:rPr>
        <w:t xml:space="preserve">W wyniku przeprowadzenia negocjacji handlowych Zamawiający może wprowadzić zmiany </w:t>
      </w:r>
      <w:r w:rsidR="008B6B4A" w:rsidRPr="002A2A2E">
        <w:rPr>
          <w:rFonts w:ascii="Arial Narrow" w:hAnsi="Arial Narrow"/>
        </w:rPr>
        <w:t>parametrów odnoszących się do przedmiotu i warunków realizacji zamówienia.</w:t>
      </w:r>
    </w:p>
    <w:p w14:paraId="4733E6DE" w14:textId="7BE2D48E" w:rsidR="008B6B4A" w:rsidRPr="002A2A2E" w:rsidRDefault="00282940" w:rsidP="003E5564">
      <w:pPr>
        <w:spacing w:line="276" w:lineRule="auto"/>
        <w:ind w:left="425"/>
        <w:jc w:val="both"/>
        <w:rPr>
          <w:rFonts w:ascii="Arial Narrow" w:hAnsi="Arial Narrow"/>
        </w:rPr>
      </w:pPr>
      <w:r w:rsidRPr="002A2A2E">
        <w:rPr>
          <w:rFonts w:ascii="Arial Narrow" w:hAnsi="Arial Narrow"/>
        </w:rPr>
        <w:t>Po przeprowadzeniu negocjacji handlowych Zamawiający</w:t>
      </w:r>
      <w:r w:rsidR="008B6B4A" w:rsidRPr="002A2A2E">
        <w:rPr>
          <w:rFonts w:ascii="Arial Narrow" w:hAnsi="Arial Narrow"/>
        </w:rPr>
        <w:t>, wraz z zaproszeniem do złożenia oferty ostatecznej, przekaże Wykonawcom zaproszonym do negocjacji handlowych aktualny przedmiot i warunki realizacji zamówienia lub wykaz zmian wynikających z negocjacji handlowych.</w:t>
      </w:r>
    </w:p>
    <w:p w14:paraId="1BC3B029" w14:textId="30EC1B33" w:rsidR="004F7EA4" w:rsidRDefault="004F7EA4" w:rsidP="003E5564">
      <w:pPr>
        <w:spacing w:line="276" w:lineRule="auto"/>
        <w:ind w:left="425"/>
        <w:jc w:val="both"/>
        <w:rPr>
          <w:rFonts w:ascii="Arial Narrow" w:hAnsi="Arial Narrow"/>
        </w:rPr>
      </w:pPr>
      <w:r w:rsidRPr="002A2A2E">
        <w:rPr>
          <w:rFonts w:ascii="Arial Narrow" w:hAnsi="Arial Narrow"/>
        </w:rPr>
        <w:t>Zamawiający może przeprowadzić kolejne tury negocjacji handlowych w celu złożenia przez Wykonawców dodatkowych ofert.</w:t>
      </w:r>
    </w:p>
    <w:p w14:paraId="377132BA" w14:textId="02117CAE"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w:t>
      </w:r>
    </w:p>
    <w:p w14:paraId="0CB3D625" w14:textId="73E8BFF4"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możliwe będą wyłącznie w następujących przypadkach:</w:t>
      </w:r>
    </w:p>
    <w:p w14:paraId="6A2B0DB3" w14:textId="0FAC1214"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w:t>
      </w:r>
    </w:p>
    <w:p w14:paraId="10B97814" w14:textId="1EAA8B3B"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w:t>
      </w:r>
    </w:p>
    <w:p w14:paraId="5B12F19C" w14:textId="4E3369C9"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w:t>
      </w:r>
      <w:r w:rsidR="00E8288B">
        <w:rPr>
          <w:rFonts w:ascii="Arial Narrow" w:hAnsi="Arial Narrow"/>
        </w:rPr>
        <w:t>.</w:t>
      </w:r>
    </w:p>
    <w:p w14:paraId="189520C8" w14:textId="77777777" w:rsidR="003E5564" w:rsidRPr="003E5564" w:rsidRDefault="003E5564" w:rsidP="003E5564">
      <w:pPr>
        <w:spacing w:after="0" w:line="276" w:lineRule="auto"/>
        <w:jc w:val="both"/>
        <w:rPr>
          <w:rFonts w:ascii="Arial Narrow" w:hAnsi="Arial Narrow"/>
        </w:rPr>
      </w:pPr>
    </w:p>
    <w:p w14:paraId="00CBCA36" w14:textId="25B46B7A" w:rsidR="00282940" w:rsidRPr="00812781" w:rsidRDefault="00282940" w:rsidP="00282940">
      <w:pPr>
        <w:jc w:val="both"/>
        <w:rPr>
          <w:rFonts w:ascii="Arial Narrow" w:hAnsi="Arial Narrow" w:cs="Arial"/>
          <w:b/>
        </w:rPr>
      </w:pPr>
      <w:r w:rsidRPr="00812781">
        <w:rPr>
          <w:rFonts w:ascii="Arial Narrow" w:hAnsi="Arial Narrow" w:cs="Arial"/>
          <w:b/>
        </w:rPr>
        <w:t>UWAGA:</w:t>
      </w:r>
    </w:p>
    <w:p w14:paraId="2519399C" w14:textId="282B7038" w:rsidR="00282940" w:rsidRPr="00812781" w:rsidRDefault="00282940" w:rsidP="00282940">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w:t>
      </w:r>
    </w:p>
    <w:p w14:paraId="5BE0A455" w14:textId="77777777" w:rsidR="00913861" w:rsidRDefault="00913861" w:rsidP="00282940">
      <w:pPr>
        <w:spacing w:line="276" w:lineRule="auto"/>
        <w:jc w:val="both"/>
        <w:rPr>
          <w:rFonts w:ascii="Arial Narrow" w:hAnsi="Arial Narrow"/>
          <w:b/>
        </w:rPr>
      </w:pPr>
    </w:p>
    <w:p w14:paraId="6C2A5431" w14:textId="2BBBBA23" w:rsidR="00282940" w:rsidRPr="00AA507E" w:rsidRDefault="00282940" w:rsidP="00282940">
      <w:pPr>
        <w:spacing w:line="276" w:lineRule="auto"/>
        <w:jc w:val="both"/>
        <w:rPr>
          <w:rFonts w:ascii="Arial Narrow" w:hAnsi="Arial Narrow"/>
          <w:b/>
        </w:rPr>
      </w:pPr>
      <w:r w:rsidRPr="00AA507E">
        <w:rPr>
          <w:rFonts w:ascii="Arial Narrow" w:hAnsi="Arial Narrow"/>
          <w:b/>
        </w:rPr>
        <w:t>Lista załączników:</w:t>
      </w:r>
    </w:p>
    <w:p w14:paraId="2EECDBC8" w14:textId="520BA03C" w:rsidR="00282940" w:rsidRPr="00A61F40" w:rsidRDefault="00282940" w:rsidP="00282940">
      <w:pPr>
        <w:spacing w:line="276" w:lineRule="auto"/>
        <w:jc w:val="both"/>
        <w:rPr>
          <w:rFonts w:ascii="Arial Narrow" w:hAnsi="Arial Narrow"/>
        </w:rPr>
      </w:pPr>
      <w:r w:rsidRPr="00A61F40">
        <w:rPr>
          <w:rFonts w:ascii="Arial Narrow" w:hAnsi="Arial Narrow"/>
        </w:rPr>
        <w:t xml:space="preserve">Załącznik nr 1 – </w:t>
      </w:r>
      <w:r w:rsidR="0063080D">
        <w:rPr>
          <w:rFonts w:ascii="Arial Narrow" w:hAnsi="Arial Narrow"/>
        </w:rPr>
        <w:t>F</w:t>
      </w:r>
      <w:r w:rsidRPr="00A61F40">
        <w:rPr>
          <w:rFonts w:ascii="Arial Narrow" w:hAnsi="Arial Narrow"/>
        </w:rPr>
        <w:t xml:space="preserve">ormularz </w:t>
      </w:r>
      <w:r w:rsidR="0063080D">
        <w:rPr>
          <w:rFonts w:ascii="Arial Narrow" w:hAnsi="Arial Narrow"/>
        </w:rPr>
        <w:t>O</w:t>
      </w:r>
      <w:r w:rsidRPr="00A61F40">
        <w:rPr>
          <w:rFonts w:ascii="Arial Narrow" w:hAnsi="Arial Narrow"/>
        </w:rPr>
        <w:t>ferty</w:t>
      </w:r>
      <w:r w:rsidR="00CB6CD3">
        <w:rPr>
          <w:rFonts w:ascii="Arial Narrow" w:hAnsi="Arial Narrow"/>
        </w:rPr>
        <w:t xml:space="preserve"> wraz z załącznikami nr: 1, 2, 3, 4, 5</w:t>
      </w:r>
    </w:p>
    <w:p w14:paraId="6B25C8FC" w14:textId="13EDCF79" w:rsidR="00282940" w:rsidRDefault="00282940" w:rsidP="00282940">
      <w:pPr>
        <w:spacing w:line="276" w:lineRule="auto"/>
        <w:jc w:val="both"/>
        <w:rPr>
          <w:rFonts w:ascii="Arial Narrow" w:hAnsi="Arial Narrow"/>
        </w:rPr>
      </w:pPr>
      <w:r w:rsidRPr="00EE4D92">
        <w:rPr>
          <w:rFonts w:ascii="Arial Narrow" w:hAnsi="Arial Narrow"/>
        </w:rPr>
        <w:t xml:space="preserve">Załącznik nr </w:t>
      </w:r>
      <w:r w:rsidR="00CB6CD3">
        <w:rPr>
          <w:rFonts w:ascii="Arial Narrow" w:hAnsi="Arial Narrow"/>
        </w:rPr>
        <w:t>2</w:t>
      </w:r>
      <w:r w:rsidRPr="00EE4D92">
        <w:rPr>
          <w:rFonts w:ascii="Arial Narrow" w:hAnsi="Arial Narrow"/>
        </w:rPr>
        <w:t xml:space="preserve"> – </w:t>
      </w:r>
      <w:r w:rsidR="0063080D">
        <w:rPr>
          <w:rFonts w:ascii="Arial Narrow" w:hAnsi="Arial Narrow"/>
        </w:rPr>
        <w:t>W</w:t>
      </w:r>
      <w:r w:rsidRPr="00EE4D92">
        <w:rPr>
          <w:rFonts w:ascii="Arial Narrow" w:hAnsi="Arial Narrow"/>
        </w:rPr>
        <w:t>zór umowy</w:t>
      </w:r>
    </w:p>
    <w:p w14:paraId="239C5F03" w14:textId="300F2C4B" w:rsidR="00282940" w:rsidRPr="002075F5" w:rsidRDefault="00282940" w:rsidP="00282940">
      <w:pPr>
        <w:spacing w:line="276" w:lineRule="auto"/>
        <w:jc w:val="both"/>
        <w:rPr>
          <w:rFonts w:ascii="Arial Narrow" w:hAnsi="Arial Narrow"/>
        </w:rPr>
      </w:pPr>
      <w:r w:rsidRPr="002075F5">
        <w:rPr>
          <w:rFonts w:ascii="Arial Narrow" w:hAnsi="Arial Narrow"/>
        </w:rPr>
        <w:t xml:space="preserve">Załącznik nr </w:t>
      </w:r>
      <w:r w:rsidR="00CB6CD3">
        <w:rPr>
          <w:rFonts w:ascii="Arial Narrow" w:hAnsi="Arial Narrow"/>
        </w:rPr>
        <w:t>3</w:t>
      </w:r>
      <w:r w:rsidRPr="002075F5">
        <w:rPr>
          <w:rFonts w:ascii="Arial Narrow" w:hAnsi="Arial Narrow"/>
        </w:rPr>
        <w:t xml:space="preserve"> – zakres robót</w:t>
      </w:r>
    </w:p>
    <w:p w14:paraId="40F5CC7C" w14:textId="46E2A438"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4</w:t>
      </w:r>
      <w:r>
        <w:rPr>
          <w:rFonts w:ascii="Arial Narrow" w:hAnsi="Arial Narrow"/>
        </w:rPr>
        <w:t xml:space="preserve"> – pytania i odpowiedzi Inwestora</w:t>
      </w:r>
    </w:p>
    <w:p w14:paraId="4C2BE2BD" w14:textId="6B242AA2" w:rsidR="00520059"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5</w:t>
      </w:r>
      <w:r>
        <w:rPr>
          <w:rFonts w:ascii="Arial Narrow" w:hAnsi="Arial Narrow"/>
        </w:rPr>
        <w:t xml:space="preserve"> – STWiORB i Dokumentacja projektowa</w:t>
      </w:r>
    </w:p>
    <w:p w14:paraId="21739B78" w14:textId="6894C611" w:rsidR="00282940" w:rsidRPr="00E26524" w:rsidRDefault="00282940" w:rsidP="0063080D">
      <w:pPr>
        <w:spacing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00191B59">
        <w:rPr>
          <w:rFonts w:ascii="Arial Narrow" w:hAnsi="Arial Narrow"/>
          <w:sz w:val="16"/>
          <w:szCs w:val="16"/>
        </w:rPr>
        <w:t>a</w:t>
      </w:r>
      <w:r w:rsidRPr="00913861">
        <w:rPr>
          <w:rFonts w:ascii="Arial Narrow" w:hAnsi="Arial Narrow"/>
          <w:sz w:val="16"/>
          <w:szCs w:val="16"/>
        </w:rPr>
        <w:t xml:space="preserve">: </w:t>
      </w:r>
      <w:r w:rsidR="00CB6CD3">
        <w:rPr>
          <w:rFonts w:ascii="Arial Narrow" w:hAnsi="Arial Narrow"/>
          <w:sz w:val="16"/>
          <w:szCs w:val="16"/>
        </w:rPr>
        <w:t>Sara Cieślak</w:t>
      </w:r>
      <w:r w:rsidR="00913861" w:rsidRPr="00913861">
        <w:rPr>
          <w:rFonts w:ascii="Arial Narrow" w:hAnsi="Arial Narrow"/>
          <w:sz w:val="16"/>
          <w:szCs w:val="16"/>
        </w:rPr>
        <w:t xml:space="preserve">, tel. </w:t>
      </w:r>
      <w:r w:rsidR="00CB6CD3">
        <w:rPr>
          <w:rFonts w:ascii="Arial Narrow" w:hAnsi="Arial Narrow"/>
          <w:sz w:val="16"/>
          <w:szCs w:val="16"/>
        </w:rPr>
        <w:t>573 101 151</w:t>
      </w:r>
      <w:r w:rsidR="003C1F6B" w:rsidRPr="00E26524">
        <w:rPr>
          <w:rFonts w:ascii="Arial Narrow" w:hAnsi="Arial Narrow"/>
          <w:sz w:val="16"/>
          <w:szCs w:val="16"/>
        </w:rPr>
        <w:t>,</w:t>
      </w:r>
      <w:r w:rsidR="00913861" w:rsidRPr="00E26524">
        <w:rPr>
          <w:rFonts w:ascii="Arial Narrow" w:hAnsi="Arial Narrow"/>
          <w:sz w:val="16"/>
          <w:szCs w:val="16"/>
        </w:rPr>
        <w:t xml:space="preserve"> e-mail</w:t>
      </w:r>
      <w:r w:rsidR="00CB6CD3">
        <w:rPr>
          <w:rFonts w:ascii="Arial Narrow" w:hAnsi="Arial Narrow"/>
          <w:sz w:val="16"/>
          <w:szCs w:val="16"/>
        </w:rPr>
        <w:t>: s.cieslak@zrk-dom.com.pl</w:t>
      </w:r>
    </w:p>
    <w:sectPr w:rsidR="00282940" w:rsidRPr="00E26524" w:rsidSect="006D3F4E">
      <w:footerReference w:type="default" r:id="rId14"/>
      <w:headerReference w:type="first" r:id="rId15"/>
      <w:footerReference w:type="first" r:id="rId16"/>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C3664"/>
    <w:multiLevelType w:val="hybridMultilevel"/>
    <w:tmpl w:val="A0F6AD9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7"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9B6BA5"/>
    <w:multiLevelType w:val="hybridMultilevel"/>
    <w:tmpl w:val="6E588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30FE2D8C"/>
    <w:multiLevelType w:val="hybridMultilevel"/>
    <w:tmpl w:val="2EE21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4793291B"/>
    <w:multiLevelType w:val="multilevel"/>
    <w:tmpl w:val="38348840"/>
    <w:lvl w:ilvl="0">
      <w:start w:val="4"/>
      <w:numFmt w:val="decimal"/>
      <w:lvlText w:val="%1."/>
      <w:lvlJc w:val="left"/>
      <w:pPr>
        <w:ind w:left="567" w:hanging="360"/>
      </w:pPr>
      <w:rPr>
        <w:rFonts w:ascii="Times New Roman" w:hAnsi="Times New Roman" w:cs="Times New Roman" w:hint="default"/>
      </w:rPr>
    </w:lvl>
    <w:lvl w:ilvl="1">
      <w:start w:val="1"/>
      <w:numFmt w:val="decimal"/>
      <w:lvlText w:val="%1.%2."/>
      <w:lvlJc w:val="left"/>
      <w:pPr>
        <w:ind w:left="567" w:hanging="360"/>
      </w:pPr>
      <w:rPr>
        <w:rFonts w:ascii="Arial Narrow" w:hAnsi="Arial Narrow" w:hint="default"/>
        <w:b/>
        <w:bCs/>
        <w:i w:val="0"/>
      </w:rPr>
    </w:lvl>
    <w:lvl w:ilvl="2">
      <w:start w:val="1"/>
      <w:numFmt w:val="decimal"/>
      <w:lvlText w:val="%1.%2.%3."/>
      <w:lvlJc w:val="left"/>
      <w:pPr>
        <w:ind w:left="2911" w:hanging="720"/>
      </w:pPr>
      <w:rPr>
        <w:rFonts w:ascii="Times New Roman" w:hAnsi="Times New Roman" w:cs="Times New Roman" w:hint="default"/>
        <w:b w:val="0"/>
      </w:rPr>
    </w:lvl>
    <w:lvl w:ilvl="3">
      <w:start w:val="1"/>
      <w:numFmt w:val="decimal"/>
      <w:lvlText w:val="%4)"/>
      <w:lvlJc w:val="left"/>
      <w:pPr>
        <w:ind w:left="3903" w:hanging="720"/>
      </w:pPr>
      <w:rPr>
        <w:rFonts w:ascii="Aptos Display" w:eastAsiaTheme="minorEastAsia" w:hAnsi="Aptos Display" w:cs="Times New Roman" w:hint="default"/>
      </w:rPr>
    </w:lvl>
    <w:lvl w:ilvl="4">
      <w:start w:val="1"/>
      <w:numFmt w:val="decimal"/>
      <w:lvlText w:val="%1.%2.%3.%4.%5."/>
      <w:lvlJc w:val="left"/>
      <w:pPr>
        <w:ind w:left="5255" w:hanging="1080"/>
      </w:pPr>
      <w:rPr>
        <w:rFonts w:hint="default"/>
      </w:rPr>
    </w:lvl>
    <w:lvl w:ilvl="5">
      <w:start w:val="1"/>
      <w:numFmt w:val="decimal"/>
      <w:lvlText w:val="%1.%2.%3.%4.%5.%6."/>
      <w:lvlJc w:val="left"/>
      <w:pPr>
        <w:ind w:left="6247" w:hanging="1080"/>
      </w:pPr>
      <w:rPr>
        <w:rFonts w:hint="default"/>
      </w:rPr>
    </w:lvl>
    <w:lvl w:ilvl="6">
      <w:start w:val="1"/>
      <w:numFmt w:val="decimal"/>
      <w:lvlText w:val="%1.%2.%3.%4.%5.%6.%7."/>
      <w:lvlJc w:val="left"/>
      <w:pPr>
        <w:ind w:left="7599" w:hanging="1440"/>
      </w:pPr>
      <w:rPr>
        <w:rFonts w:hint="default"/>
      </w:rPr>
    </w:lvl>
    <w:lvl w:ilvl="7">
      <w:start w:val="1"/>
      <w:numFmt w:val="decimal"/>
      <w:lvlText w:val="%1.%2.%3.%4.%5.%6.%7.%8."/>
      <w:lvlJc w:val="left"/>
      <w:pPr>
        <w:ind w:left="8591" w:hanging="1440"/>
      </w:pPr>
      <w:rPr>
        <w:rFonts w:hint="default"/>
      </w:rPr>
    </w:lvl>
    <w:lvl w:ilvl="8">
      <w:start w:val="1"/>
      <w:numFmt w:val="decimal"/>
      <w:lvlText w:val="%1.%2.%3.%4.%5.%6.%7.%8.%9."/>
      <w:lvlJc w:val="left"/>
      <w:pPr>
        <w:ind w:left="9943" w:hanging="1800"/>
      </w:pPr>
      <w:rPr>
        <w:rFonts w:hint="default"/>
      </w:rPr>
    </w:lvl>
  </w:abstractNum>
  <w:abstractNum w:abstractNumId="17"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22"/>
  </w:num>
  <w:num w:numId="2" w16cid:durableId="654838609">
    <w:abstractNumId w:val="21"/>
  </w:num>
  <w:num w:numId="3" w16cid:durableId="1641840044">
    <w:abstractNumId w:val="18"/>
  </w:num>
  <w:num w:numId="4" w16cid:durableId="1498184977">
    <w:abstractNumId w:val="13"/>
  </w:num>
  <w:num w:numId="5" w16cid:durableId="1392968869">
    <w:abstractNumId w:val="13"/>
  </w:num>
  <w:num w:numId="6" w16cid:durableId="2024629948">
    <w:abstractNumId w:val="4"/>
  </w:num>
  <w:num w:numId="7" w16cid:durableId="1959295102">
    <w:abstractNumId w:val="2"/>
  </w:num>
  <w:num w:numId="8" w16cid:durableId="63530217">
    <w:abstractNumId w:val="14"/>
  </w:num>
  <w:num w:numId="9" w16cid:durableId="422649225">
    <w:abstractNumId w:val="17"/>
  </w:num>
  <w:num w:numId="10" w16cid:durableId="1386641084">
    <w:abstractNumId w:val="0"/>
  </w:num>
  <w:num w:numId="11" w16cid:durableId="1562255522">
    <w:abstractNumId w:val="8"/>
  </w:num>
  <w:num w:numId="12" w16cid:durableId="1808274212">
    <w:abstractNumId w:val="12"/>
  </w:num>
  <w:num w:numId="13" w16cid:durableId="1816948788">
    <w:abstractNumId w:val="7"/>
  </w:num>
  <w:num w:numId="14" w16cid:durableId="1571576882">
    <w:abstractNumId w:val="10"/>
  </w:num>
  <w:num w:numId="15" w16cid:durableId="1154105710">
    <w:abstractNumId w:val="15"/>
  </w:num>
  <w:num w:numId="16" w16cid:durableId="1065487816">
    <w:abstractNumId w:val="20"/>
  </w:num>
  <w:num w:numId="17" w16cid:durableId="925963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5"/>
  </w:num>
  <w:num w:numId="19" w16cid:durableId="516891335">
    <w:abstractNumId w:val="19"/>
  </w:num>
  <w:num w:numId="20" w16cid:durableId="1272856794">
    <w:abstractNumId w:val="1"/>
  </w:num>
  <w:num w:numId="21" w16cid:durableId="134492586">
    <w:abstractNumId w:val="16"/>
  </w:num>
  <w:num w:numId="22" w16cid:durableId="2049605521">
    <w:abstractNumId w:val="11"/>
  </w:num>
  <w:num w:numId="23" w16cid:durableId="2089689988">
    <w:abstractNumId w:val="9"/>
  </w:num>
  <w:num w:numId="24" w16cid:durableId="1983193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2C84"/>
    <w:rsid w:val="000158F8"/>
    <w:rsid w:val="00031B13"/>
    <w:rsid w:val="00072394"/>
    <w:rsid w:val="00073DF9"/>
    <w:rsid w:val="000815C3"/>
    <w:rsid w:val="000938D0"/>
    <w:rsid w:val="000974B6"/>
    <w:rsid w:val="000A26E2"/>
    <w:rsid w:val="000A2F24"/>
    <w:rsid w:val="000B23FB"/>
    <w:rsid w:val="000C0346"/>
    <w:rsid w:val="000C076E"/>
    <w:rsid w:val="000C5BFA"/>
    <w:rsid w:val="000F0B1A"/>
    <w:rsid w:val="00100599"/>
    <w:rsid w:val="001060A0"/>
    <w:rsid w:val="00106BF4"/>
    <w:rsid w:val="00154799"/>
    <w:rsid w:val="00163F37"/>
    <w:rsid w:val="00167C33"/>
    <w:rsid w:val="001814CD"/>
    <w:rsid w:val="00187B2A"/>
    <w:rsid w:val="00191B59"/>
    <w:rsid w:val="001A6A6E"/>
    <w:rsid w:val="001B0FB7"/>
    <w:rsid w:val="001B1344"/>
    <w:rsid w:val="001B59BB"/>
    <w:rsid w:val="001E58AF"/>
    <w:rsid w:val="001F2ED5"/>
    <w:rsid w:val="00213AF6"/>
    <w:rsid w:val="00226734"/>
    <w:rsid w:val="002551D6"/>
    <w:rsid w:val="00260C6C"/>
    <w:rsid w:val="00270593"/>
    <w:rsid w:val="00273159"/>
    <w:rsid w:val="00282940"/>
    <w:rsid w:val="002830B8"/>
    <w:rsid w:val="002906C6"/>
    <w:rsid w:val="0029121D"/>
    <w:rsid w:val="002953E4"/>
    <w:rsid w:val="002A2A2E"/>
    <w:rsid w:val="002B016E"/>
    <w:rsid w:val="002D2960"/>
    <w:rsid w:val="002E1DDF"/>
    <w:rsid w:val="002F48E7"/>
    <w:rsid w:val="003066D5"/>
    <w:rsid w:val="00311309"/>
    <w:rsid w:val="003113F7"/>
    <w:rsid w:val="00326B43"/>
    <w:rsid w:val="00354D66"/>
    <w:rsid w:val="00365536"/>
    <w:rsid w:val="003664FE"/>
    <w:rsid w:val="003711FA"/>
    <w:rsid w:val="00381993"/>
    <w:rsid w:val="003C1F6B"/>
    <w:rsid w:val="003E5564"/>
    <w:rsid w:val="004150E2"/>
    <w:rsid w:val="00415E16"/>
    <w:rsid w:val="004555F6"/>
    <w:rsid w:val="0045753A"/>
    <w:rsid w:val="00466182"/>
    <w:rsid w:val="00470388"/>
    <w:rsid w:val="0047055D"/>
    <w:rsid w:val="00494179"/>
    <w:rsid w:val="00494259"/>
    <w:rsid w:val="00495AAF"/>
    <w:rsid w:val="004A1952"/>
    <w:rsid w:val="004A2825"/>
    <w:rsid w:val="004A4EE4"/>
    <w:rsid w:val="004B3078"/>
    <w:rsid w:val="004B33F5"/>
    <w:rsid w:val="004B3DA6"/>
    <w:rsid w:val="004C1049"/>
    <w:rsid w:val="004C5491"/>
    <w:rsid w:val="004D75BE"/>
    <w:rsid w:val="004E4488"/>
    <w:rsid w:val="004F7EA4"/>
    <w:rsid w:val="005010DD"/>
    <w:rsid w:val="005025C8"/>
    <w:rsid w:val="00505A21"/>
    <w:rsid w:val="00516643"/>
    <w:rsid w:val="00520059"/>
    <w:rsid w:val="00534FFA"/>
    <w:rsid w:val="00546C53"/>
    <w:rsid w:val="005535B1"/>
    <w:rsid w:val="00570B45"/>
    <w:rsid w:val="00597414"/>
    <w:rsid w:val="005A04EC"/>
    <w:rsid w:val="005A0622"/>
    <w:rsid w:val="005A4668"/>
    <w:rsid w:val="005A4C4E"/>
    <w:rsid w:val="005E25FE"/>
    <w:rsid w:val="005E28A8"/>
    <w:rsid w:val="00604FD8"/>
    <w:rsid w:val="0061561D"/>
    <w:rsid w:val="00616939"/>
    <w:rsid w:val="0062283B"/>
    <w:rsid w:val="0063080D"/>
    <w:rsid w:val="00635B5B"/>
    <w:rsid w:val="006448CA"/>
    <w:rsid w:val="006464AB"/>
    <w:rsid w:val="00653C3C"/>
    <w:rsid w:val="00661B8F"/>
    <w:rsid w:val="006834DB"/>
    <w:rsid w:val="006841AF"/>
    <w:rsid w:val="0068422D"/>
    <w:rsid w:val="00684740"/>
    <w:rsid w:val="006A74B8"/>
    <w:rsid w:val="006A7A58"/>
    <w:rsid w:val="006B0FDD"/>
    <w:rsid w:val="006C06BE"/>
    <w:rsid w:val="006D0C99"/>
    <w:rsid w:val="006D1C68"/>
    <w:rsid w:val="006D3F4E"/>
    <w:rsid w:val="006E0BE8"/>
    <w:rsid w:val="006F7354"/>
    <w:rsid w:val="00700ABB"/>
    <w:rsid w:val="007258B6"/>
    <w:rsid w:val="0073239C"/>
    <w:rsid w:val="0075092A"/>
    <w:rsid w:val="00753903"/>
    <w:rsid w:val="00754E32"/>
    <w:rsid w:val="00764300"/>
    <w:rsid w:val="0079442C"/>
    <w:rsid w:val="007B7997"/>
    <w:rsid w:val="007C06AD"/>
    <w:rsid w:val="007D3314"/>
    <w:rsid w:val="007D38EE"/>
    <w:rsid w:val="007D57C3"/>
    <w:rsid w:val="007D6F69"/>
    <w:rsid w:val="007E1C11"/>
    <w:rsid w:val="007E3303"/>
    <w:rsid w:val="007F2B69"/>
    <w:rsid w:val="007F77F7"/>
    <w:rsid w:val="00834050"/>
    <w:rsid w:val="00845536"/>
    <w:rsid w:val="00850F0F"/>
    <w:rsid w:val="00892E96"/>
    <w:rsid w:val="008A301C"/>
    <w:rsid w:val="008A3780"/>
    <w:rsid w:val="008A38CF"/>
    <w:rsid w:val="008B40E0"/>
    <w:rsid w:val="008B63D0"/>
    <w:rsid w:val="008B69C6"/>
    <w:rsid w:val="008B6B4A"/>
    <w:rsid w:val="008C2CD7"/>
    <w:rsid w:val="008C4D41"/>
    <w:rsid w:val="008C78A0"/>
    <w:rsid w:val="008E6453"/>
    <w:rsid w:val="00913861"/>
    <w:rsid w:val="00920C63"/>
    <w:rsid w:val="00933846"/>
    <w:rsid w:val="009479CF"/>
    <w:rsid w:val="00950698"/>
    <w:rsid w:val="00973551"/>
    <w:rsid w:val="0097471E"/>
    <w:rsid w:val="00975032"/>
    <w:rsid w:val="00983133"/>
    <w:rsid w:val="00992A90"/>
    <w:rsid w:val="00993787"/>
    <w:rsid w:val="009A68CC"/>
    <w:rsid w:val="009A6D17"/>
    <w:rsid w:val="009C3151"/>
    <w:rsid w:val="009C4EE7"/>
    <w:rsid w:val="009C52F6"/>
    <w:rsid w:val="009F65BA"/>
    <w:rsid w:val="009F7AD4"/>
    <w:rsid w:val="00A03C5B"/>
    <w:rsid w:val="00A13F92"/>
    <w:rsid w:val="00A262EF"/>
    <w:rsid w:val="00A3791C"/>
    <w:rsid w:val="00A4155D"/>
    <w:rsid w:val="00A5602B"/>
    <w:rsid w:val="00A56483"/>
    <w:rsid w:val="00A7419F"/>
    <w:rsid w:val="00A94BB3"/>
    <w:rsid w:val="00AA2D66"/>
    <w:rsid w:val="00AB7977"/>
    <w:rsid w:val="00AC641A"/>
    <w:rsid w:val="00AD2804"/>
    <w:rsid w:val="00AF09D1"/>
    <w:rsid w:val="00AF1B05"/>
    <w:rsid w:val="00AF2E95"/>
    <w:rsid w:val="00B233BC"/>
    <w:rsid w:val="00B24965"/>
    <w:rsid w:val="00B249A4"/>
    <w:rsid w:val="00B31947"/>
    <w:rsid w:val="00B3273F"/>
    <w:rsid w:val="00B34F44"/>
    <w:rsid w:val="00B464DA"/>
    <w:rsid w:val="00B47B66"/>
    <w:rsid w:val="00B55B99"/>
    <w:rsid w:val="00B61683"/>
    <w:rsid w:val="00B64456"/>
    <w:rsid w:val="00BB1579"/>
    <w:rsid w:val="00BD7173"/>
    <w:rsid w:val="00BE518A"/>
    <w:rsid w:val="00BE59A0"/>
    <w:rsid w:val="00BF5E3C"/>
    <w:rsid w:val="00C06D8B"/>
    <w:rsid w:val="00C14182"/>
    <w:rsid w:val="00C15D16"/>
    <w:rsid w:val="00C258A4"/>
    <w:rsid w:val="00C3492F"/>
    <w:rsid w:val="00C54B9D"/>
    <w:rsid w:val="00C55919"/>
    <w:rsid w:val="00C56E7F"/>
    <w:rsid w:val="00C662FA"/>
    <w:rsid w:val="00C819A3"/>
    <w:rsid w:val="00CB2F80"/>
    <w:rsid w:val="00CB6CD3"/>
    <w:rsid w:val="00CC229B"/>
    <w:rsid w:val="00CC6317"/>
    <w:rsid w:val="00CD3550"/>
    <w:rsid w:val="00CE13AF"/>
    <w:rsid w:val="00CE163F"/>
    <w:rsid w:val="00CE2D6F"/>
    <w:rsid w:val="00CF26C9"/>
    <w:rsid w:val="00D1782F"/>
    <w:rsid w:val="00D32062"/>
    <w:rsid w:val="00D43798"/>
    <w:rsid w:val="00D529D4"/>
    <w:rsid w:val="00D86CE6"/>
    <w:rsid w:val="00DA1D48"/>
    <w:rsid w:val="00DB6B60"/>
    <w:rsid w:val="00DD028E"/>
    <w:rsid w:val="00DD6255"/>
    <w:rsid w:val="00DE24B1"/>
    <w:rsid w:val="00DE52C0"/>
    <w:rsid w:val="00DF0FA3"/>
    <w:rsid w:val="00DF23D2"/>
    <w:rsid w:val="00DF2888"/>
    <w:rsid w:val="00DF475C"/>
    <w:rsid w:val="00E11164"/>
    <w:rsid w:val="00E20E83"/>
    <w:rsid w:val="00E23268"/>
    <w:rsid w:val="00E233CD"/>
    <w:rsid w:val="00E26524"/>
    <w:rsid w:val="00E272DA"/>
    <w:rsid w:val="00E310C3"/>
    <w:rsid w:val="00E314A8"/>
    <w:rsid w:val="00E63C0D"/>
    <w:rsid w:val="00E7288B"/>
    <w:rsid w:val="00E74458"/>
    <w:rsid w:val="00E77AD6"/>
    <w:rsid w:val="00E80B93"/>
    <w:rsid w:val="00E81860"/>
    <w:rsid w:val="00E8288B"/>
    <w:rsid w:val="00E91AE2"/>
    <w:rsid w:val="00E94B47"/>
    <w:rsid w:val="00EA36A6"/>
    <w:rsid w:val="00EA524E"/>
    <w:rsid w:val="00EB49C3"/>
    <w:rsid w:val="00EB7170"/>
    <w:rsid w:val="00EC03D7"/>
    <w:rsid w:val="00EC7C07"/>
    <w:rsid w:val="00ED2ABD"/>
    <w:rsid w:val="00EE3D87"/>
    <w:rsid w:val="00EE68F1"/>
    <w:rsid w:val="00EE6E2A"/>
    <w:rsid w:val="00EF762E"/>
    <w:rsid w:val="00F04E76"/>
    <w:rsid w:val="00F06DD8"/>
    <w:rsid w:val="00F17E10"/>
    <w:rsid w:val="00F32B0F"/>
    <w:rsid w:val="00F36BE1"/>
    <w:rsid w:val="00F45614"/>
    <w:rsid w:val="00F46DEB"/>
    <w:rsid w:val="00F569C4"/>
    <w:rsid w:val="00F71CC3"/>
    <w:rsid w:val="00FC1ADB"/>
    <w:rsid w:val="00FC4097"/>
    <w:rsid w:val="00FC7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BD9DA487-2E41-44BF-A5A3-FA793C2F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BulletC"/>
    <w:basedOn w:val="Normalny"/>
    <w:link w:val="AkapitzlistZnak"/>
    <w:uiPriority w:val="99"/>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BulletC Znak"/>
    <w:basedOn w:val="Domylnaczcionkaakapitu"/>
    <w:link w:val="Akapitzlist"/>
    <w:uiPriority w:val="99"/>
    <w:locked/>
    <w:rsid w:val="00282940"/>
  </w:style>
  <w:style w:type="paragraph" w:customStyle="1" w:styleId="Default">
    <w:name w:val="Default"/>
    <w:rsid w:val="00A4155D"/>
    <w:pPr>
      <w:autoSpaceDE w:val="0"/>
      <w:autoSpaceDN w:val="0"/>
      <w:adjustRightInd w:val="0"/>
      <w:spacing w:after="0" w:line="240" w:lineRule="auto"/>
    </w:pPr>
    <w:rPr>
      <w:rFonts w:ascii="Arial" w:hAnsi="Arial" w:cs="Arial"/>
      <w:color w:val="000000"/>
      <w:kern w:val="0"/>
      <w:sz w:val="24"/>
      <w:szCs w:val="24"/>
      <w14:ligatures w14:val="none"/>
    </w:rPr>
  </w:style>
  <w:style w:type="paragraph" w:styleId="Zwykytekst">
    <w:name w:val="Plain Text"/>
    <w:basedOn w:val="Normalny"/>
    <w:link w:val="ZwykytekstZnak"/>
    <w:uiPriority w:val="99"/>
    <w:semiHidden/>
    <w:unhideWhenUsed/>
    <w:rsid w:val="00A4155D"/>
    <w:pPr>
      <w:spacing w:after="0" w:line="240" w:lineRule="auto"/>
    </w:pPr>
    <w:rPr>
      <w:rFonts w:cstheme="minorBidi"/>
      <w:kern w:val="0"/>
      <w:szCs w:val="21"/>
      <w14:ligatures w14:val="none"/>
    </w:rPr>
  </w:style>
  <w:style w:type="character" w:customStyle="1" w:styleId="ZwykytekstZnak">
    <w:name w:val="Zwykły tekst Znak"/>
    <w:basedOn w:val="Domylnaczcionkaakapitu"/>
    <w:link w:val="Zwykytekst"/>
    <w:uiPriority w:val="99"/>
    <w:semiHidden/>
    <w:rsid w:val="00A4155D"/>
    <w:rPr>
      <w:rFonts w:cstheme="minorBidi"/>
      <w:kern w:val="0"/>
      <w:szCs w:val="21"/>
      <w14:ligatures w14:val="none"/>
    </w:rPr>
  </w:style>
  <w:style w:type="character" w:styleId="UyteHipercze">
    <w:name w:val="FollowedHyperlink"/>
    <w:basedOn w:val="Domylnaczcionkaakapitu"/>
    <w:uiPriority w:val="99"/>
    <w:semiHidden/>
    <w:unhideWhenUsed/>
    <w:rsid w:val="00D3206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157058">
      <w:bodyDiv w:val="1"/>
      <w:marLeft w:val="0"/>
      <w:marRight w:val="0"/>
      <w:marTop w:val="0"/>
      <w:marBottom w:val="0"/>
      <w:divBdr>
        <w:top w:val="none" w:sz="0" w:space="0" w:color="auto"/>
        <w:left w:val="none" w:sz="0" w:space="0" w:color="auto"/>
        <w:bottom w:val="none" w:sz="0" w:space="0" w:color="auto"/>
        <w:right w:val="none" w:sz="0" w:space="0" w:color="auto"/>
      </w:divBdr>
    </w:div>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 w:id="208491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spolka-do-pobrania/" TargetMode="External"/><Relationship Id="rId13" Type="http://schemas.openxmlformats.org/officeDocument/2006/relationships/hyperlink" Target="mailto:s.cieslak@zrk-dom.com.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ogucki@ppm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dwurznik@ppm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ieslak@zrk-dom.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bogucki@ppmt.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F64B49" w:rsidP="00F64B49">
          <w:pPr>
            <w:pStyle w:val="979097E36BAA46ACB15AA924DF2A2F8E2"/>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F64B49" w:rsidP="00F64B49">
          <w:pPr>
            <w:pStyle w:val="F8D0B318A6AF408D944EE9D5BFBF92C42"/>
          </w:pPr>
          <w:r w:rsidRPr="007E3303">
            <w:rPr>
              <w:rStyle w:val="Tekstzastpczy"/>
              <w:rFonts w:ascii="Arial Narrow" w:hAnsi="Arial Narrow"/>
              <w:b/>
              <w:bCs/>
            </w:rPr>
            <w:t>/202</w:t>
          </w:r>
          <w:r>
            <w:rPr>
              <w:rStyle w:val="Tekstzastpczy"/>
              <w:rFonts w:ascii="Arial Narrow" w:hAnsi="Arial Narrow"/>
              <w:b/>
              <w:bCs/>
            </w:rPr>
            <w:t>5</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0B23FB"/>
    <w:rsid w:val="000C0346"/>
    <w:rsid w:val="0010648A"/>
    <w:rsid w:val="00154799"/>
    <w:rsid w:val="00167C33"/>
    <w:rsid w:val="00172EC0"/>
    <w:rsid w:val="001D46F6"/>
    <w:rsid w:val="0021299D"/>
    <w:rsid w:val="00213AF6"/>
    <w:rsid w:val="00227267"/>
    <w:rsid w:val="00282DCB"/>
    <w:rsid w:val="00286DDE"/>
    <w:rsid w:val="002B301E"/>
    <w:rsid w:val="002E1DDF"/>
    <w:rsid w:val="002F66D2"/>
    <w:rsid w:val="003066D5"/>
    <w:rsid w:val="003257DF"/>
    <w:rsid w:val="003664FE"/>
    <w:rsid w:val="0044696A"/>
    <w:rsid w:val="0045753A"/>
    <w:rsid w:val="00466182"/>
    <w:rsid w:val="004B33F5"/>
    <w:rsid w:val="004E4488"/>
    <w:rsid w:val="00586AF1"/>
    <w:rsid w:val="006448CA"/>
    <w:rsid w:val="006E606B"/>
    <w:rsid w:val="007221E6"/>
    <w:rsid w:val="0073239C"/>
    <w:rsid w:val="00754C7F"/>
    <w:rsid w:val="007C06AD"/>
    <w:rsid w:val="007D5AC0"/>
    <w:rsid w:val="00886BE4"/>
    <w:rsid w:val="008A301C"/>
    <w:rsid w:val="00920C63"/>
    <w:rsid w:val="00993787"/>
    <w:rsid w:val="00A13F92"/>
    <w:rsid w:val="00A46FC9"/>
    <w:rsid w:val="00A94BB3"/>
    <w:rsid w:val="00AD2804"/>
    <w:rsid w:val="00BD7173"/>
    <w:rsid w:val="00BE518A"/>
    <w:rsid w:val="00C14182"/>
    <w:rsid w:val="00C56E7F"/>
    <w:rsid w:val="00C819A3"/>
    <w:rsid w:val="00CA718F"/>
    <w:rsid w:val="00CE13AF"/>
    <w:rsid w:val="00D43798"/>
    <w:rsid w:val="00D95567"/>
    <w:rsid w:val="00DC73F3"/>
    <w:rsid w:val="00DF23D2"/>
    <w:rsid w:val="00E63C0D"/>
    <w:rsid w:val="00E77E4F"/>
    <w:rsid w:val="00E80B93"/>
    <w:rsid w:val="00E81860"/>
    <w:rsid w:val="00E91AE2"/>
    <w:rsid w:val="00E95464"/>
    <w:rsid w:val="00ED2ABD"/>
    <w:rsid w:val="00F06DD8"/>
    <w:rsid w:val="00F45614"/>
    <w:rsid w:val="00F64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4B49"/>
    <w:rPr>
      <w:color w:val="666666"/>
    </w:rPr>
  </w:style>
  <w:style w:type="paragraph" w:customStyle="1" w:styleId="6012E1770A69465691152574C8D7C3E2">
    <w:name w:val="6012E1770A69465691152574C8D7C3E2"/>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 w:type="paragraph" w:customStyle="1" w:styleId="979097E36BAA46ACB15AA924DF2A2F8E2">
    <w:name w:val="979097E36BAA46ACB15AA924DF2A2F8E2"/>
    <w:rsid w:val="00F64B49"/>
    <w:pPr>
      <w:spacing w:line="259" w:lineRule="auto"/>
    </w:pPr>
    <w:rPr>
      <w:rFonts w:ascii="Calibri" w:eastAsiaTheme="minorHAnsi" w:hAnsi="Calibri" w:cs="Calibri"/>
      <w:sz w:val="22"/>
      <w:szCs w:val="22"/>
      <w:lang w:eastAsia="en-US"/>
    </w:rPr>
  </w:style>
  <w:style w:type="paragraph" w:customStyle="1" w:styleId="F8D0B318A6AF408D944EE9D5BFBF92C42">
    <w:name w:val="F8D0B318A6AF408D944EE9D5BFBF92C42"/>
    <w:rsid w:val="00F64B49"/>
    <w:pPr>
      <w:spacing w:line="259" w:lineRule="auto"/>
    </w:pPr>
    <w:rPr>
      <w:rFonts w:ascii="Calibri" w:eastAsiaTheme="minorHAnsi" w:hAnsi="Calibri" w:cs="Calibr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6</Pages>
  <Words>2505</Words>
  <Characters>15032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Samkowski, Mateusz</cp:lastModifiedBy>
  <cp:revision>30</cp:revision>
  <cp:lastPrinted>2024-11-20T13:52:00Z</cp:lastPrinted>
  <dcterms:created xsi:type="dcterms:W3CDTF">2024-11-20T10:35:00Z</dcterms:created>
  <dcterms:modified xsi:type="dcterms:W3CDTF">2025-04-17T07:21:00Z</dcterms:modified>
</cp:coreProperties>
</file>