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C8F5" w14:textId="77777777" w:rsidR="00AF5A34" w:rsidRPr="00C45376" w:rsidRDefault="00AF5A34" w:rsidP="00AF5A34">
      <w:pPr>
        <w:spacing w:line="360" w:lineRule="auto"/>
        <w:jc w:val="center"/>
        <w:rPr>
          <w:rFonts w:ascii="Arial" w:hAnsi="Arial" w:cs="Arial"/>
          <w:b/>
          <w:sz w:val="22"/>
          <w:szCs w:val="22"/>
        </w:rPr>
      </w:pPr>
      <w:bookmarkStart w:id="0" w:name="Preambuła"/>
      <w:r w:rsidRPr="00922479">
        <w:rPr>
          <w:rFonts w:ascii="Arial" w:hAnsi="Arial" w:cs="Arial"/>
          <w:b/>
          <w:sz w:val="22"/>
          <w:szCs w:val="22"/>
        </w:rPr>
        <w:t xml:space="preserve">UMOWA </w:t>
      </w:r>
      <w:r w:rsidRPr="00C45376">
        <w:rPr>
          <w:rFonts w:ascii="Arial" w:hAnsi="Arial" w:cs="Arial"/>
          <w:b/>
          <w:sz w:val="22"/>
          <w:szCs w:val="22"/>
        </w:rPr>
        <w:t>nr __________</w:t>
      </w:r>
    </w:p>
    <w:p w14:paraId="42C016C0" w14:textId="445406B0" w:rsidR="00AF5A34" w:rsidRPr="00C45376" w:rsidRDefault="00AF5A34" w:rsidP="00AF5A34">
      <w:pPr>
        <w:spacing w:line="360" w:lineRule="auto"/>
        <w:jc w:val="center"/>
        <w:rPr>
          <w:rFonts w:ascii="Arial" w:hAnsi="Arial" w:cs="Arial"/>
          <w:b/>
          <w:sz w:val="22"/>
          <w:szCs w:val="22"/>
        </w:rPr>
      </w:pPr>
      <w:r w:rsidRPr="00C45376">
        <w:rPr>
          <w:rFonts w:ascii="Arial" w:hAnsi="Arial" w:cs="Arial"/>
          <w:b/>
          <w:i/>
          <w:iCs/>
          <w:sz w:val="22"/>
          <w:szCs w:val="22"/>
        </w:rPr>
        <w:t>zawarta w dniu ________/zawarta z dniem złożenia ostatniego podpisu przez przedstawiciela Stron</w:t>
      </w:r>
      <w:r w:rsidR="00C45376" w:rsidRPr="00C45376">
        <w:rPr>
          <w:rFonts w:ascii="Arial" w:hAnsi="Arial" w:cs="Arial"/>
          <w:b/>
          <w:i/>
          <w:sz w:val="22"/>
          <w:szCs w:val="22"/>
        </w:rPr>
        <w:t>*</w:t>
      </w:r>
      <w:r w:rsidRPr="00C45376">
        <w:rPr>
          <w:rFonts w:ascii="Arial" w:hAnsi="Arial" w:cs="Arial"/>
          <w:b/>
          <w:sz w:val="22"/>
          <w:szCs w:val="22"/>
        </w:rPr>
        <w:t>, w ____________ (dalej: „Umowa”)</w:t>
      </w:r>
    </w:p>
    <w:p w14:paraId="5E35A2FB" w14:textId="77777777" w:rsidR="00AF5A34" w:rsidRPr="00922479" w:rsidRDefault="00AF5A34" w:rsidP="00AF5A34">
      <w:pPr>
        <w:spacing w:line="360" w:lineRule="auto"/>
        <w:jc w:val="center"/>
        <w:rPr>
          <w:rFonts w:ascii="Arial" w:hAnsi="Arial" w:cs="Arial"/>
          <w:b/>
          <w:sz w:val="22"/>
          <w:szCs w:val="22"/>
        </w:rPr>
      </w:pPr>
      <w:r w:rsidRPr="00C45376">
        <w:rPr>
          <w:rFonts w:ascii="Arial" w:hAnsi="Arial" w:cs="Arial"/>
          <w:b/>
          <w:sz w:val="22"/>
          <w:szCs w:val="22"/>
        </w:rPr>
        <w:t>pomiędzy</w:t>
      </w:r>
    </w:p>
    <w:p w14:paraId="4ABA7237" w14:textId="77777777" w:rsidR="00AF5A34" w:rsidRPr="00922479" w:rsidRDefault="00AF5A34" w:rsidP="00AF5A34">
      <w:pPr>
        <w:spacing w:line="360" w:lineRule="auto"/>
        <w:ind w:left="-142"/>
        <w:jc w:val="both"/>
        <w:rPr>
          <w:rFonts w:ascii="Arial" w:hAnsi="Arial" w:cs="Arial"/>
          <w:b/>
          <w:sz w:val="22"/>
          <w:szCs w:val="22"/>
        </w:rPr>
      </w:pPr>
    </w:p>
    <w:p w14:paraId="6DBC8B8F" w14:textId="0BA38A59" w:rsidR="00AF5A34" w:rsidRPr="00922479" w:rsidRDefault="00AF5A34" w:rsidP="00AF5A34">
      <w:pPr>
        <w:pStyle w:val="Akapitzlist"/>
        <w:widowControl w:val="0"/>
        <w:spacing w:line="360" w:lineRule="auto"/>
        <w:ind w:left="-142"/>
        <w:rPr>
          <w:rFonts w:ascii="Arial" w:hAnsi="Arial" w:cs="Arial"/>
          <w:sz w:val="22"/>
          <w:szCs w:val="22"/>
        </w:rPr>
      </w:pPr>
      <w:r w:rsidRPr="00922479">
        <w:rPr>
          <w:rFonts w:ascii="Arial" w:hAnsi="Arial" w:cs="Arial"/>
          <w:b/>
          <w:sz w:val="22"/>
          <w:szCs w:val="22"/>
        </w:rPr>
        <w:t>PKP Polskie Linie Kolejowe S.A.</w:t>
      </w:r>
      <w:r w:rsidRPr="00922479">
        <w:rPr>
          <w:rFonts w:ascii="Arial" w:hAnsi="Arial" w:cs="Arial"/>
          <w:sz w:val="22"/>
          <w:szCs w:val="22"/>
        </w:rPr>
        <w:t xml:space="preserve"> z siedzibą w Warszawie przy ul. Targowej 74, 03-734 Warszawa, wpisaną do rejestru przedsiębiorców Krajowego Rejestru Sądowego prowadzonego przez Sąd Rejonowy dla m. st. Warszawy w Warszawie, XIV Wydział Gospodarczy Krajowego Rejestru Sądowego, pod numerem KRS 0000037568, </w:t>
      </w:r>
      <w:r w:rsidR="00C45376" w:rsidRPr="00C45376">
        <w:rPr>
          <w:rFonts w:ascii="Arial" w:hAnsi="Arial" w:cs="Arial"/>
          <w:sz w:val="22"/>
          <w:szCs w:val="22"/>
        </w:rPr>
        <w:t xml:space="preserve">o kapitale zakładowym w wysokości </w:t>
      </w:r>
      <w:r w:rsidR="00564D85">
        <w:rPr>
          <w:rFonts w:ascii="Arial" w:hAnsi="Arial" w:cs="Arial"/>
          <w:bCs/>
          <w:sz w:val="22"/>
          <w:szCs w:val="22"/>
        </w:rPr>
        <w:t>34.734.824.000</w:t>
      </w:r>
      <w:r w:rsidR="00C45376" w:rsidRPr="00C45376">
        <w:rPr>
          <w:rFonts w:ascii="Arial" w:hAnsi="Arial" w:cs="Arial"/>
          <w:bCs/>
          <w:sz w:val="22"/>
          <w:szCs w:val="22"/>
        </w:rPr>
        <w:t>,00</w:t>
      </w:r>
      <w:r w:rsidR="00C45376" w:rsidRPr="00C45376">
        <w:rPr>
          <w:rFonts w:ascii="Arial" w:hAnsi="Arial" w:cs="Arial"/>
          <w:sz w:val="22"/>
          <w:szCs w:val="22"/>
        </w:rPr>
        <w:t xml:space="preserve"> złotych, opłaconym w całości, posiadającą numer NIP PL 113-23-16-427, posiadającą numer REGON 017319027, w imieniu której działa Zakład Linii Kolejowych w Tarnowskich Górach 42-600 Tarnowskie Góry, ul. Nakielska 3, reprezentowaną przez</w:t>
      </w:r>
      <w:r w:rsidRPr="00922479">
        <w:rPr>
          <w:rFonts w:ascii="Arial" w:hAnsi="Arial" w:cs="Arial"/>
          <w:sz w:val="22"/>
          <w:szCs w:val="22"/>
        </w:rPr>
        <w:t>:</w:t>
      </w:r>
    </w:p>
    <w:p w14:paraId="7542D625" w14:textId="77777777" w:rsidR="00AF5A34" w:rsidRPr="00C45376" w:rsidRDefault="00AF5A34" w:rsidP="00AF5A34">
      <w:pPr>
        <w:pStyle w:val="Akapitzlist"/>
        <w:widowControl w:val="0"/>
        <w:spacing w:line="360" w:lineRule="auto"/>
        <w:ind w:left="-142"/>
        <w:rPr>
          <w:rFonts w:ascii="Arial" w:hAnsi="Arial" w:cs="Arial"/>
          <w:sz w:val="22"/>
          <w:szCs w:val="22"/>
        </w:rPr>
      </w:pPr>
      <w:r w:rsidRPr="00C45376">
        <w:rPr>
          <w:rFonts w:ascii="Arial" w:hAnsi="Arial" w:cs="Arial"/>
          <w:sz w:val="22"/>
          <w:szCs w:val="22"/>
        </w:rPr>
        <w:t>______________ - _____________</w:t>
      </w:r>
    </w:p>
    <w:p w14:paraId="201E4A8C" w14:textId="77777777" w:rsidR="00AF5A34" w:rsidRPr="00922479" w:rsidRDefault="00AF5A34" w:rsidP="00AF5A34">
      <w:pPr>
        <w:pStyle w:val="Akapitzlist"/>
        <w:widowControl w:val="0"/>
        <w:spacing w:line="360" w:lineRule="auto"/>
        <w:ind w:left="-142"/>
        <w:contextualSpacing w:val="0"/>
        <w:rPr>
          <w:rFonts w:ascii="Arial" w:hAnsi="Arial" w:cs="Arial"/>
          <w:sz w:val="22"/>
          <w:szCs w:val="22"/>
        </w:rPr>
      </w:pPr>
      <w:r w:rsidRPr="00C45376">
        <w:rPr>
          <w:rFonts w:ascii="Arial" w:hAnsi="Arial" w:cs="Arial"/>
          <w:sz w:val="22"/>
          <w:szCs w:val="22"/>
        </w:rPr>
        <w:t>______________ - _____________</w:t>
      </w:r>
    </w:p>
    <w:p w14:paraId="451E8F23" w14:textId="77777777" w:rsidR="00AF5A34" w:rsidRPr="00922479" w:rsidRDefault="00AF5A34" w:rsidP="00AF5A34">
      <w:pPr>
        <w:pStyle w:val="Akapitzlist"/>
        <w:widowControl w:val="0"/>
        <w:spacing w:line="360" w:lineRule="auto"/>
        <w:ind w:left="-142"/>
        <w:contextualSpacing w:val="0"/>
        <w:rPr>
          <w:rFonts w:ascii="Arial" w:hAnsi="Arial" w:cs="Arial"/>
          <w:sz w:val="22"/>
          <w:szCs w:val="22"/>
        </w:rPr>
      </w:pPr>
      <w:r w:rsidRPr="00922479">
        <w:rPr>
          <w:rFonts w:ascii="Arial" w:hAnsi="Arial" w:cs="Arial"/>
          <w:sz w:val="22"/>
          <w:szCs w:val="22"/>
        </w:rPr>
        <w:t>uprawnionych do łącznej reprezentacji,</w:t>
      </w:r>
    </w:p>
    <w:p w14:paraId="406606FC" w14:textId="77777777" w:rsidR="00AF5A34" w:rsidRPr="00922479" w:rsidRDefault="00AF5A34" w:rsidP="00AF5A34">
      <w:pPr>
        <w:pStyle w:val="Akapitzlist"/>
        <w:widowControl w:val="0"/>
        <w:spacing w:line="360" w:lineRule="auto"/>
        <w:ind w:left="-142"/>
        <w:contextualSpacing w:val="0"/>
        <w:rPr>
          <w:rFonts w:ascii="Arial" w:hAnsi="Arial" w:cs="Arial"/>
          <w:sz w:val="22"/>
          <w:szCs w:val="22"/>
        </w:rPr>
      </w:pPr>
      <w:r w:rsidRPr="00922479">
        <w:rPr>
          <w:rFonts w:ascii="Arial" w:hAnsi="Arial" w:cs="Arial"/>
          <w:sz w:val="22"/>
          <w:szCs w:val="22"/>
        </w:rPr>
        <w:t>zwaną dalej: „</w:t>
      </w:r>
      <w:r w:rsidRPr="00922479">
        <w:rPr>
          <w:rFonts w:ascii="Arial" w:hAnsi="Arial" w:cs="Arial"/>
          <w:b/>
          <w:sz w:val="22"/>
          <w:szCs w:val="22"/>
        </w:rPr>
        <w:t>Zamawiającym</w:t>
      </w:r>
      <w:r w:rsidRPr="00922479">
        <w:rPr>
          <w:rFonts w:ascii="Arial" w:hAnsi="Arial" w:cs="Arial"/>
          <w:sz w:val="22"/>
          <w:szCs w:val="22"/>
        </w:rPr>
        <w:t>”</w:t>
      </w:r>
    </w:p>
    <w:p w14:paraId="33D41686" w14:textId="77777777" w:rsidR="00D250E5" w:rsidRDefault="00AF5A34" w:rsidP="00D250E5">
      <w:pPr>
        <w:pStyle w:val="Akapitzlist"/>
        <w:widowControl w:val="0"/>
        <w:spacing w:line="360" w:lineRule="auto"/>
        <w:ind w:left="-142"/>
        <w:contextualSpacing w:val="0"/>
        <w:rPr>
          <w:rFonts w:ascii="Arial" w:hAnsi="Arial" w:cs="Arial"/>
          <w:sz w:val="22"/>
          <w:szCs w:val="22"/>
        </w:rPr>
      </w:pPr>
      <w:r w:rsidRPr="00922479">
        <w:rPr>
          <w:rFonts w:ascii="Arial" w:hAnsi="Arial" w:cs="Arial"/>
          <w:sz w:val="22"/>
          <w:szCs w:val="22"/>
        </w:rPr>
        <w:t>oraz</w:t>
      </w:r>
    </w:p>
    <w:p w14:paraId="21447C91" w14:textId="7B38821E" w:rsidR="00D250E5" w:rsidRDefault="00AF5A34" w:rsidP="00D250E5">
      <w:pPr>
        <w:pStyle w:val="Akapitzlist"/>
        <w:widowControl w:val="0"/>
        <w:spacing w:line="360" w:lineRule="auto"/>
        <w:ind w:left="-142"/>
        <w:contextualSpacing w:val="0"/>
        <w:rPr>
          <w:rFonts w:ascii="Arial" w:hAnsi="Arial" w:cs="Arial"/>
          <w:sz w:val="22"/>
          <w:szCs w:val="22"/>
        </w:rPr>
      </w:pPr>
      <w:r>
        <w:rPr>
          <w:rFonts w:ascii="Arial" w:hAnsi="Arial" w:cs="Arial"/>
          <w:sz w:val="22"/>
          <w:szCs w:val="22"/>
        </w:rPr>
        <w:t>_____________</w:t>
      </w:r>
      <w:r w:rsidR="00D250E5">
        <w:rPr>
          <w:rFonts w:ascii="Arial" w:hAnsi="Arial" w:cs="Arial"/>
          <w:sz w:val="22"/>
          <w:szCs w:val="22"/>
        </w:rPr>
        <w:t xml:space="preserve">____________________, </w:t>
      </w:r>
    </w:p>
    <w:p w14:paraId="333C0847" w14:textId="39698C9F" w:rsidR="00D250E5" w:rsidRPr="00CD1DAD" w:rsidRDefault="00D250E5" w:rsidP="00D250E5">
      <w:pPr>
        <w:pStyle w:val="Akapitzlist"/>
        <w:widowControl w:val="0"/>
        <w:spacing w:line="360" w:lineRule="auto"/>
        <w:ind w:left="-142"/>
        <w:contextualSpacing w:val="0"/>
        <w:rPr>
          <w:rFonts w:ascii="Arial" w:hAnsi="Arial" w:cs="Arial"/>
          <w:sz w:val="22"/>
          <w:szCs w:val="22"/>
        </w:rPr>
      </w:pPr>
      <w:r w:rsidRPr="00CD1DAD">
        <w:rPr>
          <w:rFonts w:ascii="Arial" w:hAnsi="Arial" w:cs="Arial"/>
          <w:sz w:val="22"/>
          <w:szCs w:val="22"/>
        </w:rPr>
        <w:t>reprezentowaną przez:</w:t>
      </w:r>
    </w:p>
    <w:p w14:paraId="0646ED35" w14:textId="21164916" w:rsidR="00C45376" w:rsidRDefault="00D250E5" w:rsidP="00D250E5">
      <w:pPr>
        <w:pStyle w:val="Akapitzlist"/>
        <w:widowControl w:val="0"/>
        <w:spacing w:before="120" w:after="120" w:line="360" w:lineRule="auto"/>
        <w:ind w:left="-142"/>
        <w:contextualSpacing w:val="0"/>
        <w:rPr>
          <w:rFonts w:ascii="Arial" w:hAnsi="Arial" w:cs="Arial"/>
          <w:sz w:val="22"/>
          <w:szCs w:val="22"/>
        </w:rPr>
      </w:pPr>
      <w:r>
        <w:rPr>
          <w:rFonts w:ascii="Arial" w:hAnsi="Arial" w:cs="Arial"/>
          <w:sz w:val="22"/>
          <w:szCs w:val="22"/>
        </w:rPr>
        <w:t>_____________</w:t>
      </w:r>
      <w:r w:rsidRPr="00CD1DAD">
        <w:rPr>
          <w:rFonts w:ascii="Arial" w:hAnsi="Arial" w:cs="Arial"/>
          <w:sz w:val="22"/>
          <w:szCs w:val="22"/>
        </w:rPr>
        <w:t xml:space="preserve"> – </w:t>
      </w:r>
      <w:r>
        <w:rPr>
          <w:rFonts w:ascii="Arial" w:hAnsi="Arial" w:cs="Arial"/>
          <w:sz w:val="22"/>
          <w:szCs w:val="22"/>
        </w:rPr>
        <w:t>__________________</w:t>
      </w:r>
    </w:p>
    <w:p w14:paraId="5AA63A09" w14:textId="15E125A8" w:rsidR="00AF5A34" w:rsidRPr="00922479" w:rsidRDefault="00AF5A34" w:rsidP="00AF5A34">
      <w:pPr>
        <w:pStyle w:val="Akapitzlist"/>
        <w:widowControl w:val="0"/>
        <w:spacing w:line="360" w:lineRule="auto"/>
        <w:ind w:left="-142"/>
        <w:contextualSpacing w:val="0"/>
        <w:rPr>
          <w:rFonts w:ascii="Arial" w:hAnsi="Arial" w:cs="Arial"/>
          <w:sz w:val="22"/>
          <w:szCs w:val="22"/>
        </w:rPr>
      </w:pPr>
      <w:r w:rsidRPr="00D250E5">
        <w:rPr>
          <w:rFonts w:ascii="Arial" w:hAnsi="Arial" w:cs="Arial"/>
          <w:i/>
          <w:iCs/>
          <w:sz w:val="22"/>
          <w:szCs w:val="22"/>
        </w:rPr>
        <w:t>uprawnionego do jednoosobowej reprezentacji / uprawnionych do łącznej reprezentacji, zgodnie z odpisem z rejestru przedsiębiorców KRS / wydrukiem z CEIDG / pełnomocnictwem</w:t>
      </w:r>
      <w:r>
        <w:rPr>
          <w:rFonts w:ascii="Arial" w:hAnsi="Arial" w:cs="Arial"/>
          <w:sz w:val="22"/>
          <w:szCs w:val="22"/>
        </w:rPr>
        <w:t xml:space="preserve">, stanowiącym Załącznik nr </w:t>
      </w:r>
      <w:r w:rsidR="0038012D">
        <w:rPr>
          <w:rFonts w:ascii="Arial" w:hAnsi="Arial" w:cs="Arial"/>
          <w:sz w:val="22"/>
          <w:szCs w:val="22"/>
        </w:rPr>
        <w:t xml:space="preserve">2 </w:t>
      </w:r>
      <w:r>
        <w:rPr>
          <w:rFonts w:ascii="Arial" w:hAnsi="Arial" w:cs="Arial"/>
          <w:sz w:val="22"/>
          <w:szCs w:val="22"/>
        </w:rPr>
        <w:t>do Umowy,</w:t>
      </w:r>
    </w:p>
    <w:p w14:paraId="36B68E1F" w14:textId="6EF1E939" w:rsidR="00AF5A34" w:rsidRPr="00922479" w:rsidRDefault="00AF5A34" w:rsidP="00AF5A34">
      <w:pPr>
        <w:widowControl w:val="0"/>
        <w:spacing w:line="360" w:lineRule="auto"/>
        <w:ind w:left="-142"/>
        <w:rPr>
          <w:rFonts w:ascii="Arial" w:hAnsi="Arial" w:cs="Arial"/>
          <w:sz w:val="22"/>
          <w:szCs w:val="22"/>
        </w:rPr>
      </w:pPr>
      <w:r w:rsidRPr="00922479">
        <w:rPr>
          <w:rFonts w:ascii="Arial" w:hAnsi="Arial" w:cs="Arial"/>
          <w:sz w:val="22"/>
          <w:szCs w:val="22"/>
        </w:rPr>
        <w:t>zwanym dalej „</w:t>
      </w:r>
      <w:r w:rsidRPr="00922479">
        <w:rPr>
          <w:rFonts w:ascii="Arial" w:hAnsi="Arial" w:cs="Arial"/>
          <w:b/>
          <w:sz w:val="22"/>
          <w:szCs w:val="22"/>
        </w:rPr>
        <w:t>Wykonawcą</w:t>
      </w:r>
      <w:r w:rsidRPr="00922479">
        <w:rPr>
          <w:rFonts w:ascii="Arial" w:hAnsi="Arial" w:cs="Arial"/>
          <w:sz w:val="22"/>
          <w:szCs w:val="22"/>
        </w:rPr>
        <w:t xml:space="preserve">” </w:t>
      </w:r>
    </w:p>
    <w:p w14:paraId="1476FE2D" w14:textId="77777777" w:rsidR="00AF5A34" w:rsidRPr="00922479" w:rsidRDefault="00AF5A34" w:rsidP="00AF5A34">
      <w:pPr>
        <w:pStyle w:val="Akapitzlist"/>
        <w:widowControl w:val="0"/>
        <w:spacing w:line="360" w:lineRule="auto"/>
        <w:ind w:left="-142"/>
        <w:contextualSpacing w:val="0"/>
        <w:rPr>
          <w:rFonts w:ascii="Arial" w:hAnsi="Arial" w:cs="Arial"/>
          <w:sz w:val="22"/>
          <w:szCs w:val="22"/>
        </w:rPr>
      </w:pPr>
    </w:p>
    <w:p w14:paraId="3401BFB1" w14:textId="77777777" w:rsidR="00AF5A34" w:rsidRPr="00922479" w:rsidRDefault="00AF5A34" w:rsidP="00AF5A34">
      <w:pPr>
        <w:widowControl w:val="0"/>
        <w:spacing w:line="360" w:lineRule="auto"/>
        <w:ind w:left="-142"/>
        <w:rPr>
          <w:rFonts w:ascii="Arial" w:hAnsi="Arial" w:cs="Arial"/>
          <w:sz w:val="22"/>
          <w:szCs w:val="22"/>
        </w:rPr>
      </w:pPr>
      <w:r w:rsidRPr="00922479">
        <w:rPr>
          <w:rFonts w:ascii="Arial" w:hAnsi="Arial" w:cs="Arial"/>
          <w:sz w:val="22"/>
          <w:szCs w:val="22"/>
        </w:rPr>
        <w:t>Zamawiający i Wykonawca będą dalej łącznie zwani „</w:t>
      </w:r>
      <w:r w:rsidRPr="00922479">
        <w:rPr>
          <w:rFonts w:ascii="Arial" w:hAnsi="Arial" w:cs="Arial"/>
          <w:b/>
          <w:sz w:val="22"/>
          <w:szCs w:val="22"/>
        </w:rPr>
        <w:t>Stronami</w:t>
      </w:r>
      <w:r w:rsidRPr="00922479">
        <w:rPr>
          <w:rFonts w:ascii="Arial" w:hAnsi="Arial" w:cs="Arial"/>
          <w:sz w:val="22"/>
          <w:szCs w:val="22"/>
        </w:rPr>
        <w:t>”, a każdy z nich z osobna także „</w:t>
      </w:r>
      <w:r w:rsidRPr="00922479">
        <w:rPr>
          <w:rFonts w:ascii="Arial" w:hAnsi="Arial" w:cs="Arial"/>
          <w:b/>
          <w:sz w:val="22"/>
          <w:szCs w:val="22"/>
        </w:rPr>
        <w:t>Stroną</w:t>
      </w:r>
      <w:r w:rsidRPr="00922479">
        <w:rPr>
          <w:rFonts w:ascii="Arial" w:hAnsi="Arial" w:cs="Arial"/>
          <w:sz w:val="22"/>
          <w:szCs w:val="22"/>
        </w:rPr>
        <w:t>”.</w:t>
      </w:r>
    </w:p>
    <w:p w14:paraId="60C55F88" w14:textId="77777777" w:rsidR="00D250E5" w:rsidRDefault="00D250E5" w:rsidP="00AF5A34">
      <w:pPr>
        <w:spacing w:line="360" w:lineRule="auto"/>
        <w:ind w:left="-142"/>
        <w:rPr>
          <w:rFonts w:ascii="Arial" w:eastAsia="Arial Unicode MS" w:hAnsi="Arial" w:cs="Arial"/>
          <w:sz w:val="22"/>
          <w:szCs w:val="22"/>
        </w:rPr>
      </w:pPr>
    </w:p>
    <w:p w14:paraId="4223BDBF" w14:textId="144DFE0F" w:rsidR="00DC052F" w:rsidRDefault="00AF5A34" w:rsidP="00AF5A34">
      <w:pPr>
        <w:spacing w:line="360" w:lineRule="auto"/>
        <w:ind w:left="-142"/>
        <w:rPr>
          <w:rFonts w:ascii="Arial" w:eastAsia="Arial Unicode MS" w:hAnsi="Arial" w:cs="Arial"/>
          <w:sz w:val="22"/>
          <w:szCs w:val="22"/>
        </w:rPr>
      </w:pPr>
      <w:r w:rsidRPr="00922479">
        <w:rPr>
          <w:rFonts w:ascii="Arial" w:eastAsia="Arial Unicode MS" w:hAnsi="Arial" w:cs="Arial"/>
          <w:sz w:val="22"/>
          <w:szCs w:val="22"/>
        </w:rPr>
        <w:t xml:space="preserve">Wobec wyboru oferty Wykonawcy jako najkorzystniejszej w przeprowadzonym przez Zamawiającego postępowaniu w sprawie udzielenia zamówienia w trybie </w:t>
      </w:r>
      <w:r w:rsidR="00D250E5">
        <w:rPr>
          <w:rFonts w:ascii="Arial" w:eastAsia="Arial Unicode MS" w:hAnsi="Arial" w:cs="Arial"/>
          <w:sz w:val="22"/>
          <w:szCs w:val="22"/>
        </w:rPr>
        <w:t xml:space="preserve">zapytania ofertowego </w:t>
      </w:r>
      <w:r w:rsidR="006B1849">
        <w:rPr>
          <w:rFonts w:ascii="Arial" w:eastAsia="Arial Unicode MS" w:hAnsi="Arial" w:cs="Arial"/>
          <w:sz w:val="22"/>
          <w:szCs w:val="22"/>
        </w:rPr>
        <w:t>zamknię</w:t>
      </w:r>
      <w:r w:rsidR="00D250E5">
        <w:rPr>
          <w:rFonts w:ascii="Arial" w:eastAsia="Arial Unicode MS" w:hAnsi="Arial" w:cs="Arial"/>
          <w:sz w:val="22"/>
          <w:szCs w:val="22"/>
        </w:rPr>
        <w:t>tego</w:t>
      </w:r>
      <w:r w:rsidRPr="00922479">
        <w:rPr>
          <w:rFonts w:ascii="Arial" w:eastAsia="Arial Unicode MS" w:hAnsi="Arial" w:cs="Arial"/>
          <w:sz w:val="22"/>
          <w:szCs w:val="22"/>
        </w:rPr>
        <w:t xml:space="preserve"> na podstawie „</w:t>
      </w:r>
      <w:r w:rsidRPr="00D250E5">
        <w:rPr>
          <w:rFonts w:ascii="Arial" w:eastAsia="Arial Unicode MS" w:hAnsi="Arial" w:cs="Arial"/>
          <w:i/>
          <w:sz w:val="22"/>
          <w:szCs w:val="22"/>
        </w:rPr>
        <w:t xml:space="preserve">Regulaminu udzielania zamówień logistycznych przez PKP Polskie Linie Kolejowe S.A” </w:t>
      </w:r>
      <w:r w:rsidRPr="00922479">
        <w:rPr>
          <w:rFonts w:ascii="Arial" w:eastAsia="Arial Unicode MS" w:hAnsi="Arial" w:cs="Arial"/>
          <w:sz w:val="22"/>
          <w:szCs w:val="22"/>
        </w:rPr>
        <w:t>Strony postanawiają, co następuje:</w:t>
      </w:r>
    </w:p>
    <w:p w14:paraId="77758CBF" w14:textId="77777777" w:rsidR="00DC052F" w:rsidRDefault="00DC052F">
      <w:pPr>
        <w:spacing w:after="160" w:line="259" w:lineRule="auto"/>
        <w:rPr>
          <w:rFonts w:ascii="Arial" w:eastAsia="Arial Unicode MS" w:hAnsi="Arial" w:cs="Arial"/>
          <w:sz w:val="22"/>
          <w:szCs w:val="22"/>
        </w:rPr>
      </w:pPr>
      <w:r>
        <w:rPr>
          <w:rFonts w:ascii="Arial" w:eastAsia="Arial Unicode MS" w:hAnsi="Arial" w:cs="Arial"/>
          <w:sz w:val="22"/>
          <w:szCs w:val="22"/>
        </w:rPr>
        <w:br w:type="page"/>
      </w:r>
    </w:p>
    <w:bookmarkEnd w:id="0"/>
    <w:p w14:paraId="5A634B40" w14:textId="77777777" w:rsidR="00AF5A34" w:rsidRPr="00922479" w:rsidRDefault="00AF5A34" w:rsidP="00AF5A34">
      <w:pPr>
        <w:spacing w:line="360" w:lineRule="auto"/>
        <w:jc w:val="center"/>
        <w:rPr>
          <w:rFonts w:ascii="Arial" w:hAnsi="Arial" w:cs="Arial"/>
          <w:b/>
          <w:sz w:val="22"/>
          <w:szCs w:val="22"/>
        </w:rPr>
      </w:pPr>
      <w:r w:rsidRPr="00922479">
        <w:rPr>
          <w:rFonts w:ascii="Arial" w:hAnsi="Arial" w:cs="Arial"/>
          <w:b/>
          <w:sz w:val="22"/>
          <w:szCs w:val="22"/>
        </w:rPr>
        <w:lastRenderedPageBreak/>
        <w:t>§ 1</w:t>
      </w:r>
    </w:p>
    <w:p w14:paraId="2E4AC43F" w14:textId="77777777" w:rsidR="00AF5A34" w:rsidRPr="00922479" w:rsidRDefault="00AF5A34" w:rsidP="00AF5A34">
      <w:pPr>
        <w:spacing w:line="360" w:lineRule="auto"/>
        <w:jc w:val="center"/>
        <w:rPr>
          <w:rFonts w:ascii="Arial" w:hAnsi="Arial" w:cs="Arial"/>
          <w:b/>
          <w:sz w:val="22"/>
          <w:szCs w:val="22"/>
        </w:rPr>
      </w:pPr>
      <w:r w:rsidRPr="00922479">
        <w:rPr>
          <w:rFonts w:ascii="Arial" w:hAnsi="Arial" w:cs="Arial"/>
          <w:b/>
          <w:sz w:val="22"/>
          <w:szCs w:val="22"/>
        </w:rPr>
        <w:t>Przedmiot Umowy</w:t>
      </w:r>
    </w:p>
    <w:p w14:paraId="439F0383" w14:textId="0667A8E7" w:rsidR="004F1883" w:rsidRPr="00DF1753" w:rsidRDefault="00735ED4" w:rsidP="00DF1753">
      <w:pPr>
        <w:pStyle w:val="Akapitzlist"/>
        <w:numPr>
          <w:ilvl w:val="0"/>
          <w:numId w:val="9"/>
        </w:numPr>
        <w:autoSpaceDE w:val="0"/>
        <w:autoSpaceDN w:val="0"/>
        <w:spacing w:line="360" w:lineRule="auto"/>
        <w:ind w:left="-142" w:hanging="426"/>
        <w:contextualSpacing w:val="0"/>
        <w:rPr>
          <w:rFonts w:ascii="Arial" w:hAnsi="Arial" w:cs="Arial"/>
          <w:bCs/>
          <w:snapToGrid w:val="0"/>
          <w:sz w:val="22"/>
          <w:szCs w:val="22"/>
        </w:rPr>
      </w:pPr>
      <w:r w:rsidRPr="00735ED4">
        <w:rPr>
          <w:rFonts w:ascii="Arial" w:hAnsi="Arial" w:cs="Arial"/>
          <w:snapToGrid w:val="0"/>
          <w:sz w:val="22"/>
          <w:szCs w:val="22"/>
        </w:rPr>
        <w:t>Na podstawie umowy (dalej: „</w:t>
      </w:r>
      <w:r w:rsidRPr="00735ED4">
        <w:rPr>
          <w:rFonts w:ascii="Arial" w:hAnsi="Arial" w:cs="Arial"/>
          <w:b/>
          <w:snapToGrid w:val="0"/>
          <w:sz w:val="22"/>
          <w:szCs w:val="22"/>
        </w:rPr>
        <w:t>Umowa</w:t>
      </w:r>
      <w:r w:rsidRPr="00735ED4">
        <w:rPr>
          <w:rFonts w:ascii="Arial" w:hAnsi="Arial" w:cs="Arial"/>
          <w:snapToGrid w:val="0"/>
          <w:sz w:val="22"/>
          <w:szCs w:val="22"/>
        </w:rPr>
        <w:t xml:space="preserve">”) Zamawiający zleca, a Wykonawca przyjmuje do wykonania Roboty Budowlane obejmujące </w:t>
      </w:r>
      <w:r w:rsidRPr="00735ED4">
        <w:rPr>
          <w:rFonts w:ascii="Arial" w:hAnsi="Arial" w:cs="Arial"/>
          <w:bCs/>
          <w:snapToGrid w:val="0"/>
          <w:sz w:val="22"/>
          <w:szCs w:val="22"/>
        </w:rPr>
        <w:t xml:space="preserve">zaprojektowanie i wykonanie robót </w:t>
      </w:r>
      <w:r w:rsidRPr="00735ED4">
        <w:rPr>
          <w:rFonts w:ascii="Arial" w:hAnsi="Arial" w:cs="Arial"/>
          <w:snapToGrid w:val="0"/>
          <w:sz w:val="22"/>
          <w:szCs w:val="22"/>
        </w:rPr>
        <w:t xml:space="preserve">budowlanych w zakresie remontu sieci trakcyjnej </w:t>
      </w:r>
      <w:r w:rsidR="00DF1753" w:rsidRPr="00DF1753">
        <w:rPr>
          <w:rFonts w:ascii="Arial" w:hAnsi="Arial" w:cs="Arial"/>
          <w:snapToGrid w:val="0"/>
          <w:sz w:val="22"/>
          <w:szCs w:val="22"/>
        </w:rPr>
        <w:t>na liniach</w:t>
      </w:r>
      <w:r w:rsidR="00DF1753">
        <w:rPr>
          <w:rFonts w:ascii="Arial" w:hAnsi="Arial" w:cs="Arial"/>
          <w:snapToGrid w:val="0"/>
          <w:sz w:val="22"/>
          <w:szCs w:val="22"/>
        </w:rPr>
        <w:t xml:space="preserve"> kolejowych nr</w:t>
      </w:r>
      <w:r w:rsidR="00DF1753" w:rsidRPr="00DF1753">
        <w:rPr>
          <w:rFonts w:ascii="Arial" w:hAnsi="Arial" w:cs="Arial"/>
          <w:snapToGrid w:val="0"/>
          <w:sz w:val="22"/>
          <w:szCs w:val="22"/>
        </w:rPr>
        <w:t xml:space="preserve"> 137,</w:t>
      </w:r>
      <w:r w:rsidR="00DF1753">
        <w:rPr>
          <w:rFonts w:ascii="Arial" w:hAnsi="Arial" w:cs="Arial"/>
          <w:snapToGrid w:val="0"/>
          <w:sz w:val="22"/>
          <w:szCs w:val="22"/>
        </w:rPr>
        <w:t xml:space="preserve"> </w:t>
      </w:r>
      <w:r w:rsidR="00DF1753" w:rsidRPr="00DF1753">
        <w:rPr>
          <w:rFonts w:ascii="Arial" w:hAnsi="Arial" w:cs="Arial"/>
          <w:snapToGrid w:val="0"/>
          <w:sz w:val="22"/>
          <w:szCs w:val="22"/>
        </w:rPr>
        <w:t>140,</w:t>
      </w:r>
      <w:r w:rsidR="00DF1753">
        <w:rPr>
          <w:rFonts w:ascii="Arial" w:hAnsi="Arial" w:cs="Arial"/>
          <w:snapToGrid w:val="0"/>
          <w:sz w:val="22"/>
          <w:szCs w:val="22"/>
        </w:rPr>
        <w:t xml:space="preserve"> </w:t>
      </w:r>
      <w:r w:rsidR="00DF1753" w:rsidRPr="00DF1753">
        <w:rPr>
          <w:rFonts w:ascii="Arial" w:hAnsi="Arial" w:cs="Arial"/>
          <w:snapToGrid w:val="0"/>
          <w:sz w:val="22"/>
          <w:szCs w:val="22"/>
        </w:rPr>
        <w:t>149</w:t>
      </w:r>
      <w:r w:rsidRPr="00DF1753">
        <w:rPr>
          <w:rFonts w:ascii="Arial" w:hAnsi="Arial" w:cs="Arial"/>
          <w:snapToGrid w:val="0"/>
          <w:sz w:val="22"/>
          <w:szCs w:val="22"/>
        </w:rPr>
        <w:t xml:space="preserve"> (dalej: „</w:t>
      </w:r>
      <w:r w:rsidRPr="00DF1753">
        <w:rPr>
          <w:rFonts w:ascii="Arial" w:hAnsi="Arial" w:cs="Arial"/>
          <w:b/>
          <w:snapToGrid w:val="0"/>
          <w:sz w:val="22"/>
          <w:szCs w:val="22"/>
        </w:rPr>
        <w:t>Roboty</w:t>
      </w:r>
      <w:r w:rsidRPr="00DF1753">
        <w:rPr>
          <w:rFonts w:ascii="Arial" w:hAnsi="Arial" w:cs="Arial"/>
          <w:snapToGrid w:val="0"/>
          <w:sz w:val="22"/>
          <w:szCs w:val="22"/>
        </w:rPr>
        <w:t>”),</w:t>
      </w:r>
      <w:r w:rsidR="00DF1753">
        <w:rPr>
          <w:rFonts w:ascii="Arial" w:hAnsi="Arial" w:cs="Arial"/>
          <w:snapToGrid w:val="0"/>
          <w:sz w:val="22"/>
          <w:szCs w:val="22"/>
        </w:rPr>
        <w:t xml:space="preserve"> </w:t>
      </w:r>
      <w:r w:rsidRPr="00DF1753">
        <w:rPr>
          <w:rFonts w:ascii="Arial" w:hAnsi="Arial" w:cs="Arial"/>
          <w:snapToGrid w:val="0"/>
          <w:sz w:val="22"/>
          <w:szCs w:val="22"/>
        </w:rPr>
        <w:t>a także wykonanie czynności, o których mowa w ust. 3, zgodnie z:</w:t>
      </w:r>
    </w:p>
    <w:p w14:paraId="4F268A35" w14:textId="13FEFFB4" w:rsidR="00735ED4" w:rsidRDefault="00735ED4" w:rsidP="00735ED4">
      <w:pPr>
        <w:pStyle w:val="Akapitzlist"/>
        <w:numPr>
          <w:ilvl w:val="1"/>
          <w:numId w:val="9"/>
        </w:numPr>
        <w:autoSpaceDE w:val="0"/>
        <w:autoSpaceDN w:val="0"/>
        <w:spacing w:line="360" w:lineRule="auto"/>
        <w:ind w:left="284"/>
        <w:contextualSpacing w:val="0"/>
        <w:rPr>
          <w:rFonts w:ascii="Arial" w:hAnsi="Arial" w:cs="Arial"/>
          <w:snapToGrid w:val="0"/>
          <w:sz w:val="22"/>
          <w:szCs w:val="22"/>
        </w:rPr>
      </w:pPr>
      <w:r w:rsidRPr="00735ED4">
        <w:rPr>
          <w:rFonts w:ascii="Arial" w:hAnsi="Arial" w:cs="Arial"/>
          <w:snapToGrid w:val="0"/>
          <w:sz w:val="22"/>
          <w:szCs w:val="22"/>
        </w:rPr>
        <w:t>dokumentacją techniczną/projektową (projekt wykonawczy) w zakresie niezbędnym do prawidłowego wykonania wszystkich robót przewidzianych w zamówieniu - wykonaną przez Wykonawcę oraz uzgodnioną i zatwierdzoną przez Zamawiającego,</w:t>
      </w:r>
    </w:p>
    <w:p w14:paraId="12BE27A4" w14:textId="0B86C4BE" w:rsidR="00735ED4" w:rsidRDefault="00735ED4" w:rsidP="00735ED4">
      <w:pPr>
        <w:pStyle w:val="Akapitzlist"/>
        <w:numPr>
          <w:ilvl w:val="1"/>
          <w:numId w:val="9"/>
        </w:numPr>
        <w:autoSpaceDE w:val="0"/>
        <w:autoSpaceDN w:val="0"/>
        <w:spacing w:line="360" w:lineRule="auto"/>
        <w:ind w:left="284"/>
        <w:contextualSpacing w:val="0"/>
        <w:rPr>
          <w:rFonts w:ascii="Arial" w:hAnsi="Arial" w:cs="Arial"/>
          <w:snapToGrid w:val="0"/>
          <w:sz w:val="22"/>
          <w:szCs w:val="22"/>
        </w:rPr>
      </w:pPr>
      <w:r w:rsidRPr="00735ED4">
        <w:rPr>
          <w:rFonts w:ascii="Arial" w:hAnsi="Arial" w:cs="Arial"/>
          <w:snapToGrid w:val="0"/>
          <w:sz w:val="22"/>
          <w:szCs w:val="22"/>
        </w:rPr>
        <w:t xml:space="preserve">zapisami zawartymi w Programie </w:t>
      </w:r>
      <w:proofErr w:type="spellStart"/>
      <w:r w:rsidRPr="00735ED4">
        <w:rPr>
          <w:rFonts w:ascii="Arial" w:hAnsi="Arial" w:cs="Arial"/>
          <w:snapToGrid w:val="0"/>
          <w:sz w:val="22"/>
          <w:szCs w:val="22"/>
        </w:rPr>
        <w:t>Funkcjonalno</w:t>
      </w:r>
      <w:proofErr w:type="spellEnd"/>
      <w:r w:rsidRPr="00735ED4">
        <w:rPr>
          <w:rFonts w:ascii="Arial" w:hAnsi="Arial" w:cs="Arial"/>
          <w:snapToGrid w:val="0"/>
          <w:sz w:val="22"/>
          <w:szCs w:val="22"/>
        </w:rPr>
        <w:t xml:space="preserve"> - Użytkowym  stanowiącym Załącznik </w:t>
      </w:r>
      <w:r w:rsidRPr="00735ED4">
        <w:rPr>
          <w:rFonts w:ascii="Arial" w:hAnsi="Arial" w:cs="Arial"/>
          <w:snapToGrid w:val="0"/>
          <w:sz w:val="22"/>
          <w:szCs w:val="22"/>
        </w:rPr>
        <w:br/>
        <w:t>nr 1 do Umowy (dalej: „</w:t>
      </w:r>
      <w:r w:rsidRPr="00735ED4">
        <w:rPr>
          <w:rFonts w:ascii="Arial" w:hAnsi="Arial" w:cs="Arial"/>
          <w:b/>
          <w:snapToGrid w:val="0"/>
          <w:sz w:val="22"/>
          <w:szCs w:val="22"/>
        </w:rPr>
        <w:t>PFU</w:t>
      </w:r>
      <w:r w:rsidRPr="00735ED4">
        <w:rPr>
          <w:rFonts w:ascii="Arial" w:hAnsi="Arial" w:cs="Arial"/>
          <w:snapToGrid w:val="0"/>
          <w:sz w:val="22"/>
          <w:szCs w:val="22"/>
        </w:rPr>
        <w:t>”),</w:t>
      </w:r>
    </w:p>
    <w:p w14:paraId="45F18F46" w14:textId="370F3099" w:rsidR="00735ED4" w:rsidRDefault="00735ED4" w:rsidP="00735ED4">
      <w:pPr>
        <w:pStyle w:val="Akapitzlist"/>
        <w:numPr>
          <w:ilvl w:val="1"/>
          <w:numId w:val="9"/>
        </w:numPr>
        <w:autoSpaceDE w:val="0"/>
        <w:autoSpaceDN w:val="0"/>
        <w:spacing w:line="360" w:lineRule="auto"/>
        <w:ind w:left="284"/>
        <w:contextualSpacing w:val="0"/>
        <w:rPr>
          <w:rFonts w:ascii="Arial" w:hAnsi="Arial" w:cs="Arial"/>
          <w:snapToGrid w:val="0"/>
          <w:sz w:val="22"/>
          <w:szCs w:val="22"/>
        </w:rPr>
      </w:pPr>
      <w:r w:rsidRPr="00735ED4">
        <w:rPr>
          <w:rFonts w:ascii="Arial" w:hAnsi="Arial" w:cs="Arial"/>
          <w:sz w:val="22"/>
          <w:szCs w:val="22"/>
        </w:rPr>
        <w:t xml:space="preserve">z zakresem zawartym formularzu </w:t>
      </w:r>
      <w:r w:rsidR="007B01AF">
        <w:rPr>
          <w:rFonts w:ascii="Arial" w:hAnsi="Arial" w:cs="Arial"/>
          <w:sz w:val="22"/>
          <w:szCs w:val="22"/>
        </w:rPr>
        <w:t>RCO</w:t>
      </w:r>
      <w:r w:rsidRPr="00735ED4">
        <w:rPr>
          <w:rFonts w:ascii="Arial" w:hAnsi="Arial" w:cs="Arial"/>
          <w:sz w:val="22"/>
          <w:szCs w:val="22"/>
        </w:rPr>
        <w:t xml:space="preserve"> i w </w:t>
      </w:r>
      <w:r w:rsidR="00E55448" w:rsidRPr="00E55448">
        <w:rPr>
          <w:rFonts w:ascii="Arial" w:hAnsi="Arial" w:cs="Arial"/>
          <w:sz w:val="22"/>
          <w:szCs w:val="22"/>
        </w:rPr>
        <w:t>haromonogram</w:t>
      </w:r>
      <w:r w:rsidR="00744CE6">
        <w:rPr>
          <w:rFonts w:ascii="Arial" w:hAnsi="Arial" w:cs="Arial"/>
          <w:sz w:val="22"/>
          <w:szCs w:val="22"/>
        </w:rPr>
        <w:t>ie</w:t>
      </w:r>
      <w:r w:rsidR="00E55448" w:rsidRPr="00E55448">
        <w:rPr>
          <w:rFonts w:ascii="Arial" w:hAnsi="Arial" w:cs="Arial"/>
          <w:sz w:val="22"/>
          <w:szCs w:val="22"/>
        </w:rPr>
        <w:t xml:space="preserve"> czasowo-wykonawcz</w:t>
      </w:r>
      <w:r w:rsidR="00E55448">
        <w:rPr>
          <w:rFonts w:ascii="Arial" w:hAnsi="Arial" w:cs="Arial"/>
          <w:sz w:val="22"/>
          <w:szCs w:val="22"/>
        </w:rPr>
        <w:t>ym</w:t>
      </w:r>
      <w:r w:rsidR="00E55448" w:rsidRPr="00E55448">
        <w:rPr>
          <w:rFonts w:ascii="Arial" w:hAnsi="Arial" w:cs="Arial"/>
          <w:sz w:val="22"/>
          <w:szCs w:val="22"/>
        </w:rPr>
        <w:t xml:space="preserve"> Robót</w:t>
      </w:r>
      <w:r w:rsidRPr="00735ED4">
        <w:rPr>
          <w:rFonts w:ascii="Arial" w:hAnsi="Arial" w:cs="Arial"/>
          <w:sz w:val="22"/>
          <w:szCs w:val="22"/>
        </w:rPr>
        <w:t>.</w:t>
      </w:r>
    </w:p>
    <w:p w14:paraId="0B4CBEC2" w14:textId="11D23416" w:rsidR="00735ED4" w:rsidRDefault="00735ED4" w:rsidP="00AD232C">
      <w:pPr>
        <w:pStyle w:val="Akapitzlist"/>
        <w:numPr>
          <w:ilvl w:val="0"/>
          <w:numId w:val="9"/>
        </w:numPr>
        <w:autoSpaceDE w:val="0"/>
        <w:autoSpaceDN w:val="0"/>
        <w:spacing w:line="360" w:lineRule="auto"/>
        <w:ind w:left="-142" w:hanging="426"/>
        <w:contextualSpacing w:val="0"/>
        <w:rPr>
          <w:rFonts w:ascii="Arial" w:hAnsi="Arial" w:cs="Arial"/>
          <w:snapToGrid w:val="0"/>
          <w:sz w:val="22"/>
          <w:szCs w:val="22"/>
        </w:rPr>
      </w:pPr>
      <w:r w:rsidRPr="00735ED4">
        <w:rPr>
          <w:rFonts w:ascii="Arial" w:hAnsi="Arial" w:cs="Arial"/>
          <w:sz w:val="22"/>
          <w:szCs w:val="22"/>
        </w:rPr>
        <w:t xml:space="preserve">Zakres i warunki wykonania prac projektowych zostały określone w Programie </w:t>
      </w:r>
      <w:proofErr w:type="spellStart"/>
      <w:r w:rsidRPr="00735ED4">
        <w:rPr>
          <w:rFonts w:ascii="Arial" w:hAnsi="Arial" w:cs="Arial"/>
          <w:sz w:val="22"/>
          <w:szCs w:val="22"/>
        </w:rPr>
        <w:t>Funkcjonalno</w:t>
      </w:r>
      <w:proofErr w:type="spellEnd"/>
      <w:r w:rsidRPr="00735ED4">
        <w:rPr>
          <w:rFonts w:ascii="Arial" w:hAnsi="Arial" w:cs="Arial"/>
          <w:sz w:val="22"/>
          <w:szCs w:val="22"/>
        </w:rPr>
        <w:t xml:space="preserve"> – Użytkowym. Warunki wykonania Robót budowlanych określone zostaną w dokumentacji projektowej (projekt wykonawczy) wykonanej przez Wykonawcę i zatwierdzonej przez Zamawiającego.</w:t>
      </w:r>
    </w:p>
    <w:p w14:paraId="587FAA74" w14:textId="4DA1CA22" w:rsidR="00F906BA" w:rsidRPr="00735ED4" w:rsidRDefault="00735ED4" w:rsidP="00735ED4">
      <w:pPr>
        <w:pStyle w:val="Akapitzlist"/>
        <w:numPr>
          <w:ilvl w:val="0"/>
          <w:numId w:val="9"/>
        </w:numPr>
        <w:autoSpaceDE w:val="0"/>
        <w:autoSpaceDN w:val="0"/>
        <w:spacing w:line="360" w:lineRule="auto"/>
        <w:ind w:left="-142" w:hanging="426"/>
        <w:contextualSpacing w:val="0"/>
        <w:rPr>
          <w:rFonts w:ascii="Arial" w:hAnsi="Arial" w:cs="Arial"/>
          <w:snapToGrid w:val="0"/>
          <w:sz w:val="22"/>
          <w:szCs w:val="22"/>
        </w:rPr>
      </w:pPr>
      <w:r w:rsidRPr="00735ED4">
        <w:rPr>
          <w:rFonts w:ascii="Arial" w:hAnsi="Arial" w:cs="Arial"/>
          <w:snapToGrid w:val="0"/>
          <w:sz w:val="22"/>
          <w:szCs w:val="22"/>
        </w:rPr>
        <w:t>Poza Robotami w ramach Umowy Wykonawca wykona następujące czynności</w:t>
      </w:r>
      <w:r w:rsidR="00F906BA" w:rsidRPr="00735ED4">
        <w:rPr>
          <w:rFonts w:ascii="Arial" w:hAnsi="Arial" w:cs="Arial"/>
          <w:iCs/>
          <w:snapToGrid w:val="0"/>
          <w:sz w:val="22"/>
          <w:szCs w:val="22"/>
        </w:rPr>
        <w:t>:</w:t>
      </w:r>
    </w:p>
    <w:p w14:paraId="565DA207" w14:textId="6D37AA9D" w:rsidR="00F906BA" w:rsidRPr="00564D85" w:rsidRDefault="00564D85" w:rsidP="00F906BA">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sz w:val="22"/>
          <w:szCs w:val="22"/>
        </w:rPr>
        <w:t>zagospodarowanie dalej zdefiniowanego Terenu Budowy, jako terenu budowy w rozumieniu ustawy z dnia 7 lipca 1994 r. – Prawo budowlane wraz z rozporządzeniami wydanymi na podstawie lub w związku z przedmiotem tej ustawy (dalej: "</w:t>
      </w:r>
      <w:r w:rsidRPr="00564D85">
        <w:rPr>
          <w:rFonts w:ascii="Arial" w:hAnsi="Arial" w:cs="Arial"/>
          <w:b/>
          <w:sz w:val="22"/>
          <w:szCs w:val="22"/>
        </w:rPr>
        <w:t>Prawo Budowlane</w:t>
      </w:r>
      <w:r w:rsidRPr="00564D85">
        <w:rPr>
          <w:rFonts w:ascii="Arial" w:hAnsi="Arial" w:cs="Arial"/>
          <w:sz w:val="22"/>
          <w:szCs w:val="22"/>
        </w:rPr>
        <w:t>"), w tym jego odpowiednie zabezpieczenie,</w:t>
      </w:r>
    </w:p>
    <w:p w14:paraId="45180834" w14:textId="62C955CA" w:rsidR="00564D85" w:rsidRDefault="00564D85" w:rsidP="00F906BA">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iCs/>
          <w:snapToGrid w:val="0"/>
          <w:sz w:val="22"/>
          <w:szCs w:val="22"/>
        </w:rPr>
        <w:t>segregacja materiałów i urządzeń zdemontowanych w trakcie Robót zgodnie z wymaganiami Zamawiającego,</w:t>
      </w:r>
    </w:p>
    <w:p w14:paraId="01A3E010" w14:textId="5DBF7BEA" w:rsidR="00564D85" w:rsidRPr="00564D85" w:rsidRDefault="00564D85" w:rsidP="00F906BA">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sz w:val="22"/>
          <w:szCs w:val="22"/>
        </w:rPr>
        <w:t xml:space="preserve">zagospodarowanie odpadów powstałych z materiałów zdemontowanych w trakcie Robót, które nie zostały zaklasyfikowane przez Zamawiającego jako materiały do ponownego użycia – </w:t>
      </w:r>
      <w:proofErr w:type="spellStart"/>
      <w:r w:rsidRPr="00564D85">
        <w:rPr>
          <w:rFonts w:ascii="Arial" w:hAnsi="Arial" w:cs="Arial"/>
          <w:sz w:val="22"/>
          <w:szCs w:val="22"/>
        </w:rPr>
        <w:t>staroużyteczne</w:t>
      </w:r>
      <w:proofErr w:type="spellEnd"/>
      <w:r w:rsidRPr="00564D85">
        <w:rPr>
          <w:rFonts w:ascii="Arial" w:hAnsi="Arial" w:cs="Arial"/>
          <w:sz w:val="22"/>
          <w:szCs w:val="22"/>
        </w:rPr>
        <w:t>, zgodnie z obowiązującymi przepisami prawa, oraz wewnętrznymi regulacjami Zamawiającego, w szczególności instrukcją Im-4, Is-3</w:t>
      </w:r>
      <w:r>
        <w:rPr>
          <w:rFonts w:ascii="Arial" w:hAnsi="Arial" w:cs="Arial"/>
          <w:sz w:val="22"/>
          <w:szCs w:val="22"/>
        </w:rPr>
        <w:t>,</w:t>
      </w:r>
    </w:p>
    <w:p w14:paraId="5604F0AD" w14:textId="404106C4" w:rsidR="00564D85" w:rsidRDefault="00564D85" w:rsidP="00F906BA">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iCs/>
          <w:snapToGrid w:val="0"/>
          <w:sz w:val="22"/>
          <w:szCs w:val="22"/>
        </w:rPr>
        <w:t>wywóz z terenu wykonywania Robót wszelkich odpadów powstałych w związku z wykonywanymi Robotami i zagospodarowanie odpadów zgodnie z obowiązującymi przepisami prawa</w:t>
      </w:r>
      <w:r>
        <w:rPr>
          <w:rFonts w:ascii="Arial" w:hAnsi="Arial" w:cs="Arial"/>
          <w:iCs/>
          <w:snapToGrid w:val="0"/>
          <w:sz w:val="22"/>
          <w:szCs w:val="22"/>
        </w:rPr>
        <w:t>,</w:t>
      </w:r>
    </w:p>
    <w:p w14:paraId="2BC16965" w14:textId="64394AED" w:rsidR="00564D85" w:rsidRDefault="00564D85" w:rsidP="00F906BA">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iCs/>
          <w:snapToGrid w:val="0"/>
          <w:sz w:val="22"/>
          <w:szCs w:val="22"/>
        </w:rPr>
        <w:t>zainstalowanie liczników zużycia mediów wykorzystywanych na dalej zdefiniowanym Terenie Budowy oraz na terenie zaplecza budowy, w tym wody i energii elektrycznej, jak również odprowadzanie ścieków z tych terenów</w:t>
      </w:r>
      <w:r>
        <w:rPr>
          <w:rFonts w:ascii="Arial" w:hAnsi="Arial" w:cs="Arial"/>
          <w:iCs/>
          <w:snapToGrid w:val="0"/>
          <w:sz w:val="22"/>
          <w:szCs w:val="22"/>
        </w:rPr>
        <w:t>,</w:t>
      </w:r>
    </w:p>
    <w:p w14:paraId="3F9B456D" w14:textId="7926DE99" w:rsidR="00564D85" w:rsidRPr="00735ED4" w:rsidRDefault="00564D85"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564D85">
        <w:rPr>
          <w:rFonts w:ascii="Arial" w:hAnsi="Arial" w:cs="Arial"/>
          <w:sz w:val="22"/>
          <w:szCs w:val="22"/>
        </w:rPr>
        <w:t>sporządzenie planu bezpieczeństwa i ochrony zdrowia</w:t>
      </w:r>
      <w:r>
        <w:rPr>
          <w:rFonts w:ascii="Arial" w:hAnsi="Arial" w:cs="Arial"/>
          <w:sz w:val="22"/>
          <w:szCs w:val="22"/>
        </w:rPr>
        <w:t>,</w:t>
      </w:r>
    </w:p>
    <w:p w14:paraId="39536959" w14:textId="19DF339D" w:rsidR="00735ED4" w:rsidRPr="00735ED4" w:rsidRDefault="00735ED4"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F6769F">
        <w:rPr>
          <w:rFonts w:ascii="Arial" w:hAnsi="Arial" w:cs="Arial"/>
          <w:sz w:val="22"/>
          <w:szCs w:val="22"/>
        </w:rPr>
        <w:t xml:space="preserve">uzyskanie w imieniu Zamawiającego wszelkich dokumentów oraz dokonanie wszelkich czynności formalno-prawnych niezbędnych do wykonania Robót, zgodnie z przepisami obowiązującego prawa, z tym zastrzeżeniem, że wszystkie opłaty o charakterze administracyjnym </w:t>
      </w:r>
      <w:r w:rsidRPr="004137A5">
        <w:rPr>
          <w:rFonts w:ascii="Arial" w:hAnsi="Arial" w:cs="Arial"/>
          <w:sz w:val="22"/>
          <w:szCs w:val="22"/>
        </w:rPr>
        <w:t xml:space="preserve">związane z dokonaniem przedmiotowych czynności będą ponoszone przez </w:t>
      </w:r>
      <w:r w:rsidRPr="004137A5">
        <w:rPr>
          <w:rFonts w:ascii="Arial" w:hAnsi="Arial" w:cs="Arial"/>
          <w:sz w:val="22"/>
          <w:szCs w:val="22"/>
        </w:rPr>
        <w:lastRenderedPageBreak/>
        <w:t>płatnika określonego w § 1</w:t>
      </w:r>
      <w:r w:rsidR="00590EBF" w:rsidRPr="004137A5">
        <w:rPr>
          <w:rFonts w:ascii="Arial" w:hAnsi="Arial" w:cs="Arial"/>
          <w:sz w:val="22"/>
          <w:szCs w:val="22"/>
        </w:rPr>
        <w:t>1</w:t>
      </w:r>
      <w:r w:rsidRPr="004137A5">
        <w:rPr>
          <w:rFonts w:ascii="Arial" w:hAnsi="Arial" w:cs="Arial"/>
          <w:sz w:val="22"/>
          <w:szCs w:val="22"/>
        </w:rPr>
        <w:t xml:space="preserve"> ust. 11 </w:t>
      </w:r>
      <w:r w:rsidRPr="00F6769F">
        <w:rPr>
          <w:rFonts w:ascii="Arial" w:hAnsi="Arial" w:cs="Arial"/>
          <w:sz w:val="22"/>
          <w:szCs w:val="22"/>
        </w:rPr>
        <w:t>Umowy na podstawie wystawionych przez Wykonawcę not obciążeniowych</w:t>
      </w:r>
      <w:r>
        <w:rPr>
          <w:rFonts w:ascii="Arial" w:hAnsi="Arial" w:cs="Arial"/>
          <w:sz w:val="22"/>
          <w:szCs w:val="22"/>
        </w:rPr>
        <w:t>,</w:t>
      </w:r>
    </w:p>
    <w:p w14:paraId="59C4CCDE" w14:textId="1FE0753D" w:rsidR="00735ED4" w:rsidRPr="00735ED4" w:rsidRDefault="00735ED4"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3F49D8">
        <w:rPr>
          <w:rFonts w:ascii="Arial" w:hAnsi="Arial" w:cs="Arial"/>
          <w:sz w:val="22"/>
          <w:szCs w:val="22"/>
        </w:rPr>
        <w:t>skompletowanie wszystkich wymaganych przez przepisy obowiązującego prawa dokumentów, których złożenie/posiadanie jest niezbędne do uzyskania przez Zamawiającego pozwolenia na użytkowanie, w tym w szczególności dokumentacji powykonawczej oraz przekazanie Zamawiającemu wszystkich posiadanych egzem</w:t>
      </w:r>
      <w:r>
        <w:rPr>
          <w:rFonts w:ascii="Arial" w:hAnsi="Arial" w:cs="Arial"/>
          <w:sz w:val="22"/>
          <w:szCs w:val="22"/>
        </w:rPr>
        <w:t>plarzy dokumentów,</w:t>
      </w:r>
    </w:p>
    <w:p w14:paraId="26DF17BE" w14:textId="579E8D7E" w:rsidR="00735ED4" w:rsidRPr="00735ED4" w:rsidRDefault="00735ED4"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3F49D8">
        <w:rPr>
          <w:rFonts w:ascii="Arial" w:hAnsi="Arial" w:cs="Arial"/>
          <w:sz w:val="22"/>
          <w:szCs w:val="22"/>
        </w:rPr>
        <w:t>wykonanie projektu wykonawczego do zatwierdzenia przez Zakład Linii Kolejowych w Tarnowskich Górach,</w:t>
      </w:r>
    </w:p>
    <w:p w14:paraId="0A35C664" w14:textId="1553746C" w:rsidR="00735ED4" w:rsidRPr="007B01AF" w:rsidRDefault="00735ED4"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735ED4">
        <w:rPr>
          <w:rFonts w:ascii="Arial" w:hAnsi="Arial" w:cs="Arial"/>
          <w:sz w:val="22"/>
          <w:szCs w:val="22"/>
        </w:rPr>
        <w:t xml:space="preserve">opracowanie </w:t>
      </w:r>
      <w:r w:rsidR="00E55448" w:rsidRPr="00E55448">
        <w:rPr>
          <w:rFonts w:ascii="Arial" w:hAnsi="Arial" w:cs="Arial"/>
          <w:sz w:val="22"/>
          <w:szCs w:val="22"/>
        </w:rPr>
        <w:t>haromonogramu czasowo-wykonawczego Robót</w:t>
      </w:r>
      <w:r w:rsidRPr="00735ED4">
        <w:rPr>
          <w:rFonts w:ascii="Arial" w:hAnsi="Arial" w:cs="Arial"/>
          <w:sz w:val="22"/>
          <w:szCs w:val="22"/>
        </w:rPr>
        <w:t xml:space="preserve"> zawierającego podział realizacji przedmiotu Umowy na poszczególne zakresy robót i terminy ich realizacji z odpowiednim dostosowaniem technologii wykonania prac do zamknięć torowych;</w:t>
      </w:r>
    </w:p>
    <w:p w14:paraId="08DCDD55" w14:textId="78A6236C" w:rsidR="00564D85" w:rsidRPr="00564D85" w:rsidRDefault="00735ED4"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735ED4">
        <w:rPr>
          <w:rFonts w:ascii="Arial" w:hAnsi="Arial" w:cs="Arial"/>
          <w:sz w:val="22"/>
          <w:szCs w:val="22"/>
        </w:rPr>
        <w:t>oznakowanie miejsca robót w czasie ich realizacji oraz uzyskanie niezbędnych uzgodnień,</w:t>
      </w:r>
    </w:p>
    <w:p w14:paraId="393AC192" w14:textId="13A5B701" w:rsidR="008C6CFA" w:rsidRPr="00590EBF" w:rsidRDefault="00590EBF" w:rsidP="00564D85">
      <w:pPr>
        <w:pStyle w:val="Akapitzlist"/>
        <w:numPr>
          <w:ilvl w:val="1"/>
          <w:numId w:val="9"/>
        </w:numPr>
        <w:autoSpaceDE w:val="0"/>
        <w:autoSpaceDN w:val="0"/>
        <w:spacing w:line="360" w:lineRule="auto"/>
        <w:ind w:left="283" w:hanging="357"/>
        <w:contextualSpacing w:val="0"/>
        <w:rPr>
          <w:rFonts w:ascii="Arial" w:hAnsi="Arial" w:cs="Arial"/>
          <w:snapToGrid w:val="0"/>
          <w:sz w:val="22"/>
          <w:szCs w:val="22"/>
        </w:rPr>
      </w:pPr>
      <w:r w:rsidRPr="00590EBF">
        <w:rPr>
          <w:rFonts w:ascii="Arial" w:hAnsi="Arial" w:cs="Arial"/>
          <w:sz w:val="22"/>
          <w:szCs w:val="18"/>
        </w:rPr>
        <w:t>dokonać uzgodnienia wszystkich tras kablowych i innych urządzeń</w:t>
      </w:r>
      <w:r w:rsidRPr="00590EBF">
        <w:rPr>
          <w:rFonts w:ascii="Arial" w:hAnsi="Arial" w:cs="Arial"/>
          <w:b/>
          <w:bCs/>
          <w:sz w:val="22"/>
          <w:szCs w:val="18"/>
          <w:u w:val="single"/>
        </w:rPr>
        <w:t xml:space="preserve"> </w:t>
      </w:r>
      <w:r w:rsidRPr="00590EBF">
        <w:rPr>
          <w:rFonts w:ascii="Arial" w:hAnsi="Arial" w:cs="Arial"/>
          <w:sz w:val="22"/>
          <w:szCs w:val="18"/>
        </w:rPr>
        <w:t>infrastruktury podziemnej</w:t>
      </w:r>
      <w:r>
        <w:rPr>
          <w:rFonts w:ascii="Arial" w:hAnsi="Arial" w:cs="Arial"/>
          <w:sz w:val="22"/>
          <w:szCs w:val="18"/>
        </w:rPr>
        <w:br/>
      </w:r>
      <w:r w:rsidRPr="00590EBF">
        <w:rPr>
          <w:rFonts w:ascii="Arial" w:hAnsi="Arial" w:cs="Arial"/>
          <w:b/>
          <w:bCs/>
          <w:sz w:val="22"/>
          <w:szCs w:val="18"/>
          <w:u w:val="single"/>
        </w:rPr>
        <w:t>w szczególności kabli światłowodowych /GSMR/</w:t>
      </w:r>
      <w:r w:rsidRPr="00590EBF">
        <w:rPr>
          <w:rFonts w:ascii="Arial" w:hAnsi="Arial" w:cs="Arial"/>
          <w:sz w:val="22"/>
          <w:szCs w:val="18"/>
        </w:rPr>
        <w:t xml:space="preserve"> z innymi właściwymi gestorami sieci podziemnej znajdującej się w pobliżu miejsca wykonywania prac,</w:t>
      </w:r>
    </w:p>
    <w:p w14:paraId="4B1AC6B5" w14:textId="67AE3C58" w:rsidR="00B974D3" w:rsidRPr="00564D85" w:rsidRDefault="00B974D3"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BB22BF">
        <w:rPr>
          <w:rFonts w:ascii="Arial" w:hAnsi="Arial" w:cs="Arial"/>
          <w:sz w:val="22"/>
          <w:szCs w:val="22"/>
        </w:rPr>
        <w:t>opracowanie dokumentacji powykonawczej</w:t>
      </w:r>
      <w:r>
        <w:rPr>
          <w:rFonts w:ascii="Arial" w:hAnsi="Arial" w:cs="Arial"/>
          <w:sz w:val="22"/>
          <w:szCs w:val="22"/>
        </w:rPr>
        <w:t>,</w:t>
      </w:r>
    </w:p>
    <w:p w14:paraId="6135E52D" w14:textId="2E6CD7F1" w:rsidR="004F1883" w:rsidRPr="00564D85" w:rsidRDefault="00564D85" w:rsidP="00564D85">
      <w:pPr>
        <w:pStyle w:val="Akapitzlist"/>
        <w:numPr>
          <w:ilvl w:val="1"/>
          <w:numId w:val="9"/>
        </w:numPr>
        <w:autoSpaceDE w:val="0"/>
        <w:autoSpaceDN w:val="0"/>
        <w:spacing w:line="360" w:lineRule="auto"/>
        <w:ind w:left="283" w:hanging="357"/>
        <w:contextualSpacing w:val="0"/>
        <w:rPr>
          <w:rFonts w:ascii="Arial" w:hAnsi="Arial" w:cs="Arial"/>
          <w:iCs/>
          <w:snapToGrid w:val="0"/>
          <w:sz w:val="22"/>
          <w:szCs w:val="22"/>
        </w:rPr>
      </w:pPr>
      <w:r w:rsidRPr="007A06EA">
        <w:rPr>
          <w:rFonts w:ascii="Arial" w:hAnsi="Arial" w:cs="Arial"/>
          <w:sz w:val="22"/>
          <w:szCs w:val="22"/>
        </w:rPr>
        <w:t>inne czynności wynikające ze specyfiki danych Robót</w:t>
      </w:r>
      <w:r>
        <w:rPr>
          <w:rFonts w:ascii="Arial" w:hAnsi="Arial" w:cs="Arial"/>
          <w:sz w:val="22"/>
          <w:szCs w:val="22"/>
        </w:rPr>
        <w:t>.</w:t>
      </w:r>
    </w:p>
    <w:p w14:paraId="5F88B656" w14:textId="7B4EB6CA" w:rsidR="00B974D3" w:rsidRPr="00D63A7D" w:rsidRDefault="00B974D3" w:rsidP="00AD232C">
      <w:pPr>
        <w:pStyle w:val="Akapitzlist"/>
        <w:numPr>
          <w:ilvl w:val="0"/>
          <w:numId w:val="9"/>
        </w:numPr>
        <w:autoSpaceDE w:val="0"/>
        <w:autoSpaceDN w:val="0"/>
        <w:spacing w:line="360" w:lineRule="auto"/>
        <w:ind w:left="-142" w:hanging="425"/>
        <w:contextualSpacing w:val="0"/>
        <w:rPr>
          <w:rFonts w:ascii="Arial" w:hAnsi="Arial" w:cs="Arial"/>
          <w:iCs/>
          <w:snapToGrid w:val="0"/>
          <w:sz w:val="22"/>
          <w:szCs w:val="22"/>
        </w:rPr>
      </w:pPr>
      <w:r w:rsidRPr="00BB22BF">
        <w:rPr>
          <w:rFonts w:ascii="Arial" w:hAnsi="Arial" w:cs="Arial"/>
          <w:sz w:val="22"/>
          <w:szCs w:val="22"/>
        </w:rPr>
        <w:t>Wykonawca oświadcza, iż przed podpisaniem umowy zapoznał się z terenem robót, warunkami lokalnymi i zakres, realizacji zamówienia, warunkami realizacji prac, przyjmuje zamówienie do realizacji bez zastrzeżeń i zobowiązuje się wykonać je zgodnie z Umową, Prawem Budowlanym, Normami w sposób gwarantujący poprawne funkcjonowanie przedmiotu Umowy oraz zgodnie z zasadami wiedzy technicznej i sztuki budowlanej, obowiązującymi przepisami w zakresie ochrony środowiska oraz innymi powszechnie obowiązującymi przepisami dotyczącymi wykonania praz za umówione wynagrodzenie ryczałtowe</w:t>
      </w:r>
      <w:r>
        <w:rPr>
          <w:rFonts w:ascii="Arial" w:hAnsi="Arial" w:cs="Arial"/>
          <w:sz w:val="22"/>
          <w:szCs w:val="22"/>
        </w:rPr>
        <w:t>.</w:t>
      </w:r>
    </w:p>
    <w:p w14:paraId="462BBB56" w14:textId="2507E061" w:rsidR="00AF5A34" w:rsidRDefault="00AF5A34" w:rsidP="00AF5A34">
      <w:pPr>
        <w:pStyle w:val="Akapitzlist"/>
        <w:spacing w:line="360" w:lineRule="auto"/>
        <w:ind w:left="0"/>
        <w:contextualSpacing w:val="0"/>
        <w:jc w:val="center"/>
        <w:rPr>
          <w:rFonts w:ascii="Arial" w:hAnsi="Arial" w:cs="Arial"/>
          <w:b/>
          <w:sz w:val="22"/>
          <w:szCs w:val="22"/>
        </w:rPr>
      </w:pPr>
      <w:r w:rsidRPr="00922479">
        <w:rPr>
          <w:rFonts w:ascii="Arial" w:hAnsi="Arial" w:cs="Arial"/>
          <w:b/>
          <w:sz w:val="22"/>
          <w:szCs w:val="22"/>
        </w:rPr>
        <w:t xml:space="preserve">§ </w:t>
      </w:r>
      <w:r w:rsidR="007C4BF5">
        <w:rPr>
          <w:rFonts w:ascii="Arial" w:hAnsi="Arial" w:cs="Arial"/>
          <w:b/>
          <w:sz w:val="22"/>
          <w:szCs w:val="22"/>
        </w:rPr>
        <w:t>2</w:t>
      </w:r>
    </w:p>
    <w:p w14:paraId="21652B9E" w14:textId="3643A362" w:rsidR="00061BA6" w:rsidRDefault="00AF5A34" w:rsidP="00061BA6">
      <w:pPr>
        <w:pStyle w:val="Akapitzlist"/>
        <w:spacing w:line="360" w:lineRule="auto"/>
        <w:ind w:left="0"/>
        <w:contextualSpacing w:val="0"/>
        <w:jc w:val="center"/>
        <w:rPr>
          <w:rFonts w:ascii="Arial" w:hAnsi="Arial" w:cs="Arial"/>
          <w:b/>
          <w:sz w:val="22"/>
          <w:szCs w:val="22"/>
        </w:rPr>
      </w:pPr>
      <w:r>
        <w:rPr>
          <w:rFonts w:ascii="Arial" w:hAnsi="Arial" w:cs="Arial"/>
          <w:b/>
          <w:sz w:val="22"/>
          <w:szCs w:val="22"/>
        </w:rPr>
        <w:t xml:space="preserve">Termin obowiązywania i realizacji Umowy </w:t>
      </w:r>
    </w:p>
    <w:p w14:paraId="10000722" w14:textId="7B16A179" w:rsidR="00061BA6" w:rsidRDefault="00564D85" w:rsidP="00DA4E9E">
      <w:pPr>
        <w:pStyle w:val="Akapitzlist"/>
        <w:numPr>
          <w:ilvl w:val="0"/>
          <w:numId w:val="18"/>
        </w:numPr>
        <w:tabs>
          <w:tab w:val="num" w:pos="-142"/>
        </w:tabs>
        <w:spacing w:line="360" w:lineRule="auto"/>
        <w:ind w:left="-142" w:hanging="425"/>
        <w:rPr>
          <w:rFonts w:ascii="Arial" w:hAnsi="Arial" w:cs="Arial"/>
          <w:sz w:val="22"/>
          <w:szCs w:val="22"/>
        </w:rPr>
      </w:pPr>
      <w:r w:rsidRPr="007A06EA">
        <w:rPr>
          <w:rFonts w:ascii="Arial" w:hAnsi="Arial" w:cs="Arial"/>
          <w:sz w:val="22"/>
          <w:szCs w:val="22"/>
        </w:rPr>
        <w:t xml:space="preserve">Wykonawca, zgodnie ze złożoną przez siebie ofertą, a także zgodnie z zasadami wiedzy technicznej i przepisami prawa powszechnie obowiązującymi, wykona Roboty i inne czynności objęte przedmiotem Umowy w terminie do dnia </w:t>
      </w:r>
      <w:r w:rsidR="008A198C" w:rsidRPr="008A198C">
        <w:rPr>
          <w:rFonts w:ascii="Arial" w:hAnsi="Arial" w:cs="Arial"/>
          <w:b/>
          <w:bCs/>
          <w:sz w:val="22"/>
          <w:szCs w:val="22"/>
        </w:rPr>
        <w:t>3</w:t>
      </w:r>
      <w:r w:rsidR="00590EBF">
        <w:rPr>
          <w:rFonts w:ascii="Arial" w:hAnsi="Arial" w:cs="Arial"/>
          <w:b/>
          <w:bCs/>
          <w:sz w:val="22"/>
          <w:szCs w:val="22"/>
        </w:rPr>
        <w:t>1</w:t>
      </w:r>
      <w:r w:rsidR="008A198C" w:rsidRPr="008A198C">
        <w:rPr>
          <w:rFonts w:ascii="Arial" w:hAnsi="Arial" w:cs="Arial"/>
          <w:b/>
          <w:bCs/>
          <w:sz w:val="22"/>
          <w:szCs w:val="22"/>
        </w:rPr>
        <w:t>.</w:t>
      </w:r>
      <w:r w:rsidR="00735ED4">
        <w:rPr>
          <w:rFonts w:ascii="Arial" w:hAnsi="Arial" w:cs="Arial"/>
          <w:b/>
          <w:bCs/>
          <w:sz w:val="22"/>
          <w:szCs w:val="22"/>
        </w:rPr>
        <w:t>1</w:t>
      </w:r>
      <w:r w:rsidR="00590EBF">
        <w:rPr>
          <w:rFonts w:ascii="Arial" w:hAnsi="Arial" w:cs="Arial"/>
          <w:b/>
          <w:bCs/>
          <w:sz w:val="22"/>
          <w:szCs w:val="22"/>
        </w:rPr>
        <w:t>1</w:t>
      </w:r>
      <w:r w:rsidR="008A198C" w:rsidRPr="008A198C">
        <w:rPr>
          <w:rFonts w:ascii="Arial" w:hAnsi="Arial" w:cs="Arial"/>
          <w:b/>
          <w:bCs/>
          <w:sz w:val="22"/>
          <w:szCs w:val="22"/>
        </w:rPr>
        <w:t>.2025 r</w:t>
      </w:r>
      <w:r w:rsidR="002C525C" w:rsidRPr="008A198C">
        <w:rPr>
          <w:rFonts w:ascii="Arial" w:hAnsi="Arial" w:cs="Arial"/>
          <w:b/>
          <w:bCs/>
          <w:sz w:val="22"/>
          <w:szCs w:val="22"/>
        </w:rPr>
        <w:t>.</w:t>
      </w:r>
    </w:p>
    <w:p w14:paraId="0D5E1206" w14:textId="073D2C7A" w:rsidR="004F1883" w:rsidRDefault="00735ED4" w:rsidP="00DA4E9E">
      <w:pPr>
        <w:pStyle w:val="Akapitzlist"/>
        <w:numPr>
          <w:ilvl w:val="0"/>
          <w:numId w:val="18"/>
        </w:numPr>
        <w:tabs>
          <w:tab w:val="num" w:pos="-142"/>
        </w:tabs>
        <w:spacing w:line="360" w:lineRule="auto"/>
        <w:ind w:left="-142" w:hanging="425"/>
        <w:contextualSpacing w:val="0"/>
        <w:rPr>
          <w:rFonts w:ascii="Arial" w:hAnsi="Arial" w:cs="Arial"/>
          <w:sz w:val="22"/>
          <w:szCs w:val="22"/>
        </w:rPr>
      </w:pPr>
      <w:r w:rsidRPr="00735ED4">
        <w:rPr>
          <w:rFonts w:ascii="Arial" w:hAnsi="Arial" w:cs="Arial"/>
          <w:sz w:val="22"/>
          <w:szCs w:val="22"/>
        </w:rPr>
        <w:t>Roboty będą wykonywane na terenie działania PKP Polskie Linie Kolejowe S.A. Zakładu Linii Kolejowych w Tarnowskich Górach w lokalizacjach wskazanych w PFU stanowiącym Załącznik nr 1 do Umowy (dalej: „</w:t>
      </w:r>
      <w:r w:rsidRPr="00735ED4">
        <w:rPr>
          <w:rFonts w:ascii="Arial" w:hAnsi="Arial" w:cs="Arial"/>
          <w:b/>
          <w:sz w:val="22"/>
          <w:szCs w:val="22"/>
        </w:rPr>
        <w:t>Teren Budowy</w:t>
      </w:r>
      <w:r w:rsidRPr="00735ED4">
        <w:rPr>
          <w:rFonts w:ascii="Arial" w:hAnsi="Arial" w:cs="Arial"/>
          <w:sz w:val="22"/>
          <w:szCs w:val="22"/>
        </w:rPr>
        <w:t>”).</w:t>
      </w:r>
    </w:p>
    <w:p w14:paraId="622CB4BE" w14:textId="41A9FA4F" w:rsidR="00061BA6" w:rsidRPr="00922479" w:rsidRDefault="00564D85" w:rsidP="00DA4E9E">
      <w:pPr>
        <w:pStyle w:val="Akapitzlist"/>
        <w:numPr>
          <w:ilvl w:val="0"/>
          <w:numId w:val="18"/>
        </w:numPr>
        <w:tabs>
          <w:tab w:val="num" w:pos="-142"/>
        </w:tabs>
        <w:spacing w:line="360" w:lineRule="auto"/>
        <w:ind w:left="-142" w:hanging="425"/>
        <w:contextualSpacing w:val="0"/>
        <w:rPr>
          <w:rFonts w:ascii="Arial" w:hAnsi="Arial" w:cs="Arial"/>
          <w:sz w:val="22"/>
          <w:szCs w:val="22"/>
        </w:rPr>
      </w:pPr>
      <w:r w:rsidRPr="00564D85">
        <w:rPr>
          <w:rFonts w:ascii="Arial" w:hAnsi="Arial" w:cs="Arial"/>
          <w:sz w:val="22"/>
          <w:szCs w:val="22"/>
        </w:rPr>
        <w:t>Wykonawca jest zobowiązany do niezwłocznego powiadomienia Zamawiającego o wystąpieniu jakichkolwiek okoliczności, które mogą mieć wpływ na wykonanie Robót lub innych czynności objętych przedmiotem Umowy w uzgodnionym terminie</w:t>
      </w:r>
      <w:r w:rsidR="00061BA6" w:rsidRPr="00922479">
        <w:rPr>
          <w:rFonts w:ascii="Arial" w:hAnsi="Arial" w:cs="Arial"/>
          <w:i/>
          <w:sz w:val="22"/>
          <w:szCs w:val="22"/>
        </w:rPr>
        <w:t>.</w:t>
      </w:r>
    </w:p>
    <w:p w14:paraId="04100715" w14:textId="353DD3E1" w:rsidR="008119A8" w:rsidRDefault="00564D85" w:rsidP="00DA4E9E">
      <w:pPr>
        <w:numPr>
          <w:ilvl w:val="0"/>
          <w:numId w:val="18"/>
        </w:numPr>
        <w:tabs>
          <w:tab w:val="num" w:pos="-142"/>
        </w:tabs>
        <w:spacing w:line="360" w:lineRule="auto"/>
        <w:ind w:left="-142" w:hanging="425"/>
        <w:rPr>
          <w:rFonts w:ascii="Arial" w:hAnsi="Arial" w:cs="Arial"/>
          <w:sz w:val="22"/>
          <w:szCs w:val="22"/>
        </w:rPr>
      </w:pPr>
      <w:r w:rsidRPr="00564D85">
        <w:rPr>
          <w:rFonts w:ascii="Arial" w:hAnsi="Arial" w:cs="Arial"/>
          <w:sz w:val="22"/>
          <w:szCs w:val="22"/>
        </w:rPr>
        <w:t xml:space="preserve">W przypadku, o którym mowa w ust. 3, </w:t>
      </w:r>
      <w:r w:rsidR="00B974D3" w:rsidRPr="00B974D3">
        <w:rPr>
          <w:rFonts w:ascii="Arial" w:hAnsi="Arial" w:cs="Arial"/>
          <w:sz w:val="22"/>
          <w:szCs w:val="22"/>
        </w:rPr>
        <w:t>Strony ustalą, czy zachodzi podstawa zmiany terminu realizacji Robót lub innych czynności objętych przedmiotem niniejszej Umowy</w:t>
      </w:r>
      <w:r w:rsidR="00061BA6" w:rsidRPr="00922479">
        <w:rPr>
          <w:rFonts w:ascii="Arial" w:hAnsi="Arial" w:cs="Arial"/>
          <w:sz w:val="22"/>
          <w:szCs w:val="22"/>
        </w:rPr>
        <w:t>.</w:t>
      </w:r>
    </w:p>
    <w:p w14:paraId="485BFA85" w14:textId="782A0B76" w:rsidR="00564D85" w:rsidRPr="007A06EA" w:rsidRDefault="00564D85" w:rsidP="00564D85">
      <w:pPr>
        <w:spacing w:line="360" w:lineRule="auto"/>
        <w:ind w:left="-284"/>
        <w:jc w:val="center"/>
        <w:rPr>
          <w:rFonts w:ascii="Arial" w:hAnsi="Arial" w:cs="Arial"/>
          <w:b/>
          <w:sz w:val="22"/>
          <w:szCs w:val="22"/>
        </w:rPr>
      </w:pPr>
      <w:r w:rsidRPr="007A06EA">
        <w:rPr>
          <w:rFonts w:ascii="Arial" w:hAnsi="Arial" w:cs="Arial"/>
          <w:b/>
          <w:sz w:val="22"/>
          <w:szCs w:val="22"/>
        </w:rPr>
        <w:lastRenderedPageBreak/>
        <w:t xml:space="preserve">§ </w:t>
      </w:r>
      <w:r w:rsidR="007C4BF5">
        <w:rPr>
          <w:rFonts w:ascii="Arial" w:hAnsi="Arial" w:cs="Arial"/>
          <w:b/>
          <w:sz w:val="22"/>
          <w:szCs w:val="22"/>
        </w:rPr>
        <w:t>3</w:t>
      </w:r>
    </w:p>
    <w:p w14:paraId="0BA68C86" w14:textId="48EF02AC" w:rsidR="00564D85" w:rsidRPr="007A06EA" w:rsidRDefault="00564D85" w:rsidP="00564D85">
      <w:pPr>
        <w:spacing w:line="360" w:lineRule="auto"/>
        <w:ind w:left="-284"/>
        <w:jc w:val="center"/>
        <w:rPr>
          <w:rFonts w:ascii="Arial" w:hAnsi="Arial" w:cs="Arial"/>
          <w:b/>
          <w:sz w:val="22"/>
          <w:szCs w:val="22"/>
        </w:rPr>
      </w:pPr>
      <w:r w:rsidRPr="007A06EA">
        <w:rPr>
          <w:rFonts w:ascii="Arial" w:hAnsi="Arial" w:cs="Arial"/>
          <w:b/>
          <w:sz w:val="22"/>
          <w:szCs w:val="22"/>
        </w:rPr>
        <w:t>Wyłączenie części Robót</w:t>
      </w:r>
    </w:p>
    <w:p w14:paraId="0F6999BE" w14:textId="77777777" w:rsidR="00564D85" w:rsidRPr="007A06EA" w:rsidRDefault="00564D85" w:rsidP="00564D85">
      <w:pPr>
        <w:pStyle w:val="Tekstpodstawowywcity"/>
        <w:numPr>
          <w:ilvl w:val="0"/>
          <w:numId w:val="45"/>
        </w:numPr>
        <w:tabs>
          <w:tab w:val="left" w:pos="1080"/>
        </w:tabs>
        <w:suppressAutoHyphens w:val="0"/>
        <w:spacing w:line="360" w:lineRule="auto"/>
        <w:ind w:left="-284" w:hanging="357"/>
        <w:rPr>
          <w:rFonts w:ascii="Arial" w:hAnsi="Arial" w:cs="Arial"/>
          <w:sz w:val="22"/>
          <w:szCs w:val="22"/>
        </w:rPr>
      </w:pPr>
      <w:r w:rsidRPr="007A06EA">
        <w:rPr>
          <w:rFonts w:ascii="Arial" w:hAnsi="Arial" w:cs="Arial"/>
          <w:sz w:val="22"/>
          <w:szCs w:val="22"/>
        </w:rPr>
        <w:t>Zamawiający jest uprawniony do wyłączenia części Robót lub innych czynności z przedmiotu Umowy bez żadnych roszczeń ze strony Wykonawcy, o czym winien poinformować Wykonawcę w formie pisemnej (dalej: „</w:t>
      </w:r>
      <w:r w:rsidRPr="007A06EA">
        <w:rPr>
          <w:rFonts w:ascii="Arial" w:hAnsi="Arial" w:cs="Arial"/>
          <w:b/>
          <w:sz w:val="22"/>
          <w:szCs w:val="22"/>
        </w:rPr>
        <w:t>Wyłączenie Robót</w:t>
      </w:r>
      <w:r w:rsidRPr="007A06EA">
        <w:rPr>
          <w:rFonts w:ascii="Arial" w:hAnsi="Arial" w:cs="Arial"/>
          <w:sz w:val="22"/>
          <w:szCs w:val="22"/>
        </w:rPr>
        <w:t>”). Wyłączenie Robót jest skuteczne wobec Wykonawcy z chwilą doręczenia mu zawiadomienia Zamawiającego w tym przedmiocie. Zawiadomienie stanowi zmianę Umowy w odpowiednim zakresie. Wyłączenie jest możliwe do czasu zakończenia Robót lub innych czynności objętych wyłączeniem.</w:t>
      </w:r>
    </w:p>
    <w:p w14:paraId="613BD62D" w14:textId="77777777" w:rsidR="00564D85" w:rsidRPr="007A06EA" w:rsidRDefault="00564D85" w:rsidP="00564D85">
      <w:pPr>
        <w:pStyle w:val="Tekstpodstawowywcity"/>
        <w:numPr>
          <w:ilvl w:val="0"/>
          <w:numId w:val="45"/>
        </w:numPr>
        <w:tabs>
          <w:tab w:val="left" w:pos="1080"/>
        </w:tabs>
        <w:suppressAutoHyphens w:val="0"/>
        <w:spacing w:line="360" w:lineRule="auto"/>
        <w:ind w:left="-284"/>
        <w:rPr>
          <w:rFonts w:ascii="Arial" w:hAnsi="Arial" w:cs="Arial"/>
          <w:sz w:val="22"/>
          <w:szCs w:val="22"/>
        </w:rPr>
      </w:pPr>
      <w:r w:rsidRPr="007A06EA">
        <w:rPr>
          <w:rFonts w:ascii="Arial" w:hAnsi="Arial" w:cs="Arial"/>
          <w:sz w:val="22"/>
          <w:szCs w:val="22"/>
        </w:rPr>
        <w:t>Wykonawca jest zobowiązany do nierozpoczynania tych Robót lub czynności, które zostały wyłączone lub do ich przerwania, jeżeli pozostaje on w trakcie ich wykonywania.</w:t>
      </w:r>
    </w:p>
    <w:p w14:paraId="2FA2A8D5" w14:textId="5E0EE398" w:rsidR="00564D85" w:rsidRDefault="00564D85" w:rsidP="00564D85">
      <w:pPr>
        <w:numPr>
          <w:ilvl w:val="0"/>
          <w:numId w:val="45"/>
        </w:numPr>
        <w:spacing w:line="360" w:lineRule="auto"/>
        <w:ind w:left="-284"/>
        <w:rPr>
          <w:rFonts w:ascii="Arial" w:hAnsi="Arial" w:cs="Arial"/>
          <w:sz w:val="22"/>
          <w:szCs w:val="22"/>
        </w:rPr>
      </w:pPr>
      <w:r w:rsidRPr="007A06EA">
        <w:rPr>
          <w:rFonts w:ascii="Arial" w:hAnsi="Arial" w:cs="Arial"/>
          <w:sz w:val="22"/>
          <w:szCs w:val="22"/>
        </w:rPr>
        <w:t xml:space="preserve">W przypadku Wyłączenia Robót, wynagrodzenie Wykonawcy ulegnie odpowiedniemu obniżeniu o kwotę właściwą dla danych Robót lub innych czynności objętych przedmiotem Umowy określoną na podstawie </w:t>
      </w:r>
      <w:r w:rsidR="001F49E7">
        <w:rPr>
          <w:rFonts w:ascii="Arial" w:hAnsi="Arial" w:cs="Arial"/>
          <w:sz w:val="22"/>
          <w:szCs w:val="22"/>
        </w:rPr>
        <w:t>formularza RCO</w:t>
      </w:r>
      <w:r w:rsidRPr="007A06EA">
        <w:rPr>
          <w:rFonts w:ascii="Arial" w:hAnsi="Arial" w:cs="Arial"/>
          <w:sz w:val="22"/>
          <w:szCs w:val="22"/>
        </w:rPr>
        <w:t xml:space="preserve">, którego kopia stanowi Załącznik nr </w:t>
      </w:r>
      <w:r w:rsidR="00DC6062">
        <w:rPr>
          <w:rFonts w:ascii="Arial" w:hAnsi="Arial" w:cs="Arial"/>
          <w:sz w:val="22"/>
          <w:szCs w:val="22"/>
        </w:rPr>
        <w:t>3</w:t>
      </w:r>
      <w:r w:rsidRPr="007A06EA">
        <w:rPr>
          <w:rFonts w:ascii="Arial" w:hAnsi="Arial" w:cs="Arial"/>
          <w:sz w:val="22"/>
          <w:szCs w:val="22"/>
        </w:rPr>
        <w:t xml:space="preserve"> do Umowy, przy czym Wykonawca jest uprawniony do otrzymania wynagrodzenia za Roboty lub inne czynności objęte przedmiotem Umowy, które zostały prawidłowo wykonane do dnia doręczenia mu zawiadomienia o Wyłączeniu Robót. W przypadku, gdy określenie kwoty właściwej dla wyłączonych Robót lub innych czynności nie będzie możliwe na podstawie </w:t>
      </w:r>
      <w:r w:rsidR="001F49E7" w:rsidRPr="001F49E7">
        <w:rPr>
          <w:rFonts w:ascii="Arial" w:hAnsi="Arial" w:cs="Arial"/>
          <w:sz w:val="22"/>
          <w:szCs w:val="22"/>
        </w:rPr>
        <w:t>formularza RCO</w:t>
      </w:r>
      <w:r w:rsidRPr="007A06EA">
        <w:rPr>
          <w:rFonts w:ascii="Arial" w:hAnsi="Arial" w:cs="Arial"/>
          <w:sz w:val="22"/>
          <w:szCs w:val="22"/>
        </w:rPr>
        <w:t xml:space="preserve"> Wykonawcy, wartość wyłączonych Robót i czynności zostanie określona przez rzeczoznawcę wskazanego przez Zamawiającego. Koszty wynagrodzenia rzeczoznawcy obciążają Zamawiającego.</w:t>
      </w:r>
    </w:p>
    <w:p w14:paraId="11F0B275" w14:textId="7B98CAA2" w:rsidR="008119A8" w:rsidRDefault="00564D85" w:rsidP="00564D85">
      <w:pPr>
        <w:numPr>
          <w:ilvl w:val="0"/>
          <w:numId w:val="45"/>
        </w:numPr>
        <w:spacing w:line="360" w:lineRule="auto"/>
        <w:ind w:left="-284"/>
        <w:rPr>
          <w:rFonts w:ascii="Arial" w:hAnsi="Arial" w:cs="Arial"/>
          <w:sz w:val="22"/>
          <w:szCs w:val="22"/>
        </w:rPr>
      </w:pPr>
      <w:r w:rsidRPr="00564D85">
        <w:rPr>
          <w:rFonts w:ascii="Arial" w:hAnsi="Arial" w:cs="Arial"/>
          <w:sz w:val="22"/>
          <w:szCs w:val="22"/>
        </w:rPr>
        <w:t>W przypadku, gdy Wykonawca zapewniał na swój koszt materiały lub urządzenia zgodnie z </w:t>
      </w:r>
      <w:r w:rsidRPr="008A198C">
        <w:rPr>
          <w:rFonts w:ascii="Arial" w:hAnsi="Arial" w:cs="Arial"/>
          <w:sz w:val="22"/>
          <w:szCs w:val="22"/>
        </w:rPr>
        <w:t>postanowieniami § 10 Umowy, Zamawiający</w:t>
      </w:r>
      <w:r w:rsidRPr="00564D85">
        <w:rPr>
          <w:rFonts w:ascii="Arial" w:hAnsi="Arial" w:cs="Arial"/>
          <w:sz w:val="22"/>
          <w:szCs w:val="22"/>
        </w:rPr>
        <w:t xml:space="preserve"> będzie zobowiązany zapłacić Wykonawcy za materiały i urządzenia konieczne do wykonania Robót, które zostały dostarczone na Teren Budowy lub jedynie zamówione przez Wykonawcę. W tym ostatnim przypadku zapłata na rzecz Wykonawcy za te materiały i urządzenia nastąpi po dostarczeniu Zamawiającemu zamówionych materiałów i urządzeń oraz sprawdzeniu przez Zamawiającego ich zgodności z Umową.</w:t>
      </w:r>
    </w:p>
    <w:p w14:paraId="5E042A80" w14:textId="3194E2D3" w:rsidR="00564D85" w:rsidRPr="00B54175" w:rsidRDefault="00564D85" w:rsidP="00564D85">
      <w:pPr>
        <w:spacing w:line="360" w:lineRule="auto"/>
        <w:jc w:val="center"/>
        <w:rPr>
          <w:rFonts w:ascii="Arial" w:hAnsi="Arial" w:cs="Arial"/>
          <w:b/>
          <w:sz w:val="22"/>
          <w:szCs w:val="22"/>
        </w:rPr>
      </w:pPr>
      <w:r w:rsidRPr="00B54175">
        <w:rPr>
          <w:rFonts w:ascii="Arial" w:hAnsi="Arial" w:cs="Arial"/>
          <w:b/>
          <w:sz w:val="22"/>
          <w:szCs w:val="22"/>
        </w:rPr>
        <w:t xml:space="preserve">§ </w:t>
      </w:r>
      <w:r w:rsidR="007C4BF5">
        <w:rPr>
          <w:rFonts w:ascii="Arial" w:hAnsi="Arial" w:cs="Arial"/>
          <w:b/>
          <w:sz w:val="22"/>
          <w:szCs w:val="22"/>
        </w:rPr>
        <w:t>4</w:t>
      </w:r>
    </w:p>
    <w:p w14:paraId="60DF538E" w14:textId="522AAF70" w:rsidR="00564D85" w:rsidRPr="008B0D2D" w:rsidRDefault="004323C8" w:rsidP="00564D85">
      <w:pPr>
        <w:spacing w:line="360" w:lineRule="auto"/>
        <w:jc w:val="center"/>
        <w:rPr>
          <w:rFonts w:ascii="Arial" w:hAnsi="Arial" w:cs="Arial"/>
          <w:b/>
          <w:sz w:val="22"/>
          <w:szCs w:val="22"/>
        </w:rPr>
      </w:pPr>
      <w:r w:rsidRPr="004323C8">
        <w:rPr>
          <w:rFonts w:ascii="Arial" w:hAnsi="Arial" w:cs="Arial"/>
          <w:b/>
          <w:sz w:val="22"/>
          <w:szCs w:val="22"/>
        </w:rPr>
        <w:t>Dokumentacja projektowa (projekt wykonawczy)</w:t>
      </w:r>
    </w:p>
    <w:p w14:paraId="72954D5E" w14:textId="1152187F" w:rsidR="00564D85" w:rsidRPr="008B0D2D" w:rsidRDefault="004323C8" w:rsidP="00F95AF3">
      <w:pPr>
        <w:numPr>
          <w:ilvl w:val="0"/>
          <w:numId w:val="46"/>
        </w:numPr>
        <w:tabs>
          <w:tab w:val="clear" w:pos="720"/>
        </w:tabs>
        <w:spacing w:line="360" w:lineRule="auto"/>
        <w:ind w:left="-284" w:hanging="425"/>
        <w:jc w:val="both"/>
        <w:rPr>
          <w:rFonts w:ascii="Arial" w:hAnsi="Arial" w:cs="Arial"/>
          <w:sz w:val="22"/>
          <w:szCs w:val="22"/>
        </w:rPr>
      </w:pPr>
      <w:r w:rsidRPr="00405E10">
        <w:rPr>
          <w:rFonts w:ascii="Arial" w:hAnsi="Arial" w:cs="Arial"/>
          <w:sz w:val="22"/>
          <w:szCs w:val="22"/>
        </w:rPr>
        <w:t xml:space="preserve">Wykonawca zobowiązuje się do wykonania Robót w oparciu o sporządzoną przez Niego oraz uzgodnioną i zatwierdzoną przez Zamawiającego dokumentację </w:t>
      </w:r>
      <w:r>
        <w:rPr>
          <w:rFonts w:ascii="Arial" w:hAnsi="Arial" w:cs="Arial"/>
          <w:sz w:val="22"/>
          <w:szCs w:val="22"/>
        </w:rPr>
        <w:t>wykonawczą remontu</w:t>
      </w:r>
      <w:r w:rsidRPr="00405E10">
        <w:rPr>
          <w:rFonts w:ascii="Arial" w:hAnsi="Arial" w:cs="Arial"/>
          <w:sz w:val="22"/>
          <w:szCs w:val="22"/>
        </w:rPr>
        <w:t xml:space="preserve">, której zakres i warunki wykonania zostały podane w </w:t>
      </w:r>
      <w:r>
        <w:rPr>
          <w:rFonts w:ascii="Arial" w:hAnsi="Arial" w:cs="Arial"/>
          <w:sz w:val="22"/>
          <w:szCs w:val="22"/>
        </w:rPr>
        <w:t>Programie Funkcjonalno-Użytkowym</w:t>
      </w:r>
      <w:r w:rsidRPr="00405E10">
        <w:rPr>
          <w:rFonts w:ascii="Arial" w:hAnsi="Arial" w:cs="Arial"/>
          <w:sz w:val="22"/>
          <w:szCs w:val="22"/>
        </w:rPr>
        <w:t xml:space="preserve"> stanowiącym załącznik nr 1 do Umowy.</w:t>
      </w:r>
    </w:p>
    <w:p w14:paraId="2577E5E7"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F849CC">
        <w:rPr>
          <w:rFonts w:ascii="Arial" w:hAnsi="Arial" w:cs="Arial"/>
          <w:sz w:val="22"/>
          <w:szCs w:val="22"/>
        </w:rPr>
        <w:t>Wykonawca rozpocznie realizację prac projektowych po podpisaniu Umowy.</w:t>
      </w:r>
    </w:p>
    <w:p w14:paraId="2F2DDE32"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Dokumentacja projektowa (projekt wykonawczy) winna spełniać wszystkie wymagane warunki techniczne oraz zawierać uzgodnienia, opinie i zatwierdzenia niezbędne dla realizacji Robót. </w:t>
      </w:r>
    </w:p>
    <w:p w14:paraId="1151A739" w14:textId="78EAC393"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Dokumentacja projektowa (projekt wykonawczy) na Roboty budowlane wykonana przez Wykonawcę w ramach niniejszej Umowy zostanie przedłożona Zamawiającemu protokolarnie. Podstawą przekazania i odbioru dokumentacji projektowej (projekt wykonawczy) będą protokoły przekazania dokumentacji </w:t>
      </w:r>
      <w:r w:rsidRPr="004323C8">
        <w:rPr>
          <w:rFonts w:ascii="Arial" w:hAnsi="Arial" w:cs="Arial"/>
          <w:sz w:val="22"/>
          <w:szCs w:val="22"/>
        </w:rPr>
        <w:lastRenderedPageBreak/>
        <w:t xml:space="preserve">(załącznik nr </w:t>
      </w:r>
      <w:r w:rsidR="0075658E">
        <w:rPr>
          <w:rFonts w:ascii="Arial" w:hAnsi="Arial" w:cs="Arial"/>
          <w:sz w:val="22"/>
          <w:szCs w:val="22"/>
        </w:rPr>
        <w:t>4.1</w:t>
      </w:r>
      <w:r w:rsidRPr="004323C8">
        <w:rPr>
          <w:rFonts w:ascii="Arial" w:hAnsi="Arial" w:cs="Arial"/>
          <w:sz w:val="22"/>
          <w:szCs w:val="22"/>
        </w:rPr>
        <w:t xml:space="preserve"> do </w:t>
      </w:r>
      <w:r w:rsidR="0075658E">
        <w:rPr>
          <w:rFonts w:ascii="Arial" w:hAnsi="Arial" w:cs="Arial"/>
          <w:sz w:val="22"/>
          <w:szCs w:val="22"/>
        </w:rPr>
        <w:t>U</w:t>
      </w:r>
      <w:r w:rsidRPr="004323C8">
        <w:rPr>
          <w:rFonts w:ascii="Arial" w:hAnsi="Arial" w:cs="Arial"/>
          <w:sz w:val="22"/>
          <w:szCs w:val="22"/>
        </w:rPr>
        <w:t xml:space="preserve">mowy) i odbioru dokumentacji (załącznik nr </w:t>
      </w:r>
      <w:r w:rsidR="0075658E">
        <w:rPr>
          <w:rFonts w:ascii="Arial" w:hAnsi="Arial" w:cs="Arial"/>
          <w:sz w:val="22"/>
          <w:szCs w:val="22"/>
        </w:rPr>
        <w:t>4.2</w:t>
      </w:r>
      <w:r w:rsidRPr="004323C8">
        <w:rPr>
          <w:rFonts w:ascii="Arial" w:hAnsi="Arial" w:cs="Arial"/>
          <w:sz w:val="22"/>
          <w:szCs w:val="22"/>
        </w:rPr>
        <w:t xml:space="preserve"> do </w:t>
      </w:r>
      <w:r w:rsidR="0075658E">
        <w:rPr>
          <w:rFonts w:ascii="Arial" w:hAnsi="Arial" w:cs="Arial"/>
          <w:sz w:val="22"/>
          <w:szCs w:val="22"/>
        </w:rPr>
        <w:t>U</w:t>
      </w:r>
      <w:r w:rsidRPr="004323C8">
        <w:rPr>
          <w:rFonts w:ascii="Arial" w:hAnsi="Arial" w:cs="Arial"/>
          <w:sz w:val="22"/>
          <w:szCs w:val="22"/>
        </w:rPr>
        <w:t>mowy) podpisane przez Strony z zastrzeżeniem ust. 5 i ust. 7. Protokół przekazania dokumentacji projektowej (projekt wykonawczy) to dokument potwierdzający termin wykonania i dostarczenia dokumentacji projektowej (projekt wykonawczy) Zamawiającemu podpisany przez obie Strony. Protokół odbioru to dokument potwierdzający sprawdzenie przez Zamawiającego przekazanej dokumentacji projektowej (projekt wykonawczy) i jej przyjęcie przez Zamawiającego.</w:t>
      </w:r>
    </w:p>
    <w:p w14:paraId="65199152"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 przypadku, jeżeli dostarczona przez Wykonawcę dokumentacja projektowa (projekt wykonawczy) nie będzie spełniać podstawowych wymogów określonych w PFU (załącznik nr 1 do Umowy) bądź obowiązujących w tym zakresie przepisów prawa, Zamawiający w terminie maksymalnie do 5 dni roboczych zwraca dokumentację Wykonawcy nie podpisując protokołu przekazania dokumentacji projektowej (projekt wykonawczy).</w:t>
      </w:r>
    </w:p>
    <w:p w14:paraId="2C695F44"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Zamawiający w terminie maksymalnie 5 dni roboczych od dnia podpisania protokołu przekazania, dokona oceny otrzymanych materiałów.</w:t>
      </w:r>
    </w:p>
    <w:p w14:paraId="14F8F6B8"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 przypadku stwierdzenia wad i nieprawidłowości w opracowanej dokumentacji projektowej (projekt wykonawczy), bieg jej zatwierdzenia zostaje wstrzymany. Ponowne rozpoczęcie biegu terminu zatwierdzenia określonego w ust. 6 liczy się od momentu przedłożenia przez Wykonawcę poprawionej dokumentacji projektowej (projekt wykonawczy) w terminie wyznaczonym przez Zamawiającego.</w:t>
      </w:r>
    </w:p>
    <w:p w14:paraId="7F7525BF"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Przekazywana dokumentacja projektowa (projekt wykonawczy) zaopatrzona będzie w szczegółowy wykaz opracowań i pisemne oświadczenie Wykonawcy, dołączone do protokołu przekazania dokumentacji projektowej (projekt wykonawczy), iż jest ona wykonana zgodnie </w:t>
      </w:r>
      <w:r w:rsidRPr="004323C8">
        <w:rPr>
          <w:rFonts w:ascii="Arial" w:hAnsi="Arial" w:cs="Arial"/>
          <w:sz w:val="22"/>
          <w:szCs w:val="22"/>
        </w:rPr>
        <w:br/>
        <w:t xml:space="preserve">z Umową, obowiązującymi przepisami techniczno-budowlanymi, normami i standardami oraz zasadami współczesnej wiedzy technicznej, a także przepisami i instrukcjami obowiązującymi </w:t>
      </w:r>
      <w:r w:rsidRPr="004323C8">
        <w:rPr>
          <w:rFonts w:ascii="Arial" w:hAnsi="Arial" w:cs="Arial"/>
          <w:sz w:val="22"/>
          <w:szCs w:val="22"/>
        </w:rPr>
        <w:br/>
        <w:t>w Spółkach PKP S.A. jak również jest kompletna z punktu widzenia celu, któremu ma służyć.</w:t>
      </w:r>
    </w:p>
    <w:p w14:paraId="42B88ABE"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W terminie 5 dni od daty podpisania protokołu przekazania projektu wykonawczego o którym mowa w ust.4 niniejszego paragrafu, Zamawiający ma prawo wnieść pisemnie zastrzeżenie co do jakości wykonanego projektu wykonawczego oraz zgodności jego wykonania z Umową. </w:t>
      </w:r>
      <w:r w:rsidRPr="004323C8">
        <w:rPr>
          <w:rFonts w:ascii="Arial" w:hAnsi="Arial" w:cs="Arial"/>
          <w:sz w:val="22"/>
          <w:szCs w:val="22"/>
        </w:rPr>
        <w:br/>
        <w:t>W przypadku wniesienia zastrzeżeń przez Zamawiającego – Wykonawca obowiązany jest przedstawić propozycje zmiany dokumentacji projektowej (projekt wykonawczy), uwzględniające treść zastrzeżeń. Zmiany dokumentacji projektowej (projekt wykonawczy) dokonywane są protokolarnie, z tym, że protokół winien ustalać, czy dokonane zmiany nie zostały spowodowane błędami w projektowaniu.</w:t>
      </w:r>
    </w:p>
    <w:p w14:paraId="17BF8C62"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Dokumentacja projektowa (projekt wykonawczy) podlega zatwierdzeniu przez Zamawiającego. Wykonawca zobowiązany jest uzyskać wszystkie niezbędne uzgodnienia.</w:t>
      </w:r>
    </w:p>
    <w:p w14:paraId="2FAD2FC3" w14:textId="10EB56DD"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Zamawiający dokonuje zatwierdzenia dokumentacji projektowej (projekt wykonawczy) poprzez podpisanie protokołu odbioru w terminie podanym w ust.</w:t>
      </w:r>
      <w:r>
        <w:rPr>
          <w:rFonts w:ascii="Arial" w:hAnsi="Arial" w:cs="Arial"/>
          <w:sz w:val="22"/>
          <w:szCs w:val="22"/>
        </w:rPr>
        <w:t xml:space="preserve"> </w:t>
      </w:r>
      <w:r w:rsidRPr="004323C8">
        <w:rPr>
          <w:rFonts w:ascii="Arial" w:hAnsi="Arial" w:cs="Arial"/>
          <w:sz w:val="22"/>
          <w:szCs w:val="22"/>
        </w:rPr>
        <w:t>6 z zastrzeżeniem ust.</w:t>
      </w:r>
      <w:r>
        <w:rPr>
          <w:rFonts w:ascii="Arial" w:hAnsi="Arial" w:cs="Arial"/>
          <w:sz w:val="22"/>
          <w:szCs w:val="22"/>
        </w:rPr>
        <w:t xml:space="preserve"> </w:t>
      </w:r>
      <w:r w:rsidRPr="004323C8">
        <w:rPr>
          <w:rFonts w:ascii="Arial" w:hAnsi="Arial" w:cs="Arial"/>
          <w:sz w:val="22"/>
          <w:szCs w:val="22"/>
        </w:rPr>
        <w:t xml:space="preserve">7 </w:t>
      </w:r>
    </w:p>
    <w:p w14:paraId="7DFDA0C8"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Po zatwierdzeniu dokumentacji projektowej (projekt wykonawczy) o której mowa w ust. 11 niniejszego paragrafu Wykonawca zobowiązany jest przekazać protokolarnie Zamawiającemu dokumentację </w:t>
      </w:r>
      <w:r w:rsidRPr="004323C8">
        <w:rPr>
          <w:rFonts w:ascii="Arial" w:hAnsi="Arial" w:cs="Arial"/>
          <w:sz w:val="22"/>
          <w:szCs w:val="22"/>
        </w:rPr>
        <w:lastRenderedPageBreak/>
        <w:t xml:space="preserve">projektową (projekt wykonawczy) wraz z oświadczeniem autora dokumentacji </w:t>
      </w:r>
      <w:r w:rsidRPr="004323C8">
        <w:rPr>
          <w:rFonts w:ascii="Arial" w:hAnsi="Arial" w:cs="Arial"/>
          <w:sz w:val="22"/>
          <w:szCs w:val="22"/>
        </w:rPr>
        <w:br/>
        <w:t xml:space="preserve">o przekazaniu autorskich praw majątkowych na Wykonawcę.  </w:t>
      </w:r>
    </w:p>
    <w:p w14:paraId="5C1F8CDE"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Dokumentacja projektowa (projekt wykonawczy) po jej zatwierdzeniu staje się własnością Zamawiającego i winna zawierać klauzulę, iż Wykonawca w dacie jej przyjęcia przez Zamawiającego przenosi całość praw majątkowych do niej na PKP Polskie Linie Kolejowe SA. </w:t>
      </w:r>
    </w:p>
    <w:p w14:paraId="27F71BAD" w14:textId="77CFC419"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Zamawiający zastrzega, że przyjęcie dokumentacji projektowej (projekt wykonawczy) przez Zamawiającego nie zwalnia Wykonawcy z odpowiedzialności za opracowanie dokumentacji w sposób zgodny z ustawą z dnia 7 lipca 1994 r. Prawo Budowlane.</w:t>
      </w:r>
    </w:p>
    <w:p w14:paraId="2E9499B8"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Zasadnicze Roboty budowlane mogą być realizowane wyłącznie na podstawie zatwierdzonej przez Zamawiającego dokumentacji projektowej (projekt wykonawczy).</w:t>
      </w:r>
    </w:p>
    <w:p w14:paraId="7EEE3EBE"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Zatwierdzenie dokumentacji projektowej (projekt wykonawczy) dokonane przez Zamawiającego nie zwalnia Wykonawcy od odpowiedzialności za jej wady jak i wady robót wykonanych na jej podstawie.</w:t>
      </w:r>
    </w:p>
    <w:p w14:paraId="5D27A346"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Wykonawca poniesie wszelkie koszty związane z ewentualnymi dodatkowymi Robotami budowlanymi wynikającymi z niewłaściwe opracowanej dokumentacji projektowej (projekt wykonawczy)</w:t>
      </w:r>
    </w:p>
    <w:p w14:paraId="5885D08A"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 xml:space="preserve">Wykonawca zabezpieczy Zamawiającego przed wszelkimi żądaniami, roszczeniami </w:t>
      </w:r>
      <w:r w:rsidRPr="004323C8">
        <w:rPr>
          <w:rFonts w:ascii="Arial" w:hAnsi="Arial" w:cs="Arial"/>
          <w:sz w:val="22"/>
          <w:szCs w:val="22"/>
        </w:rPr>
        <w:br/>
        <w:t>i kosztami spowodowanymi naruszeniem przez siebie praw autorskich, patentowych, znaków ochrony itp., w związku z realizacją Robót, o których mowa w § 1.</w:t>
      </w:r>
    </w:p>
    <w:p w14:paraId="26B253C9"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Wykonawca nie ma prawa do sprzedaży praw autorskich do dokumentacji projektowej (projekt wykonawczy), będącej przedmiotem niniejszej Umowy, innej osobie niż Zamawiający.</w:t>
      </w:r>
    </w:p>
    <w:p w14:paraId="0E3AB757" w14:textId="6699AFDA"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Wraz z wykonaniem części lub całości dokumentacji projektowej (projekt wykonawczy), będącej przedmiotem niniejszej Umowy Wykonawca przenosi w ramach wynagrodzenia przewidzianego w §1</w:t>
      </w:r>
      <w:r w:rsidR="0075658E">
        <w:rPr>
          <w:rFonts w:ascii="Arial" w:hAnsi="Arial" w:cs="Arial"/>
          <w:sz w:val="22"/>
          <w:szCs w:val="22"/>
        </w:rPr>
        <w:t>1</w:t>
      </w:r>
      <w:r w:rsidRPr="004323C8">
        <w:rPr>
          <w:rFonts w:ascii="Arial" w:hAnsi="Arial" w:cs="Arial"/>
          <w:sz w:val="22"/>
          <w:szCs w:val="22"/>
        </w:rPr>
        <w:t>, na Zamawiającego całość praw majątkowych do tej dokumentacji</w:t>
      </w:r>
    </w:p>
    <w:p w14:paraId="57837D84"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Wykonawca jest zobowiązany do zapoznania się z wszelkimi dokumentami dostarczonymi przez Zamawiającego w trakcie obowiązywania Umowy, niezwłocznie po ich otrzymaniu, a w przypadku stwierdzenia jakichkolwiek wad w tych dokumentach, w szczególności elementów, które mogą przeszkodzić w prawidłowym wykonaniu Robót lub innych czynności objętych przedmiotem Umowy, zobowiązany jest do niezwłocznego powiadomienia o tym fakcie Zamawiającego, nie później niż w terminie 7 dni od daty ich ujawnienia. Wykonawca ponosi odpowiedzialność wobec Zamawiającego z tytułu szkód wynikłych na skutek wad przedmiotowych dokumentów, jeżeli, pomimo ich stwierdzenia, nie poinformował o nich Zamawiającego.</w:t>
      </w:r>
    </w:p>
    <w:p w14:paraId="1C888D83" w14:textId="77777777" w:rsid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Zamawiający jest uprawniony do dokonywania w każdym czasie zmian w zatwierdzonej przez Zamawiającego dokumentacji projektowej (projekt wykonawczy), o czym niezwłocznie poinformuje Wykonawcę w formie pisemnej. W przypadku gdy Wykonawca przystąpił już do wykonywania Robót w oparciu o dotychczasową dokumentację projektową (projekt wykonawczy), Wykonawcę nie będą obciążać koszty wynikłe ze zmiany dokumentacji projektowej (projekt wykonawczy).</w:t>
      </w:r>
    </w:p>
    <w:p w14:paraId="55EDBE21" w14:textId="3DA98A78" w:rsidR="004323C8" w:rsidRPr="004323C8" w:rsidRDefault="004323C8" w:rsidP="004323C8">
      <w:pPr>
        <w:numPr>
          <w:ilvl w:val="0"/>
          <w:numId w:val="46"/>
        </w:numPr>
        <w:tabs>
          <w:tab w:val="clear" w:pos="720"/>
          <w:tab w:val="left" w:pos="-284"/>
        </w:tabs>
        <w:spacing w:line="360" w:lineRule="auto"/>
        <w:ind w:left="-284" w:hanging="425"/>
        <w:jc w:val="both"/>
        <w:rPr>
          <w:rFonts w:ascii="Arial" w:hAnsi="Arial" w:cs="Arial"/>
          <w:sz w:val="22"/>
          <w:szCs w:val="22"/>
        </w:rPr>
      </w:pPr>
      <w:r w:rsidRPr="004323C8">
        <w:rPr>
          <w:rFonts w:ascii="Arial" w:hAnsi="Arial" w:cs="Arial"/>
          <w:sz w:val="22"/>
          <w:szCs w:val="22"/>
        </w:rPr>
        <w:t>Wykonawca nie jest uprawniony do dokonywania jakichkolwiek zmian w zatwierdzonej przez Zamawiającego dokumentacji projektowej (projekt wykonawczy).</w:t>
      </w:r>
    </w:p>
    <w:p w14:paraId="409415D3" w14:textId="0B2FD971" w:rsidR="00061BA6" w:rsidRPr="00922479" w:rsidRDefault="00061BA6" w:rsidP="00061BA6">
      <w:pPr>
        <w:spacing w:line="360" w:lineRule="auto"/>
        <w:jc w:val="center"/>
        <w:rPr>
          <w:rFonts w:ascii="Arial" w:hAnsi="Arial" w:cs="Arial"/>
          <w:b/>
          <w:sz w:val="22"/>
          <w:szCs w:val="22"/>
        </w:rPr>
      </w:pPr>
      <w:bookmarkStart w:id="1" w:name="_Hlk193717567"/>
      <w:bookmarkStart w:id="2" w:name="_Hlk193717556"/>
      <w:bookmarkStart w:id="3" w:name="_Hlk193720451"/>
      <w:r w:rsidRPr="00922479">
        <w:rPr>
          <w:rFonts w:ascii="Arial" w:hAnsi="Arial" w:cs="Arial"/>
          <w:b/>
          <w:sz w:val="22"/>
          <w:szCs w:val="22"/>
        </w:rPr>
        <w:lastRenderedPageBreak/>
        <w:t xml:space="preserve">§ </w:t>
      </w:r>
      <w:r w:rsidR="007C4BF5">
        <w:rPr>
          <w:rFonts w:ascii="Arial" w:hAnsi="Arial" w:cs="Arial"/>
          <w:b/>
          <w:sz w:val="22"/>
          <w:szCs w:val="22"/>
        </w:rPr>
        <w:t>5</w:t>
      </w:r>
      <w:bookmarkEnd w:id="1"/>
    </w:p>
    <w:bookmarkEnd w:id="2"/>
    <w:p w14:paraId="1159E432" w14:textId="0A62020D" w:rsidR="00061BA6" w:rsidRPr="00061BA6" w:rsidRDefault="00061BA6" w:rsidP="00061BA6">
      <w:pPr>
        <w:spacing w:line="360" w:lineRule="auto"/>
        <w:jc w:val="center"/>
        <w:rPr>
          <w:rFonts w:ascii="Arial" w:hAnsi="Arial" w:cs="Arial"/>
          <w:b/>
          <w:sz w:val="22"/>
          <w:szCs w:val="22"/>
        </w:rPr>
      </w:pPr>
      <w:r w:rsidRPr="00922479">
        <w:rPr>
          <w:rFonts w:ascii="Arial" w:hAnsi="Arial" w:cs="Arial"/>
          <w:b/>
          <w:sz w:val="22"/>
          <w:szCs w:val="22"/>
        </w:rPr>
        <w:t>Obowiązki Wykonawcy</w:t>
      </w:r>
      <w:bookmarkEnd w:id="3"/>
    </w:p>
    <w:p w14:paraId="3F2C8E7E"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Wykonawca zobowiązuje się, że przy wykonywaniu Umowy działać będzie z najwyższą starannością, uwzględniającą profesjonalny charakter prowadzonej działalności, zgodnie ze złożoną ofertą, Specyfikacją Warunków Zamówienia oraz Umową, a także zasadami wiedzy technicznej oraz przepisami prawa powszechnie obowiązującymi.</w:t>
      </w:r>
    </w:p>
    <w:p w14:paraId="23F9B5B3" w14:textId="3DBC6267" w:rsidR="004323C8" w:rsidRDefault="004323C8" w:rsidP="00F95AF3">
      <w:pPr>
        <w:numPr>
          <w:ilvl w:val="0"/>
          <w:numId w:val="1"/>
        </w:numPr>
        <w:tabs>
          <w:tab w:val="clear" w:pos="720"/>
        </w:tabs>
        <w:spacing w:line="360" w:lineRule="auto"/>
        <w:ind w:left="-284" w:hanging="425"/>
        <w:rPr>
          <w:rFonts w:ascii="Arial" w:hAnsi="Arial" w:cs="Arial"/>
          <w:sz w:val="22"/>
          <w:szCs w:val="22"/>
        </w:rPr>
      </w:pPr>
      <w:r w:rsidRPr="007A06EA">
        <w:rPr>
          <w:rFonts w:ascii="Arial" w:hAnsi="Arial" w:cs="Arial"/>
          <w:sz w:val="22"/>
          <w:szCs w:val="22"/>
        </w:rPr>
        <w:t xml:space="preserve">Wykonawca zobowiązuje się, że przy wykonywaniu Umowy będzie działać zgodnie z obowiązującymi przepisami prawa oraz decyzjami administracyjnymi wydanymi na potrzeby realizacji przedmiotu </w:t>
      </w:r>
      <w:r w:rsidRPr="00C96B27">
        <w:rPr>
          <w:rFonts w:ascii="Arial" w:hAnsi="Arial" w:cs="Arial"/>
          <w:sz w:val="22"/>
          <w:szCs w:val="22"/>
        </w:rPr>
        <w:t>Umowy</w:t>
      </w:r>
      <w:r>
        <w:rPr>
          <w:rFonts w:ascii="Arial" w:hAnsi="Arial" w:cs="Arial"/>
          <w:sz w:val="22"/>
          <w:szCs w:val="22"/>
        </w:rPr>
        <w:t>.</w:t>
      </w:r>
    </w:p>
    <w:p w14:paraId="4DCBC518" w14:textId="09A1EC7A"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 xml:space="preserve">Wykonawca oświadcza, że zapoznał się z obowiązującymi wymaganiami zawartymi w przepisach powszechnie obowiązujących oraz w  wewnętrznych aktach prawnych PKP Polskie Linie Kolejowe S.A. a także zapisami i wytycznymi zawartymi w „ Zasadach bezpieczeństwa pracy obowiązujących na terenie PKP Polskie Linie Kolejowe S.A. podczas wykonywania prac inwestycyjnych, utrzymaniowych i remontowych wykonywanych przez pracowników podmiotów zewnętrznych Ibh-105” dostępnych na stronie: </w:t>
      </w:r>
      <w:hyperlink r:id="rId8" w:tooltip="www.plk-sa.pl" w:history="1">
        <w:r w:rsidRPr="00DA4E9E">
          <w:rPr>
            <w:rStyle w:val="Hipercze"/>
            <w:rFonts w:ascii="Arial" w:hAnsi="Arial" w:cs="Arial"/>
            <w:sz w:val="22"/>
            <w:szCs w:val="22"/>
          </w:rPr>
          <w:t>www.plk-sa.pl</w:t>
        </w:r>
      </w:hyperlink>
    </w:p>
    <w:p w14:paraId="24223783"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Przed rozpoczęciem realizacji Umowy Wykonawca jest zobowiązany do złożenia pisemnego oświadczenia o pracownikach uczestniczących w realizacji Umowy, potwierdzającego kwalifikacje pracowników Wykonawcy oraz zapoznanie się z oceną ryzyka zawodowego z uwzględnieniem zagrożeń występujących przy realizacji Umowy.</w:t>
      </w:r>
    </w:p>
    <w:p w14:paraId="19432152"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 xml:space="preserve">Przed przystąpieniem do realizacji Umowy Wykonawca zobowiązany jest do zapoznania pracowników z zagrożeniami występującymi w PKP Polskie Linie Kolejowe S.A. w sposób przyjęty u Zamawiającego. W każdym przypadku zatrudnienia pracowników (własnych czy </w:t>
      </w:r>
      <w:r w:rsidRPr="00DA4E9E">
        <w:rPr>
          <w:rFonts w:ascii="Arial" w:hAnsi="Arial" w:cs="Arial"/>
          <w:i/>
          <w:iCs/>
          <w:sz w:val="22"/>
          <w:szCs w:val="22"/>
        </w:rPr>
        <w:t>Podwykonawcy</w:t>
      </w:r>
      <w:r w:rsidRPr="00DA4E9E">
        <w:rPr>
          <w:rFonts w:ascii="Arial" w:hAnsi="Arial" w:cs="Arial"/>
          <w:sz w:val="22"/>
          <w:szCs w:val="22"/>
        </w:rPr>
        <w:t xml:space="preserve">), Wykonawca sporządza „Wykaz pracowników, poinformowanych o zagrożeniach”, którego oryginał pozostaje u Wykonawcy, a kopię otrzymuje Zamawiający. </w:t>
      </w:r>
    </w:p>
    <w:p w14:paraId="3AC97EF0" w14:textId="3E24951A"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 xml:space="preserve">Zapisy ust. 3 – </w:t>
      </w:r>
      <w:r w:rsidR="004323C8">
        <w:rPr>
          <w:rFonts w:ascii="Arial" w:hAnsi="Arial" w:cs="Arial"/>
          <w:sz w:val="22"/>
          <w:szCs w:val="22"/>
        </w:rPr>
        <w:t>5</w:t>
      </w:r>
      <w:r w:rsidRPr="00DA4E9E">
        <w:rPr>
          <w:rFonts w:ascii="Arial" w:hAnsi="Arial" w:cs="Arial"/>
          <w:sz w:val="22"/>
          <w:szCs w:val="22"/>
        </w:rPr>
        <w:t xml:space="preserve"> stosuje się odpowiednio </w:t>
      </w:r>
      <w:r w:rsidR="004323C8" w:rsidRPr="004323C8">
        <w:rPr>
          <w:rFonts w:ascii="Arial" w:hAnsi="Arial" w:cs="Arial"/>
          <w:sz w:val="22"/>
          <w:szCs w:val="22"/>
        </w:rPr>
        <w:t>do wszystkich Podwykonawców oraz</w:t>
      </w:r>
      <w:r w:rsidRPr="00DA4E9E">
        <w:rPr>
          <w:rFonts w:ascii="Arial" w:hAnsi="Arial" w:cs="Arial"/>
          <w:sz w:val="22"/>
          <w:szCs w:val="22"/>
        </w:rPr>
        <w:t xml:space="preserve"> pracowników Wykonawcy uczestniczących w procesie realizacji Umowy. </w:t>
      </w:r>
    </w:p>
    <w:p w14:paraId="07DC2820"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Wykonawca jest wytwórcą odpadów wytwarzanych w wyniku wykonywania Robót Budowalnych, przez które należy rozumieć budowę, a także prace polegające na przebudowie, montażu, remoncie lub rozbiórce obiektu budowlanego, za wyjątkiem odpadów w postaci złomu, który pozostaje własnością jednostki organizacyjnej Spółki, na terenie której prowadzone są w/w działania.</w:t>
      </w:r>
    </w:p>
    <w:p w14:paraId="1B9E036F"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Wykonawca jest zobowiązany do prowadzenia właściwej gospodarki odpadami wytworzonymi podczas realizacji Umowy, w tym ponoszenia kosztów związanych z ich transportem i dalszym zagospodarowaniem, zgodnie z przepisami prawa, w szczególności ustawą z dnia 14 grudnia 2012 r. o odpadach.</w:t>
      </w:r>
    </w:p>
    <w:p w14:paraId="408A0F79"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t>Wykonawca, będąc wytwórcą odpadów, jest obowiązany przekazać odpady wyłącznie podmiotom uprawnionym na mocy przepisów prawa powszechnie obowiązującego, w tym posiadającym zezwolenie na zbieranie lub przetwarzanie odpadów.</w:t>
      </w:r>
    </w:p>
    <w:p w14:paraId="574F82B8" w14:textId="77777777" w:rsidR="00DA4E9E" w:rsidRDefault="00DA4E9E" w:rsidP="00F95AF3">
      <w:pPr>
        <w:numPr>
          <w:ilvl w:val="0"/>
          <w:numId w:val="1"/>
        </w:numPr>
        <w:tabs>
          <w:tab w:val="clear" w:pos="720"/>
        </w:tabs>
        <w:spacing w:line="360" w:lineRule="auto"/>
        <w:ind w:left="-284" w:hanging="425"/>
        <w:rPr>
          <w:rFonts w:ascii="Arial" w:hAnsi="Arial" w:cs="Arial"/>
          <w:sz w:val="22"/>
          <w:szCs w:val="22"/>
        </w:rPr>
      </w:pPr>
      <w:r w:rsidRPr="00DA4E9E">
        <w:rPr>
          <w:rFonts w:ascii="Arial" w:hAnsi="Arial" w:cs="Arial"/>
          <w:sz w:val="22"/>
          <w:szCs w:val="22"/>
        </w:rPr>
        <w:lastRenderedPageBreak/>
        <w:t>Wykonawca ponosi odpowiedzialność za wystąpienie zanieczyszczenia środowiska, bezpośredniego zagrożenia szkodą w środowisku lub wystąpienia szkody w środowisku, w tym ponosi koszty usunięcia zanieczyszczenia, przeprowadzenia działań zapobiegawczych lub naprawczych, w rozumieniu obowiązujących przepisów prawa, w tym ustawy z dnia 13 kwietnia 2007 r. o zapobieganiu szkodom w środowisku i ich naprawie.</w:t>
      </w:r>
    </w:p>
    <w:p w14:paraId="6803F8CF" w14:textId="47E27FD9" w:rsidR="00DA4E9E" w:rsidRPr="00DA4E9E" w:rsidRDefault="00DA4E9E" w:rsidP="00F95AF3">
      <w:pPr>
        <w:numPr>
          <w:ilvl w:val="0"/>
          <w:numId w:val="1"/>
        </w:numPr>
        <w:tabs>
          <w:tab w:val="clear" w:pos="720"/>
        </w:tabs>
        <w:spacing w:line="360" w:lineRule="auto"/>
        <w:ind w:left="-284" w:hanging="425"/>
        <w:rPr>
          <w:rFonts w:ascii="Arial" w:hAnsi="Arial" w:cs="Arial"/>
          <w:sz w:val="22"/>
          <w:szCs w:val="22"/>
        </w:rPr>
      </w:pPr>
      <w:bookmarkStart w:id="4" w:name="_Hlk193720470"/>
      <w:r w:rsidRPr="00DA4E9E">
        <w:rPr>
          <w:rFonts w:ascii="Arial" w:hAnsi="Arial" w:cs="Arial"/>
          <w:sz w:val="22"/>
          <w:szCs w:val="22"/>
        </w:rPr>
        <w:t>Niezależnie od innych obowiązków określonych w Umowie Wykonawca zobowiązuje się do:</w:t>
      </w:r>
      <w:bookmarkEnd w:id="4"/>
    </w:p>
    <w:p w14:paraId="7B6D14B5" w14:textId="3E449D06"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przedstawienia Zamawiającemu, 7 dni przed przejęciem placu budowy, Planu monitorowania środków kontroli ryzyka dotyczącego etapu Robót, opracowanego zgodnie z  wymogami</w:t>
      </w:r>
      <w:r>
        <w:rPr>
          <w:rFonts w:ascii="Arial" w:hAnsi="Arial" w:cs="Arial"/>
          <w:sz w:val="22"/>
          <w:szCs w:val="22"/>
        </w:rPr>
        <w:t xml:space="preserve"> </w:t>
      </w:r>
      <w:r w:rsidRPr="007A06EA">
        <w:rPr>
          <w:rFonts w:ascii="Arial" w:hAnsi="Arial" w:cs="Arial"/>
          <w:sz w:val="22"/>
          <w:szCs w:val="22"/>
        </w:rPr>
        <w:t xml:space="preserve">Rozporządzenia Komisji (UE) nr 1078/2012 z  dnia 16 listopada 2012 r. w  sprawie wspólnej metody oceny bezpieczeństwa w odniesieniu do monitorowania, która ma być stosowana przez przedsiębiorstwa kolejowe i zarządców infrastruktury po otrzymaniu certyfikatu bezpieczeństwa lub autoryzacji bezpieczeństwa oraz podmioty odpowiedzialne za utrzymanie (Dziennik Urzędowy Unii Europejskiej L 320 z 17 listopada 2012 r.). Powyższy plan musi określać harmonogram działań Wykonawcy w zakresie wewnętrznego nadzoru nad bezpiecznym prowadzeniem Robót budowlanych (z uwzględnieniem ich oddziaływania na ruch kolejowy prowadzony po torach czynnych) oraz osoby odpowiedzialne za sprawowanie tego nadzoru. Plan powinien być zgodny z Wytycznymi opracowania i realizacji Planu monitorowania, które zamieszczone są na stronie internetowej Spółki pod adresem: </w:t>
      </w:r>
      <w:hyperlink r:id="rId9" w:tooltip="https://www.plk-sa.pl/klienci-i-kontrahenci/akty-prawne-i-przepisy/regulacje-wewnetrzne" w:history="1">
        <w:r w:rsidRPr="00AD7D45">
          <w:rPr>
            <w:rStyle w:val="Hipercze"/>
            <w:rFonts w:ascii="Arial" w:hAnsi="Arial" w:cs="Arial"/>
            <w:sz w:val="22"/>
            <w:szCs w:val="22"/>
          </w:rPr>
          <w:t>https://www.plk-sa.pl/klienci-i-kontrahenci/akty-prawne-i-przepisy/regulacje-wewnetrzne</w:t>
        </w:r>
      </w:hyperlink>
      <w:hyperlink r:id="rId10" w:history="1"/>
      <w:r w:rsidR="004323C8">
        <w:rPr>
          <w:rFonts w:ascii="Arial" w:hAnsi="Arial" w:cs="Arial"/>
          <w:sz w:val="22"/>
          <w:szCs w:val="22"/>
        </w:rPr>
        <w:t>,</w:t>
      </w:r>
    </w:p>
    <w:p w14:paraId="102ECBF8" w14:textId="110BD1AD"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w trakcie realizacji przedmiotu zamówienia Wykonawca ma obowiązek monitorować środki kontroli ryzyka na podstawie planu, o którym mowa w pkt 1, a w przypadku stwierdzenia jakichkolwiek niezgodności (nieprawidłowości, zagrożeń) niezwłocznie podejmować działania korygujące i zapobiegawcze. Wykonawca przekaże Zamawiającemu co kwartał (jeżeli projekt trwa krócej niż rok to co miesiąc) raporty z realizacji planu monitorowania, w tym z przeprowadzanych kontroli oraz wdrożonych działań korygujących i zapobiegawczych wraz z określeniem ich wpływu na harmonogram oraz termin zakończenia umowy</w:t>
      </w:r>
      <w:r w:rsidR="004323C8">
        <w:rPr>
          <w:rFonts w:ascii="Arial" w:hAnsi="Arial" w:cs="Arial"/>
          <w:sz w:val="22"/>
          <w:szCs w:val="22"/>
        </w:rPr>
        <w:t>,</w:t>
      </w:r>
    </w:p>
    <w:p w14:paraId="1076897E" w14:textId="77777777"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DA4E9E">
        <w:rPr>
          <w:rFonts w:ascii="Arial" w:hAnsi="Arial" w:cs="Arial"/>
          <w:sz w:val="22"/>
          <w:szCs w:val="22"/>
        </w:rPr>
        <w:t>prowadzenia dokumentacji dla Robót oraz, o ile jest to adekwatne dla rodzaju czynności, również dla innych czynności objętych przedmiotem Umowy, zgodnie z właściwymi przepisami (w przypadkach, gdy obowiązek prowadzenia dziennika budowy lub rozbiórki wynika z Prawa Budowlanego - ze szczególnym uwzględnieniem dziennika budowy lub rozbiórki) oraz udostępniania tej dokumentacji na każde żądanie Zamawiającego,</w:t>
      </w:r>
    </w:p>
    <w:p w14:paraId="2FA2C8F8" w14:textId="77777777"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DA4E9E">
        <w:rPr>
          <w:rFonts w:ascii="Arial" w:hAnsi="Arial" w:cs="Arial"/>
          <w:sz w:val="22"/>
          <w:szCs w:val="22"/>
        </w:rPr>
        <w:t>w przypadkach, gdy obowiązek taki wynika z przepisów prawa powołania kierownika budowy lub kierownika Robót w rozumieniu Prawa Budowlanego i zapewnienia wykonywania obowiązków kierownika budowy lub kierownika Robót przez osobę posiadającą niezbędne w tym zakresie uprawnienia budowlane w odpowiedniej specjalności zgodnie z Prawem Budowlanym,</w:t>
      </w:r>
    </w:p>
    <w:p w14:paraId="2F48FDC4" w14:textId="782B492A" w:rsidR="00DA4E9E" w:rsidRP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DA4E9E">
        <w:rPr>
          <w:rFonts w:ascii="Arial" w:hAnsi="Arial" w:cs="Arial"/>
          <w:sz w:val="22"/>
          <w:szCs w:val="22"/>
        </w:rPr>
        <w:t xml:space="preserve">przekazywania Zamawiającemu, na zgłoszone przez niego żądanie, informacji dotyczących wykonywanych Robót lub innych czynności objętych przedmiotem Umowy oraz umożliwienia </w:t>
      </w:r>
      <w:r w:rsidRPr="00DA4E9E">
        <w:rPr>
          <w:rFonts w:ascii="Arial" w:hAnsi="Arial" w:cs="Arial"/>
          <w:sz w:val="22"/>
          <w:szCs w:val="22"/>
        </w:rPr>
        <w:lastRenderedPageBreak/>
        <w:t>Zamawiającemu przeprowadzenia kontroli ich wykonywania, włącznie z okazaniem na żądanie Zamawiającego wszelkich posiadanych dokumentów związanych z ich wykonywaniem,</w:t>
      </w:r>
    </w:p>
    <w:p w14:paraId="36EA6FC7" w14:textId="274382C7" w:rsidR="004323C8" w:rsidRDefault="004323C8" w:rsidP="00F95AF3">
      <w:pPr>
        <w:pStyle w:val="Tekstpodstawowywcity"/>
        <w:numPr>
          <w:ilvl w:val="0"/>
          <w:numId w:val="48"/>
        </w:numPr>
        <w:suppressAutoHyphens w:val="0"/>
        <w:spacing w:line="360" w:lineRule="auto"/>
        <w:ind w:left="142" w:hanging="426"/>
        <w:rPr>
          <w:rFonts w:ascii="Arial" w:hAnsi="Arial" w:cs="Arial"/>
          <w:sz w:val="22"/>
          <w:szCs w:val="22"/>
        </w:rPr>
      </w:pPr>
      <w:r w:rsidRPr="001D2618">
        <w:rPr>
          <w:rFonts w:ascii="Arial" w:hAnsi="Arial" w:cs="Arial"/>
          <w:sz w:val="22"/>
          <w:szCs w:val="22"/>
        </w:rPr>
        <w:t xml:space="preserve">dokonania zgłoszenia robót do właściwego organu administracji </w:t>
      </w:r>
      <w:proofErr w:type="spellStart"/>
      <w:r w:rsidRPr="001D2618">
        <w:rPr>
          <w:rFonts w:ascii="Arial" w:hAnsi="Arial" w:cs="Arial"/>
          <w:sz w:val="22"/>
          <w:szCs w:val="22"/>
        </w:rPr>
        <w:t>architektoniczno</w:t>
      </w:r>
      <w:proofErr w:type="spellEnd"/>
      <w:r w:rsidRPr="001D2618">
        <w:rPr>
          <w:rFonts w:ascii="Arial" w:hAnsi="Arial" w:cs="Arial"/>
          <w:sz w:val="22"/>
          <w:szCs w:val="22"/>
        </w:rPr>
        <w:t xml:space="preserve"> – budowlanej (lub uzyska „Decyzję o pozwoleniu na budowę” w przypadku konieczności uzyskania takiej decyzji) i dołączenia prawomocnego dokumentu do dokumentacji projektowej (projekt wykonawczy)</w:t>
      </w:r>
      <w:r>
        <w:rPr>
          <w:rFonts w:ascii="Arial" w:hAnsi="Arial" w:cs="Arial"/>
          <w:sz w:val="22"/>
          <w:szCs w:val="22"/>
        </w:rPr>
        <w:t>,</w:t>
      </w:r>
    </w:p>
    <w:p w14:paraId="4EFF3264" w14:textId="2F9F36C7" w:rsidR="004323C8" w:rsidRPr="009C1B75" w:rsidRDefault="004323C8" w:rsidP="00F95AF3">
      <w:pPr>
        <w:pStyle w:val="Tekstpodstawowywcity"/>
        <w:numPr>
          <w:ilvl w:val="0"/>
          <w:numId w:val="48"/>
        </w:numPr>
        <w:suppressAutoHyphens w:val="0"/>
        <w:spacing w:line="360" w:lineRule="auto"/>
        <w:ind w:left="142" w:hanging="426"/>
        <w:rPr>
          <w:rFonts w:ascii="Arial" w:hAnsi="Arial" w:cs="Arial"/>
          <w:b/>
          <w:bCs/>
          <w:sz w:val="22"/>
          <w:szCs w:val="22"/>
        </w:rPr>
      </w:pPr>
      <w:bookmarkStart w:id="5" w:name="_Hlk193720438"/>
      <w:r w:rsidRPr="009C1B75">
        <w:rPr>
          <w:rFonts w:ascii="Arial" w:hAnsi="Arial" w:cs="Arial"/>
          <w:b/>
          <w:bCs/>
          <w:sz w:val="22"/>
          <w:szCs w:val="22"/>
        </w:rPr>
        <w:t xml:space="preserve">opracowania w uzgodnieniu z Zamawiającym przed przystąpieniem do realizacji przedmiotu Umowy, haromonogramu </w:t>
      </w:r>
      <w:r w:rsidR="00E55448" w:rsidRPr="00E55448">
        <w:rPr>
          <w:rFonts w:ascii="Arial" w:hAnsi="Arial" w:cs="Arial"/>
          <w:b/>
          <w:bCs/>
          <w:sz w:val="22"/>
          <w:szCs w:val="22"/>
        </w:rPr>
        <w:t>rzeczowo czasowego</w:t>
      </w:r>
      <w:r w:rsidRPr="009C1B75">
        <w:rPr>
          <w:rFonts w:ascii="Arial" w:hAnsi="Arial" w:cs="Arial"/>
          <w:b/>
          <w:bCs/>
          <w:sz w:val="22"/>
          <w:szCs w:val="22"/>
        </w:rPr>
        <w:t xml:space="preserve"> Robót zawierającego podział realizacji przedmiotu Umowy na poszczególne zakresy robót i terminy ich </w:t>
      </w:r>
      <w:r w:rsidR="00026D3E" w:rsidRPr="009C1B75">
        <w:rPr>
          <w:rFonts w:ascii="Arial" w:hAnsi="Arial" w:cs="Arial"/>
          <w:b/>
          <w:bCs/>
          <w:sz w:val="22"/>
          <w:szCs w:val="22"/>
        </w:rPr>
        <w:t>realizacji</w:t>
      </w:r>
      <w:r w:rsidR="007B01AF" w:rsidRPr="009C1B75">
        <w:rPr>
          <w:rFonts w:ascii="Arial" w:hAnsi="Arial" w:cs="Arial"/>
          <w:b/>
          <w:bCs/>
          <w:sz w:val="22"/>
          <w:szCs w:val="22"/>
        </w:rPr>
        <w:t>,</w:t>
      </w:r>
      <w:r w:rsidRPr="009C1B75">
        <w:rPr>
          <w:rFonts w:ascii="Arial" w:hAnsi="Arial" w:cs="Arial"/>
          <w:b/>
          <w:bCs/>
          <w:sz w:val="22"/>
          <w:szCs w:val="22"/>
        </w:rPr>
        <w:t xml:space="preserve"> który przedkłada Zamawiającemu celem akceptacji</w:t>
      </w:r>
      <w:r w:rsidR="00026D3E" w:rsidRPr="009C1B75">
        <w:rPr>
          <w:rFonts w:ascii="Arial" w:hAnsi="Arial" w:cs="Arial"/>
          <w:b/>
          <w:bCs/>
          <w:sz w:val="22"/>
          <w:szCs w:val="22"/>
        </w:rPr>
        <w:t xml:space="preserve"> -</w:t>
      </w:r>
      <w:r w:rsidR="007B01AF" w:rsidRPr="009C1B75">
        <w:rPr>
          <w:rFonts w:ascii="Arial" w:hAnsi="Arial" w:cs="Arial"/>
          <w:b/>
          <w:bCs/>
          <w:sz w:val="22"/>
          <w:szCs w:val="22"/>
        </w:rPr>
        <w:t xml:space="preserve"> </w:t>
      </w:r>
      <w:r w:rsidR="00026D3E" w:rsidRPr="009C1B75">
        <w:rPr>
          <w:rFonts w:ascii="Arial" w:hAnsi="Arial" w:cs="Arial"/>
          <w:b/>
          <w:bCs/>
          <w:sz w:val="22"/>
          <w:szCs w:val="22"/>
        </w:rPr>
        <w:t>w terminie nie później niż 10 dni roboczych licząc od daty zawarcia Umowy,</w:t>
      </w:r>
    </w:p>
    <w:bookmarkEnd w:id="5"/>
    <w:p w14:paraId="1E3C209F" w14:textId="102C5926"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wykonania Robót oraz innych czynności objętych przedmiotem Umowy zgodnie z właściwymi przepisami prawa, a także zgodnie z zasadami sztuki budowlanej, aktualnym stanem wiedzy fachowej, technicznej oraz technologicznej, jak również z dotrzymaniem warunków technicznych, technologicznych i jakościowych </w:t>
      </w:r>
      <w:r w:rsidRPr="00DA4E9E">
        <w:rPr>
          <w:rFonts w:ascii="Arial" w:hAnsi="Arial" w:cs="Arial"/>
          <w:sz w:val="22"/>
          <w:szCs w:val="22"/>
        </w:rPr>
        <w:t>obowiązujących w PKP Polskie Linie Kolejowe S.A., Prawie budowlanym</w:t>
      </w:r>
      <w:r>
        <w:rPr>
          <w:rFonts w:ascii="Arial" w:hAnsi="Arial" w:cs="Arial"/>
          <w:sz w:val="22"/>
          <w:szCs w:val="22"/>
        </w:rPr>
        <w:t xml:space="preserve"> oraz</w:t>
      </w:r>
      <w:r w:rsidRPr="00DA4E9E">
        <w:rPr>
          <w:rFonts w:ascii="Arial" w:hAnsi="Arial" w:cs="Arial"/>
          <w:sz w:val="22"/>
          <w:szCs w:val="22"/>
        </w:rPr>
        <w:t xml:space="preserve"> przepisach i instrukcjach</w:t>
      </w:r>
      <w:r w:rsidRPr="007A06EA">
        <w:rPr>
          <w:rFonts w:ascii="Arial" w:hAnsi="Arial" w:cs="Arial"/>
          <w:sz w:val="22"/>
          <w:szCs w:val="22"/>
        </w:rPr>
        <w:t xml:space="preserve"> – udostępnionych do wglądu w siedzibie Zamawiającego</w:t>
      </w:r>
      <w:r w:rsidR="004323C8" w:rsidRPr="004323C8">
        <w:rPr>
          <w:rFonts w:ascii="Arial" w:hAnsi="Arial" w:cs="Arial"/>
          <w:sz w:val="22"/>
          <w:szCs w:val="22"/>
        </w:rPr>
        <w:t xml:space="preserve"> </w:t>
      </w:r>
      <w:r w:rsidR="004323C8" w:rsidRPr="00C96B27">
        <w:rPr>
          <w:rFonts w:ascii="Arial" w:hAnsi="Arial" w:cs="Arial"/>
          <w:sz w:val="22"/>
          <w:szCs w:val="22"/>
        </w:rPr>
        <w:t xml:space="preserve">oraz zgodnie z </w:t>
      </w:r>
      <w:r w:rsidR="00E55448" w:rsidRPr="00E55448">
        <w:rPr>
          <w:rFonts w:ascii="Arial" w:hAnsi="Arial" w:cs="Arial"/>
          <w:sz w:val="22"/>
          <w:szCs w:val="22"/>
        </w:rPr>
        <w:t>haromonogram</w:t>
      </w:r>
      <w:r w:rsidR="00E55448">
        <w:rPr>
          <w:rFonts w:ascii="Arial" w:hAnsi="Arial" w:cs="Arial"/>
          <w:sz w:val="22"/>
          <w:szCs w:val="22"/>
        </w:rPr>
        <w:t>em</w:t>
      </w:r>
      <w:r w:rsidR="00E55448" w:rsidRPr="00E55448">
        <w:rPr>
          <w:rFonts w:ascii="Arial" w:hAnsi="Arial" w:cs="Arial"/>
          <w:sz w:val="22"/>
          <w:szCs w:val="22"/>
        </w:rPr>
        <w:t xml:space="preserve"> czasowo-wykonawcz</w:t>
      </w:r>
      <w:r w:rsidR="00E55448">
        <w:rPr>
          <w:rFonts w:ascii="Arial" w:hAnsi="Arial" w:cs="Arial"/>
          <w:sz w:val="22"/>
          <w:szCs w:val="22"/>
        </w:rPr>
        <w:t>ym</w:t>
      </w:r>
      <w:r w:rsidR="00E55448" w:rsidRPr="00E55448">
        <w:rPr>
          <w:rFonts w:ascii="Arial" w:hAnsi="Arial" w:cs="Arial"/>
          <w:sz w:val="22"/>
          <w:szCs w:val="22"/>
        </w:rPr>
        <w:t xml:space="preserve"> Robót</w:t>
      </w:r>
      <w:r w:rsidR="004323C8">
        <w:rPr>
          <w:rFonts w:ascii="Arial" w:hAnsi="Arial" w:cs="Arial"/>
          <w:sz w:val="22"/>
          <w:szCs w:val="22"/>
        </w:rPr>
        <w:t>,</w:t>
      </w:r>
    </w:p>
    <w:p w14:paraId="377AF327" w14:textId="75B77F5B" w:rsidR="004323C8" w:rsidRDefault="004323C8" w:rsidP="00F95AF3">
      <w:pPr>
        <w:pStyle w:val="Tekstpodstawowywcity"/>
        <w:numPr>
          <w:ilvl w:val="0"/>
          <w:numId w:val="48"/>
        </w:numPr>
        <w:suppressAutoHyphens w:val="0"/>
        <w:spacing w:line="360" w:lineRule="auto"/>
        <w:ind w:left="142" w:hanging="426"/>
        <w:rPr>
          <w:rFonts w:ascii="Arial" w:hAnsi="Arial" w:cs="Arial"/>
          <w:sz w:val="22"/>
          <w:szCs w:val="22"/>
        </w:rPr>
      </w:pPr>
      <w:r w:rsidRPr="00D46C53">
        <w:rPr>
          <w:rFonts w:ascii="Arial" w:hAnsi="Arial" w:cs="Arial"/>
          <w:sz w:val="22"/>
          <w:szCs w:val="22"/>
        </w:rPr>
        <w:t xml:space="preserve">przedłożenia Zamawiającemu dokumentację projektową </w:t>
      </w:r>
      <w:r>
        <w:rPr>
          <w:rFonts w:ascii="Arial" w:hAnsi="Arial" w:cs="Arial"/>
          <w:sz w:val="22"/>
          <w:szCs w:val="22"/>
        </w:rPr>
        <w:t xml:space="preserve">(projekt wykonawczy) </w:t>
      </w:r>
      <w:r w:rsidRPr="00D46C53">
        <w:rPr>
          <w:rFonts w:ascii="Arial" w:hAnsi="Arial" w:cs="Arial"/>
          <w:sz w:val="22"/>
          <w:szCs w:val="22"/>
        </w:rPr>
        <w:t xml:space="preserve">wraz z uzgodnieniami </w:t>
      </w:r>
      <w:r w:rsidR="008D15A6" w:rsidRPr="00590EBF">
        <w:rPr>
          <w:rFonts w:ascii="Arial" w:hAnsi="Arial" w:cs="Arial"/>
          <w:i/>
          <w:iCs/>
          <w:sz w:val="22"/>
          <w:szCs w:val="22"/>
        </w:rPr>
        <w:t>(</w:t>
      </w:r>
      <w:r w:rsidR="00590EBF" w:rsidRPr="00590EBF">
        <w:rPr>
          <w:rFonts w:ascii="Arial" w:hAnsi="Arial" w:cs="Arial"/>
          <w:i/>
          <w:iCs/>
          <w:sz w:val="22"/>
          <w:szCs w:val="22"/>
        </w:rPr>
        <w:t>w tym uzgodnieniami tras kablowych i innej infrastruktury</w:t>
      </w:r>
      <w:r w:rsidR="008D15A6" w:rsidRPr="00590EBF">
        <w:rPr>
          <w:rFonts w:ascii="Arial" w:hAnsi="Arial" w:cs="Arial"/>
          <w:i/>
          <w:iCs/>
          <w:sz w:val="22"/>
          <w:szCs w:val="22"/>
        </w:rPr>
        <w:t>)</w:t>
      </w:r>
      <w:r w:rsidR="008D15A6" w:rsidRPr="009C1B75">
        <w:rPr>
          <w:rFonts w:ascii="Arial" w:hAnsi="Arial" w:cs="Arial"/>
          <w:i/>
          <w:iCs/>
          <w:sz w:val="22"/>
          <w:szCs w:val="22"/>
        </w:rPr>
        <w:t xml:space="preserve"> </w:t>
      </w:r>
      <w:r w:rsidRPr="00D46C53">
        <w:rPr>
          <w:rFonts w:ascii="Arial" w:hAnsi="Arial" w:cs="Arial"/>
          <w:sz w:val="22"/>
          <w:szCs w:val="22"/>
        </w:rPr>
        <w:t>celem jej akceptacji</w:t>
      </w:r>
      <w:r>
        <w:rPr>
          <w:rFonts w:ascii="Arial" w:hAnsi="Arial" w:cs="Arial"/>
          <w:sz w:val="22"/>
          <w:szCs w:val="22"/>
        </w:rPr>
        <w:t>,</w:t>
      </w:r>
    </w:p>
    <w:p w14:paraId="55D53A32" w14:textId="41DA8F63" w:rsidR="004323C8" w:rsidRDefault="004323C8" w:rsidP="00F95AF3">
      <w:pPr>
        <w:pStyle w:val="Tekstpodstawowywcity"/>
        <w:numPr>
          <w:ilvl w:val="0"/>
          <w:numId w:val="48"/>
        </w:numPr>
        <w:suppressAutoHyphens w:val="0"/>
        <w:spacing w:line="360" w:lineRule="auto"/>
        <w:ind w:left="142" w:hanging="426"/>
        <w:rPr>
          <w:rFonts w:ascii="Arial" w:hAnsi="Arial" w:cs="Arial"/>
          <w:sz w:val="22"/>
          <w:szCs w:val="22"/>
        </w:rPr>
      </w:pPr>
      <w:r w:rsidRPr="00D46C53">
        <w:rPr>
          <w:rFonts w:ascii="Arial" w:hAnsi="Arial" w:cs="Arial"/>
          <w:sz w:val="22"/>
          <w:szCs w:val="22"/>
        </w:rPr>
        <w:t>współudziału w opracowaniu wraz z Zamawiającym Regulaminu Tymczasowego na prowadzenie ruchu kolejowego na czas realizacji zadania</w:t>
      </w:r>
      <w:r>
        <w:rPr>
          <w:rFonts w:ascii="Arial" w:hAnsi="Arial" w:cs="Arial"/>
          <w:sz w:val="22"/>
          <w:szCs w:val="22"/>
        </w:rPr>
        <w:t>,</w:t>
      </w:r>
    </w:p>
    <w:p w14:paraId="2B6B3388" w14:textId="517E4937" w:rsidR="004323C8" w:rsidRDefault="004323C8" w:rsidP="00F95AF3">
      <w:pPr>
        <w:pStyle w:val="Tekstpodstawowywcity"/>
        <w:numPr>
          <w:ilvl w:val="0"/>
          <w:numId w:val="48"/>
        </w:numPr>
        <w:suppressAutoHyphens w:val="0"/>
        <w:spacing w:line="360" w:lineRule="auto"/>
        <w:ind w:left="142" w:hanging="426"/>
        <w:rPr>
          <w:rFonts w:ascii="Arial" w:hAnsi="Arial" w:cs="Arial"/>
          <w:sz w:val="22"/>
          <w:szCs w:val="22"/>
        </w:rPr>
      </w:pPr>
      <w:r w:rsidRPr="008F5289">
        <w:rPr>
          <w:rFonts w:ascii="Arial" w:hAnsi="Arial" w:cs="Arial"/>
          <w:b/>
          <w:sz w:val="22"/>
          <w:szCs w:val="22"/>
        </w:rPr>
        <w:t>spisania Regulaminu Wyłączenia Sieci Trakcyjnej (wyłączenie napięcia sieci trakcyjnej, regulacja sieci trakcyjnej po wykonanych robotach, ponowne włącz</w:t>
      </w:r>
      <w:r>
        <w:rPr>
          <w:rFonts w:ascii="Arial" w:hAnsi="Arial" w:cs="Arial"/>
          <w:b/>
          <w:sz w:val="22"/>
          <w:szCs w:val="22"/>
        </w:rPr>
        <w:t>enie napięcia sieci trakcyjnej),</w:t>
      </w:r>
    </w:p>
    <w:p w14:paraId="03BC3421" w14:textId="41CD7BA7"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wykonywania Robót oraz innych czynności objętych przedmiotem Umowy z zachowaniem warunków zapewniających prowadzenie ruchu kolejowego i jego bezpieczeństwo według zasad ustalonych w </w:t>
      </w:r>
      <w:r w:rsidRPr="00DA4E9E">
        <w:rPr>
          <w:rFonts w:ascii="Arial" w:hAnsi="Arial" w:cs="Arial"/>
          <w:sz w:val="22"/>
          <w:szCs w:val="22"/>
        </w:rPr>
        <w:t>Regulaminie Tymczasowym prowadzenia ruchu kolejowego</w:t>
      </w:r>
      <w:r w:rsidRPr="007A06EA">
        <w:rPr>
          <w:rFonts w:ascii="Arial" w:hAnsi="Arial" w:cs="Arial"/>
          <w:sz w:val="22"/>
          <w:szCs w:val="22"/>
        </w:rPr>
        <w:t xml:space="preserve"> oraz zgodnie z właściwymi przepisami z zakresu bezpieczeństwa i higieny pracy (dalej jako: „</w:t>
      </w:r>
      <w:r w:rsidRPr="007A06EA">
        <w:rPr>
          <w:rFonts w:ascii="Arial" w:hAnsi="Arial" w:cs="Arial"/>
          <w:b/>
          <w:sz w:val="22"/>
          <w:szCs w:val="22"/>
        </w:rPr>
        <w:t>BHP”</w:t>
      </w:r>
      <w:r w:rsidRPr="007A06EA">
        <w:rPr>
          <w:rFonts w:ascii="Arial" w:hAnsi="Arial" w:cs="Arial"/>
          <w:sz w:val="22"/>
          <w:szCs w:val="22"/>
        </w:rPr>
        <w:t>), w tym obowiązującymi przy wykonywaniu Robót Budowlanych</w:t>
      </w:r>
      <w:r w:rsidR="004323C8">
        <w:rPr>
          <w:rFonts w:ascii="Arial" w:hAnsi="Arial" w:cs="Arial"/>
          <w:sz w:val="22"/>
          <w:szCs w:val="22"/>
        </w:rPr>
        <w:t>,</w:t>
      </w:r>
    </w:p>
    <w:p w14:paraId="30684353" w14:textId="792CA8EF" w:rsidR="004323C8" w:rsidRPr="007A06EA" w:rsidRDefault="004323C8" w:rsidP="00F95AF3">
      <w:pPr>
        <w:pStyle w:val="Tekstpodstawowywcity"/>
        <w:numPr>
          <w:ilvl w:val="0"/>
          <w:numId w:val="48"/>
        </w:numPr>
        <w:suppressAutoHyphens w:val="0"/>
        <w:spacing w:line="360" w:lineRule="auto"/>
        <w:ind w:left="142" w:hanging="426"/>
        <w:rPr>
          <w:rFonts w:ascii="Arial" w:hAnsi="Arial" w:cs="Arial"/>
          <w:sz w:val="22"/>
          <w:szCs w:val="22"/>
        </w:rPr>
      </w:pPr>
      <w:r w:rsidRPr="00AB678C">
        <w:rPr>
          <w:rFonts w:ascii="Arial" w:hAnsi="Arial" w:cs="Arial"/>
          <w:sz w:val="22"/>
          <w:szCs w:val="22"/>
        </w:rPr>
        <w:t>dostosowanie technologii Robót do zachowania ustalonych terminów realizacji Robót</w:t>
      </w:r>
      <w:r>
        <w:rPr>
          <w:rFonts w:ascii="Arial" w:hAnsi="Arial" w:cs="Arial"/>
          <w:sz w:val="22"/>
          <w:szCs w:val="22"/>
        </w:rPr>
        <w:t>;</w:t>
      </w:r>
    </w:p>
    <w:p w14:paraId="66288A96" w14:textId="38A95286"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stosowania materiałów, technik wykonawczych, sprzętu, metod diagnozowania i kontroli spełniających wymagania techniczne określone w </w:t>
      </w:r>
      <w:r w:rsidR="009E0A45" w:rsidRPr="009E0A45">
        <w:rPr>
          <w:rFonts w:ascii="Arial" w:hAnsi="Arial" w:cs="Arial"/>
          <w:sz w:val="22"/>
          <w:szCs w:val="22"/>
        </w:rPr>
        <w:t>przepisach i normach kolejowych</w:t>
      </w:r>
      <w:r w:rsidRPr="007A06EA">
        <w:rPr>
          <w:rFonts w:ascii="Arial" w:hAnsi="Arial" w:cs="Arial"/>
          <w:sz w:val="22"/>
          <w:szCs w:val="22"/>
        </w:rPr>
        <w:t>, w przypadkach, gdy Zamawiający zgłosi zastrzeżenia w tym zakresie, Wykonawca zobowiązany będzie niezwłocznie przedstawić Zamawiającemu konieczne aprobaty, wyniki badań i ocen oraz ekspertyzy</w:t>
      </w:r>
      <w:r w:rsidR="004323C8">
        <w:rPr>
          <w:rFonts w:ascii="Arial" w:hAnsi="Arial" w:cs="Arial"/>
          <w:sz w:val="22"/>
          <w:szCs w:val="22"/>
        </w:rPr>
        <w:t>,</w:t>
      </w:r>
    </w:p>
    <w:p w14:paraId="3C5989F7" w14:textId="1A050730"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utrzymywania podczas wykonywania Robót – od dnia przejęcia do dnia zwrotnego przekazania – Terenu Budowy oraz bezpośredniego jego otoczenia, z którego korzysta, w należytym stanie, </w:t>
      </w:r>
      <w:r w:rsidRPr="007A06EA">
        <w:rPr>
          <w:rFonts w:ascii="Arial" w:hAnsi="Arial" w:cs="Arial"/>
          <w:sz w:val="22"/>
          <w:szCs w:val="22"/>
        </w:rPr>
        <w:lastRenderedPageBreak/>
        <w:t>zapewniającym Zamawiającemu dojścia i dojazdy do urządzeń i obiektów oraz możliwość wykonywania przez Zamawiającego jego normalnych zadań i prac, w tym przede wszystkim realizowanie przez Zamawiającego zadań w zakresie eksploatacji linii kolejowej</w:t>
      </w:r>
      <w:r w:rsidR="009E0A45">
        <w:rPr>
          <w:rFonts w:ascii="Arial" w:hAnsi="Arial" w:cs="Arial"/>
          <w:sz w:val="22"/>
          <w:szCs w:val="22"/>
        </w:rPr>
        <w:t>,</w:t>
      </w:r>
    </w:p>
    <w:p w14:paraId="520E8AAB" w14:textId="2F4C30A4"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terminowego uiszczania opłat z tytułu zużycia mediów na Terenie Budowy i na terenie zaplecza budowy,</w:t>
      </w:r>
    </w:p>
    <w:p w14:paraId="12EA95F8" w14:textId="77777777"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zapewnienia ochrony mienia znajdującego się na Terenie Budowy przed działaniem osób trzecich oraz przed niepożądanym działaniem czynników atmosferycznych,</w:t>
      </w:r>
    </w:p>
    <w:p w14:paraId="4C880862" w14:textId="2AAA360D"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zapewnienia wstępu na Teren Budowy wyłącznie osobom upoważnionym przez Zamawiającego lub Wykonawcę. Wykonawca jest zobowiązany sporządzić i na bieżąco aktualizować listę osób uprawnionych z jego strony do wstępu na Teren Budowy (w szczególności pracowników własnych</w:t>
      </w:r>
      <w:r w:rsidR="00D949AB" w:rsidRPr="00D949AB">
        <w:rPr>
          <w:rFonts w:ascii="Arial" w:hAnsi="Arial" w:cs="Arial"/>
          <w:sz w:val="22"/>
          <w:szCs w:val="22"/>
        </w:rPr>
        <w:t xml:space="preserve"> </w:t>
      </w:r>
      <w:r w:rsidR="00D949AB" w:rsidRPr="00AB678C">
        <w:rPr>
          <w:rFonts w:ascii="Arial" w:hAnsi="Arial" w:cs="Arial"/>
          <w:sz w:val="22"/>
          <w:szCs w:val="22"/>
        </w:rPr>
        <w:t>i podwykonawców</w:t>
      </w:r>
      <w:r w:rsidRPr="007A06EA">
        <w:rPr>
          <w:rFonts w:ascii="Arial" w:hAnsi="Arial" w:cs="Arial"/>
          <w:sz w:val="22"/>
          <w:szCs w:val="22"/>
        </w:rPr>
        <w:t>),</w:t>
      </w:r>
    </w:p>
    <w:p w14:paraId="19B687C6" w14:textId="1FB57020"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wykonywania Robót na czynnym obiekcie, na którym prowadzony jest ruch kolejowy – składowania i magazynowania materiałów, urządzeń oraz odpadów z zachowaniem wymagań bezpieczeństwa prowadzenia ruchu kolejowego zgodnie </w:t>
      </w:r>
      <w:r w:rsidR="009E0A45" w:rsidRPr="009E0A45">
        <w:rPr>
          <w:rFonts w:ascii="Arial" w:hAnsi="Arial" w:cs="Arial"/>
          <w:sz w:val="22"/>
          <w:szCs w:val="22"/>
          <w:lang w:eastAsia="pl-PL"/>
        </w:rPr>
        <w:t>z przepisami obowiązującymi w PKP Polskie Linie Kolejowe S.A.</w:t>
      </w:r>
      <w:r w:rsidR="009E0A45">
        <w:rPr>
          <w:rFonts w:ascii="Arial" w:hAnsi="Arial" w:cs="Arial"/>
          <w:sz w:val="22"/>
          <w:szCs w:val="22"/>
          <w:lang w:eastAsia="pl-PL"/>
        </w:rPr>
        <w:t>,</w:t>
      </w:r>
    </w:p>
    <w:p w14:paraId="0A836730" w14:textId="2869E46E"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zgłaszania gotowości do odbioru (w tym również odbiorów Robót zanikających lub ulegających zakryciu) wykonanych Robót oraz przystąpienia do tych odbiorów, na zasadach określonych w </w:t>
      </w:r>
      <w:r w:rsidRPr="008A198C">
        <w:rPr>
          <w:rFonts w:ascii="Arial" w:hAnsi="Arial" w:cs="Arial"/>
          <w:sz w:val="22"/>
          <w:szCs w:val="22"/>
        </w:rPr>
        <w:t>§12 Umowy,</w:t>
      </w:r>
    </w:p>
    <w:p w14:paraId="42E3B3AF" w14:textId="347115D8" w:rsidR="00D949AB" w:rsidRPr="007A06EA" w:rsidRDefault="00D949AB" w:rsidP="00F95AF3">
      <w:pPr>
        <w:pStyle w:val="Tekstpodstawowywcity"/>
        <w:numPr>
          <w:ilvl w:val="0"/>
          <w:numId w:val="48"/>
        </w:numPr>
        <w:suppressAutoHyphens w:val="0"/>
        <w:spacing w:line="360" w:lineRule="auto"/>
        <w:ind w:left="142" w:hanging="426"/>
        <w:rPr>
          <w:rFonts w:ascii="Arial" w:hAnsi="Arial" w:cs="Arial"/>
          <w:sz w:val="22"/>
          <w:szCs w:val="22"/>
        </w:rPr>
      </w:pPr>
      <w:r w:rsidRPr="00C85116">
        <w:rPr>
          <w:rFonts w:ascii="Arial" w:hAnsi="Arial" w:cs="Arial"/>
          <w:sz w:val="22"/>
          <w:szCs w:val="22"/>
        </w:rPr>
        <w:t xml:space="preserve">uzyskania we własnym zakresie i na własny koszt stosownych pozwoleń, zezwoleń </w:t>
      </w:r>
      <w:r w:rsidRPr="00723791">
        <w:rPr>
          <w:rFonts w:ascii="Arial" w:hAnsi="Arial" w:cs="Arial"/>
          <w:sz w:val="22"/>
          <w:szCs w:val="22"/>
        </w:rPr>
        <w:t>wynikających z przepisów prawa, które są wymagane, a nie były przekazane lub uzyskane przez Zamawiającego;</w:t>
      </w:r>
    </w:p>
    <w:p w14:paraId="6E1A4F03" w14:textId="77777777"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usunięcia wad, w tym usterek, ujawnionych w czasie wykonywania Robót lub ujawnionych w czasie odbiorów i w terminach wyznaczonych w protokołach odbioru,</w:t>
      </w:r>
    </w:p>
    <w:p w14:paraId="0256173C" w14:textId="1742F86E"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zwrotnego przekazania Zamawiającemu Terenu Budowy oraz innych terenów Zamawiającego, o ile były one użytkowane w związku z wykonywaniem Robót, po wykonaniu Robót, w terminie </w:t>
      </w:r>
      <w:r w:rsidR="00D949AB">
        <w:rPr>
          <w:rFonts w:ascii="Arial" w:hAnsi="Arial" w:cs="Arial"/>
          <w:sz w:val="22"/>
          <w:szCs w:val="22"/>
        </w:rPr>
        <w:t>14</w:t>
      </w:r>
      <w:r w:rsidRPr="007A06EA">
        <w:rPr>
          <w:rFonts w:ascii="Arial" w:hAnsi="Arial" w:cs="Arial"/>
          <w:sz w:val="22"/>
          <w:szCs w:val="22"/>
        </w:rPr>
        <w:t xml:space="preserve"> dni od dnia ich zakończenia, w stanie uprzątniętym z wszelkich pozostałości wykonanych Robót, nie gorszym niż przekazany Wykonawcy przez Zamawiającego i umożliwiającym przystąpienie do natychmiastowego korzystania z tych terenów zgodnie z ich przeznaczeniem,</w:t>
      </w:r>
    </w:p>
    <w:p w14:paraId="3BC61710" w14:textId="73FD3802"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postępowania ze zdemontowanymi materiałami i urządzeniami w trakcie Robót w uzgodnieniu z Zamawiającym, na zasadach i zgodnie z dokumentacją sporządzoną według wytycznych Zamawiającego - Instrukcja postępowania z materiałami pochodzącymi z działalności PKP Polskie Linie Kolejowe S.A. Im-</w:t>
      </w:r>
      <w:r>
        <w:rPr>
          <w:rFonts w:ascii="Arial" w:hAnsi="Arial" w:cs="Arial"/>
          <w:sz w:val="22"/>
          <w:szCs w:val="22"/>
        </w:rPr>
        <w:t>4</w:t>
      </w:r>
      <w:r w:rsidRPr="007A06EA">
        <w:rPr>
          <w:rFonts w:ascii="Arial" w:hAnsi="Arial" w:cs="Arial"/>
          <w:sz w:val="22"/>
          <w:szCs w:val="22"/>
        </w:rPr>
        <w:t>, udostępniona do wglądu w siedzibie Zamawiającego</w:t>
      </w:r>
      <w:r w:rsidR="009E0A45">
        <w:rPr>
          <w:rFonts w:ascii="Arial" w:hAnsi="Arial" w:cs="Arial"/>
          <w:sz w:val="22"/>
          <w:szCs w:val="22"/>
        </w:rPr>
        <w:t>,</w:t>
      </w:r>
    </w:p>
    <w:p w14:paraId="2ADEC368" w14:textId="52CC648B" w:rsidR="00D949AB" w:rsidRDefault="00D949AB" w:rsidP="00F95AF3">
      <w:pPr>
        <w:pStyle w:val="Tekstpodstawowywcity"/>
        <w:numPr>
          <w:ilvl w:val="0"/>
          <w:numId w:val="48"/>
        </w:numPr>
        <w:spacing w:line="360" w:lineRule="auto"/>
        <w:ind w:left="142" w:hanging="426"/>
        <w:rPr>
          <w:rFonts w:ascii="Arial" w:hAnsi="Arial" w:cs="Arial"/>
          <w:sz w:val="22"/>
          <w:szCs w:val="22"/>
        </w:rPr>
      </w:pPr>
      <w:r w:rsidRPr="00226208">
        <w:rPr>
          <w:rFonts w:ascii="Arial" w:hAnsi="Arial" w:cs="Arial"/>
          <w:sz w:val="22"/>
          <w:szCs w:val="22"/>
        </w:rPr>
        <w:t>poniesienia kosztów załadunku, transportu i wyładunku materiałów z odzysku do miejsc wskazanych przez Zamawiającego</w:t>
      </w:r>
      <w:r>
        <w:rPr>
          <w:rFonts w:ascii="Arial" w:hAnsi="Arial" w:cs="Arial"/>
          <w:sz w:val="22"/>
          <w:szCs w:val="22"/>
        </w:rPr>
        <w:t>,</w:t>
      </w:r>
    </w:p>
    <w:p w14:paraId="396F987B" w14:textId="05B27929" w:rsidR="00DA4E9E" w:rsidRPr="000A324D" w:rsidRDefault="00DA4E9E" w:rsidP="00F95AF3">
      <w:pPr>
        <w:pStyle w:val="Tekstpodstawowywcity"/>
        <w:numPr>
          <w:ilvl w:val="0"/>
          <w:numId w:val="48"/>
        </w:numPr>
        <w:spacing w:line="360" w:lineRule="auto"/>
        <w:ind w:left="142" w:hanging="426"/>
        <w:rPr>
          <w:rFonts w:ascii="Arial" w:hAnsi="Arial" w:cs="Arial"/>
          <w:sz w:val="22"/>
          <w:szCs w:val="22"/>
        </w:rPr>
      </w:pPr>
      <w:r w:rsidRPr="007A06EA">
        <w:rPr>
          <w:rFonts w:ascii="Arial" w:hAnsi="Arial" w:cs="Arial"/>
          <w:sz w:val="22"/>
          <w:szCs w:val="22"/>
        </w:rPr>
        <w:t xml:space="preserve">przekazania Zamawiającemu należących do niego </w:t>
      </w:r>
      <w:proofErr w:type="spellStart"/>
      <w:r w:rsidRPr="007A06EA">
        <w:rPr>
          <w:rFonts w:ascii="Arial" w:hAnsi="Arial" w:cs="Arial"/>
          <w:sz w:val="22"/>
          <w:szCs w:val="22"/>
        </w:rPr>
        <w:t>staroużytecznych</w:t>
      </w:r>
      <w:proofErr w:type="spellEnd"/>
      <w:r w:rsidRPr="007A06EA">
        <w:rPr>
          <w:rFonts w:ascii="Arial" w:hAnsi="Arial" w:cs="Arial"/>
          <w:sz w:val="22"/>
          <w:szCs w:val="22"/>
        </w:rPr>
        <w:t xml:space="preserve"> materiałów i urządzeń oraz odpadów (w tym złomu), których wytwórcą jest Spółka PKP Polskie Linie Kolejowe S.A., pozyskanych w czasie Robót, jak również przekazania niezabudowanych materiałów i urządzeń </w:t>
      </w:r>
      <w:r w:rsidRPr="007A06EA">
        <w:rPr>
          <w:rFonts w:ascii="Arial" w:hAnsi="Arial" w:cs="Arial"/>
          <w:sz w:val="22"/>
          <w:szCs w:val="22"/>
        </w:rPr>
        <w:lastRenderedPageBreak/>
        <w:t>powierzonych mu przez Zamawiającego na warunkach określonych w Umowie, z zastrzeżeniem, że te materiały i urządzenia do czasu przekazania będą ewidencjonowane, zabezpieczone i przechowywane oddzielnie od materiałów i urządzeń własnych Wykonawcy. Wykonawca zobowiązuje się do przestrzegania zasad określonych w „Instrukcji postępowania z materiałami pochodzącymi z działalności PKP Polskie Linie Kolejowe S.A. Im-</w:t>
      </w:r>
      <w:r>
        <w:rPr>
          <w:rFonts w:ascii="Arial" w:hAnsi="Arial" w:cs="Arial"/>
          <w:sz w:val="22"/>
          <w:szCs w:val="22"/>
        </w:rPr>
        <w:t>4</w:t>
      </w:r>
      <w:r w:rsidRPr="007A06EA">
        <w:rPr>
          <w:rFonts w:ascii="Arial" w:hAnsi="Arial" w:cs="Arial"/>
          <w:sz w:val="22"/>
          <w:szCs w:val="22"/>
        </w:rPr>
        <w:t xml:space="preserve">” oraz </w:t>
      </w:r>
      <w:r w:rsidRPr="00C77014">
        <w:rPr>
          <w:rFonts w:ascii="Arial" w:hAnsi="Arial" w:cs="Arial"/>
          <w:sz w:val="22"/>
          <w:szCs w:val="22"/>
        </w:rPr>
        <w:t xml:space="preserve">„Instrukcji PKP Polskie Linie Kolejowe S.A. dotyczącej gospodarki odpadami dla Wykonawców Is-3” </w:t>
      </w:r>
      <w:r w:rsidRPr="000A324D">
        <w:rPr>
          <w:rFonts w:ascii="Arial" w:hAnsi="Arial" w:cs="Arial"/>
          <w:sz w:val="22"/>
          <w:szCs w:val="22"/>
        </w:rPr>
        <w:t xml:space="preserve">–dostępne na stronie internetowej </w:t>
      </w:r>
      <w:hyperlink r:id="rId11" w:tooltip="www.plk-sa.pl" w:history="1">
        <w:r w:rsidRPr="000A324D">
          <w:rPr>
            <w:rFonts w:ascii="Arial" w:hAnsi="Arial" w:cs="Arial"/>
            <w:sz w:val="22"/>
            <w:szCs w:val="22"/>
          </w:rPr>
          <w:t>www.plk-sa.pl</w:t>
        </w:r>
      </w:hyperlink>
      <w:r w:rsidR="009E0A45">
        <w:rPr>
          <w:rFonts w:ascii="Arial" w:hAnsi="Arial" w:cs="Arial"/>
          <w:sz w:val="22"/>
          <w:szCs w:val="22"/>
        </w:rPr>
        <w:t>,</w:t>
      </w:r>
    </w:p>
    <w:p w14:paraId="7EB3BE76" w14:textId="7D31E073"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w przypadku konieczności sporządzenia operatu wodnoprawnego celem uzyskania pozwolenia wodnoprawnego stosowanie się do Wytycznych obliczania ilości wód opadowych i roztopowych na obszarze kolejowym Is-2, udostępnionych przez Zamawiającego</w:t>
      </w:r>
      <w:r w:rsidR="009E0A45">
        <w:rPr>
          <w:rFonts w:ascii="Arial" w:hAnsi="Arial" w:cs="Arial"/>
          <w:sz w:val="22"/>
          <w:szCs w:val="22"/>
        </w:rPr>
        <w:t>,</w:t>
      </w:r>
    </w:p>
    <w:p w14:paraId="509E9F6A" w14:textId="3A19689A"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w przypadku Robót, dla których został ustanowiony inspektor nadzoru inwestorskiego, stosowania się do zaleceń inspektora nadzoru inwestorskiego wydawanych przy ich wykonywaniu,</w:t>
      </w:r>
    </w:p>
    <w:p w14:paraId="70568ABC" w14:textId="77777777"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zatrudnienia odpowiedniej liczby pracowników, posiadających niezbędne uprawnienia do wykonywania Robót i innych czynności wykonywanych w ramach realizacji Umowy, których kwalifikacje będą zapewniały należytą jakość i terminowość wykonania Robót oraz innych czynności wykonywanych w ramach Umowy,</w:t>
      </w:r>
    </w:p>
    <w:p w14:paraId="43153759" w14:textId="77777777"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dostarczenia niezbędnych materiałów i urządzeń zgodnie z postanowieniami </w:t>
      </w:r>
      <w:r w:rsidRPr="00A34B65">
        <w:rPr>
          <w:rFonts w:ascii="Arial" w:hAnsi="Arial" w:cs="Arial"/>
          <w:sz w:val="22"/>
          <w:szCs w:val="22"/>
        </w:rPr>
        <w:t>§ 10</w:t>
      </w:r>
      <w:r w:rsidRPr="007A06EA">
        <w:rPr>
          <w:rFonts w:ascii="Arial" w:hAnsi="Arial" w:cs="Arial"/>
          <w:sz w:val="22"/>
          <w:szCs w:val="22"/>
        </w:rPr>
        <w:t xml:space="preserve"> Umowy,</w:t>
      </w:r>
    </w:p>
    <w:p w14:paraId="1FF91E49" w14:textId="77777777"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zapłaty wynagrodzenia podwykonawcom, jeżeli Wykonawca korzysta z podwykonawców,</w:t>
      </w:r>
    </w:p>
    <w:p w14:paraId="5FDBC93A" w14:textId="13D17BD7" w:rsidR="00DA4E9E"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stosowania postanowień „Instrukcji postępowania z materiałami pochodzącymi </w:t>
      </w:r>
      <w:r w:rsidRPr="007A06EA">
        <w:rPr>
          <w:rFonts w:ascii="Arial" w:hAnsi="Arial" w:cs="Arial"/>
          <w:sz w:val="22"/>
          <w:szCs w:val="22"/>
        </w:rPr>
        <w:br/>
        <w:t>z działalności PKP Polskie Linie Kolejowe S.A. Im-</w:t>
      </w:r>
      <w:r>
        <w:rPr>
          <w:rFonts w:ascii="Arial" w:hAnsi="Arial" w:cs="Arial"/>
          <w:sz w:val="22"/>
          <w:szCs w:val="22"/>
        </w:rPr>
        <w:t>4</w:t>
      </w:r>
      <w:r w:rsidRPr="007A06EA">
        <w:rPr>
          <w:rFonts w:ascii="Arial" w:hAnsi="Arial" w:cs="Arial"/>
          <w:sz w:val="22"/>
          <w:szCs w:val="22"/>
        </w:rPr>
        <w:t>”, oraz „Zasadach bezpieczeństwa pracy obowiązujących na terenie PKP Polskie Linie Kolejowe S.A. podczas wykonywania prac inwestycyjnych, utrzymaniowych i remontowych wykonywanych przez pracowników podmiotów zewnętrznych Ibh-105”</w:t>
      </w:r>
      <w:r w:rsidRPr="007A06EA" w:rsidDel="004807DB">
        <w:rPr>
          <w:rFonts w:ascii="Arial" w:hAnsi="Arial" w:cs="Arial"/>
          <w:sz w:val="22"/>
          <w:szCs w:val="22"/>
        </w:rPr>
        <w:t xml:space="preserve"> </w:t>
      </w:r>
      <w:r w:rsidRPr="007A06EA">
        <w:rPr>
          <w:rFonts w:ascii="Arial" w:hAnsi="Arial" w:cs="Arial"/>
          <w:sz w:val="22"/>
          <w:szCs w:val="22"/>
        </w:rPr>
        <w:t xml:space="preserve"> (Załącznik nr </w:t>
      </w:r>
      <w:r w:rsidR="00DC6062">
        <w:rPr>
          <w:rFonts w:ascii="Arial" w:hAnsi="Arial" w:cs="Arial"/>
          <w:sz w:val="22"/>
          <w:szCs w:val="22"/>
        </w:rPr>
        <w:t>8</w:t>
      </w:r>
      <w:r w:rsidRPr="007A06EA">
        <w:rPr>
          <w:rFonts w:ascii="Arial" w:hAnsi="Arial" w:cs="Arial"/>
          <w:sz w:val="22"/>
          <w:szCs w:val="22"/>
        </w:rPr>
        <w:t xml:space="preserve"> do Umowy), udostępnionych na stronie internetowej </w:t>
      </w:r>
      <w:hyperlink r:id="rId12" w:history="1">
        <w:r w:rsidR="009E0A45" w:rsidRPr="00D32095">
          <w:rPr>
            <w:rStyle w:val="Hipercze"/>
            <w:rFonts w:ascii="Arial" w:hAnsi="Arial" w:cs="Arial"/>
            <w:sz w:val="22"/>
            <w:szCs w:val="22"/>
          </w:rPr>
          <w:t>www.plk-sa.pl</w:t>
        </w:r>
      </w:hyperlink>
      <w:r w:rsidR="009E0A45">
        <w:rPr>
          <w:rFonts w:ascii="Arial" w:hAnsi="Arial" w:cs="Arial"/>
          <w:sz w:val="22"/>
          <w:szCs w:val="22"/>
        </w:rPr>
        <w:t>,</w:t>
      </w:r>
    </w:p>
    <w:p w14:paraId="30D4372D" w14:textId="29520E83" w:rsidR="00D949AB" w:rsidRDefault="00D949AB" w:rsidP="00F95AF3">
      <w:pPr>
        <w:pStyle w:val="Tekstpodstawowywcity"/>
        <w:numPr>
          <w:ilvl w:val="0"/>
          <w:numId w:val="48"/>
        </w:numPr>
        <w:suppressAutoHyphens w:val="0"/>
        <w:spacing w:line="360" w:lineRule="auto"/>
        <w:ind w:left="142" w:hanging="426"/>
        <w:rPr>
          <w:rFonts w:ascii="Arial" w:hAnsi="Arial" w:cs="Arial"/>
          <w:sz w:val="22"/>
          <w:szCs w:val="22"/>
        </w:rPr>
      </w:pPr>
      <w:r w:rsidRPr="00AB678C">
        <w:rPr>
          <w:rFonts w:ascii="Arial" w:hAnsi="Arial" w:cs="Arial"/>
          <w:sz w:val="22"/>
          <w:szCs w:val="22"/>
        </w:rPr>
        <w:t>stosowania sprawnego i dobrze utrzymanego sprzętu budowlanego, maszyn i środków transportu, które nie pogorszą jakości w czasie transportu i zabudowy materiałów oraz urządzeń, ani nie będą zakłócać procesu remontu</w:t>
      </w:r>
      <w:r>
        <w:rPr>
          <w:rFonts w:ascii="Arial" w:hAnsi="Arial" w:cs="Arial"/>
          <w:sz w:val="22"/>
          <w:szCs w:val="22"/>
        </w:rPr>
        <w:t>,</w:t>
      </w:r>
    </w:p>
    <w:p w14:paraId="3DD292F2" w14:textId="2C95FD78" w:rsidR="00D949AB" w:rsidRPr="00D949AB" w:rsidRDefault="00D949AB" w:rsidP="00F95AF3">
      <w:pPr>
        <w:pStyle w:val="Tekstpodstawowywcity"/>
        <w:numPr>
          <w:ilvl w:val="0"/>
          <w:numId w:val="48"/>
        </w:numPr>
        <w:suppressAutoHyphens w:val="0"/>
        <w:spacing w:line="360" w:lineRule="auto"/>
        <w:ind w:left="142" w:hanging="426"/>
        <w:rPr>
          <w:rFonts w:ascii="Arial" w:hAnsi="Arial" w:cs="Arial"/>
          <w:sz w:val="22"/>
          <w:szCs w:val="22"/>
        </w:rPr>
      </w:pPr>
      <w:r w:rsidRPr="00D949AB">
        <w:rPr>
          <w:rFonts w:ascii="Arial" w:hAnsi="Arial" w:cs="Arial"/>
          <w:b/>
          <w:sz w:val="22"/>
          <w:szCs w:val="22"/>
        </w:rPr>
        <w:t>zorganizowania na własny koszt komunikacji zastępczej,</w:t>
      </w:r>
    </w:p>
    <w:p w14:paraId="74D85FC8" w14:textId="04F63102" w:rsidR="009E0A45" w:rsidRPr="007A06EA" w:rsidRDefault="009E0A45" w:rsidP="00F95AF3">
      <w:pPr>
        <w:pStyle w:val="Tekstpodstawowywcity"/>
        <w:numPr>
          <w:ilvl w:val="0"/>
          <w:numId w:val="48"/>
        </w:numPr>
        <w:suppressAutoHyphens w:val="0"/>
        <w:spacing w:line="360" w:lineRule="auto"/>
        <w:ind w:left="142" w:hanging="426"/>
        <w:rPr>
          <w:rFonts w:ascii="Arial" w:hAnsi="Arial" w:cs="Arial"/>
          <w:sz w:val="22"/>
          <w:szCs w:val="22"/>
        </w:rPr>
      </w:pPr>
      <w:r w:rsidRPr="009E0A45">
        <w:rPr>
          <w:rFonts w:ascii="Arial" w:hAnsi="Arial" w:cs="Arial"/>
          <w:sz w:val="22"/>
          <w:szCs w:val="22"/>
        </w:rPr>
        <w:t>Wykonawca zobowiązany jest do pisemnego wystąpienia do Zamawiającego w celu uzyskania dokumentu uprawniającego do wstępu na teren kolejowy zgodnie z instrukcją Id-21 (Zasady wstępu na obszar kolejowy zarządzany przez PKP Polskie Linie Kolejowe S.A)</w:t>
      </w:r>
      <w:r>
        <w:rPr>
          <w:rFonts w:ascii="Arial" w:hAnsi="Arial" w:cs="Arial"/>
          <w:sz w:val="22"/>
          <w:szCs w:val="22"/>
        </w:rPr>
        <w:t>,</w:t>
      </w:r>
    </w:p>
    <w:p w14:paraId="4EB77101" w14:textId="4E74978C" w:rsidR="00D949AB" w:rsidRDefault="00D949AB" w:rsidP="00F95AF3">
      <w:pPr>
        <w:pStyle w:val="Tekstpodstawowywcity"/>
        <w:numPr>
          <w:ilvl w:val="0"/>
          <w:numId w:val="48"/>
        </w:numPr>
        <w:suppressAutoHyphens w:val="0"/>
        <w:spacing w:line="360" w:lineRule="auto"/>
        <w:ind w:left="142" w:hanging="426"/>
        <w:rPr>
          <w:rFonts w:ascii="Arial" w:hAnsi="Arial" w:cs="Arial"/>
          <w:sz w:val="22"/>
          <w:szCs w:val="22"/>
        </w:rPr>
      </w:pPr>
      <w:r w:rsidRPr="00C85116">
        <w:rPr>
          <w:rFonts w:ascii="Arial" w:hAnsi="Arial" w:cs="Arial"/>
          <w:sz w:val="22"/>
          <w:szCs w:val="22"/>
        </w:rPr>
        <w:t>wykonania i dostarczenia Zamawiającemu dokumentów powykonawczych</w:t>
      </w:r>
      <w:r>
        <w:rPr>
          <w:rFonts w:ascii="Arial" w:hAnsi="Arial" w:cs="Arial"/>
          <w:sz w:val="22"/>
          <w:szCs w:val="22"/>
        </w:rPr>
        <w:t>,</w:t>
      </w:r>
    </w:p>
    <w:p w14:paraId="0DC39096" w14:textId="76E87402" w:rsidR="00DA4E9E" w:rsidRPr="007A06EA" w:rsidRDefault="00DA4E9E" w:rsidP="00F95AF3">
      <w:pPr>
        <w:pStyle w:val="Tekstpodstawowywcity"/>
        <w:numPr>
          <w:ilvl w:val="0"/>
          <w:numId w:val="48"/>
        </w:numPr>
        <w:suppressAutoHyphens w:val="0"/>
        <w:spacing w:line="360" w:lineRule="auto"/>
        <w:ind w:left="142" w:hanging="426"/>
        <w:rPr>
          <w:rFonts w:ascii="Arial" w:hAnsi="Arial" w:cs="Arial"/>
          <w:sz w:val="22"/>
          <w:szCs w:val="22"/>
        </w:rPr>
      </w:pPr>
      <w:r w:rsidRPr="007A06EA">
        <w:rPr>
          <w:rFonts w:ascii="Arial" w:hAnsi="Arial" w:cs="Arial"/>
          <w:sz w:val="22"/>
          <w:szCs w:val="22"/>
        </w:rPr>
        <w:t>Z chwilą przejęcia Placu Budowy Wykonawca ponosi pełną odpowiedzialność za działania i zaniechania własne oraz</w:t>
      </w:r>
      <w:r w:rsidRPr="007A06EA">
        <w:rPr>
          <w:rFonts w:ascii="Arial" w:hAnsi="Arial" w:cs="Arial"/>
          <w:color w:val="FF0000"/>
          <w:sz w:val="22"/>
          <w:szCs w:val="22"/>
        </w:rPr>
        <w:t xml:space="preserve"> </w:t>
      </w:r>
      <w:r w:rsidRPr="007A06EA">
        <w:rPr>
          <w:rFonts w:ascii="Arial" w:hAnsi="Arial" w:cs="Arial"/>
          <w:sz w:val="22"/>
          <w:szCs w:val="22"/>
        </w:rPr>
        <w:t xml:space="preserve">podwykonawców i osób trzecich, którymi się posługuje, za należyte gospodarowanie wodami. Wykonawca jest zobowiązany umożliwić instytucjom upoważnionym przeprowadzenie kontroli gospodarowania wodami. Ponadto Wykonawca zobowiązany jest do </w:t>
      </w:r>
      <w:r w:rsidRPr="007A06EA">
        <w:rPr>
          <w:rFonts w:ascii="Arial" w:hAnsi="Arial" w:cs="Arial"/>
          <w:sz w:val="22"/>
          <w:szCs w:val="22"/>
        </w:rPr>
        <w:lastRenderedPageBreak/>
        <w:t>składania wszelkich wymaganych wyjaśnień w trakcie kontroli, co nie zwalnia Wykonawcy z żadnej odpowiedzialności zgodnie z Umową.</w:t>
      </w:r>
    </w:p>
    <w:p w14:paraId="27FD9A3D" w14:textId="15534717" w:rsidR="00A66254" w:rsidRDefault="00A66254" w:rsidP="00F95AF3">
      <w:pPr>
        <w:numPr>
          <w:ilvl w:val="0"/>
          <w:numId w:val="1"/>
        </w:numPr>
        <w:tabs>
          <w:tab w:val="clear" w:pos="720"/>
          <w:tab w:val="num" w:pos="426"/>
        </w:tabs>
        <w:spacing w:line="360" w:lineRule="auto"/>
        <w:ind w:left="-284" w:hanging="425"/>
        <w:rPr>
          <w:rFonts w:ascii="Arial" w:hAnsi="Arial" w:cs="Arial"/>
          <w:sz w:val="22"/>
          <w:szCs w:val="22"/>
        </w:rPr>
      </w:pPr>
      <w:r w:rsidRPr="001C1A0A">
        <w:rPr>
          <w:rFonts w:ascii="Arial" w:hAnsi="Arial" w:cs="Arial"/>
          <w:sz w:val="22"/>
          <w:szCs w:val="22"/>
          <w:lang w:val="x-none" w:eastAsia="ar-SA"/>
        </w:rPr>
        <w:t>Wykonawca zobowiązany jest do realizacji prac w sposób niezagrażający bezpieczeństwu ruchu kolejowego oraz stosowania materiałów dopuszczonych wymaganymi certyfikatami</w:t>
      </w:r>
      <w:r>
        <w:rPr>
          <w:rFonts w:ascii="Arial" w:hAnsi="Arial" w:cs="Arial"/>
          <w:sz w:val="22"/>
          <w:szCs w:val="22"/>
          <w:lang w:val="x-none" w:eastAsia="ar-SA"/>
        </w:rPr>
        <w:t>.</w:t>
      </w:r>
    </w:p>
    <w:p w14:paraId="602BFFFF" w14:textId="45534EAA" w:rsidR="00061BA6" w:rsidRDefault="00061BA6" w:rsidP="00F95AF3">
      <w:pPr>
        <w:numPr>
          <w:ilvl w:val="0"/>
          <w:numId w:val="1"/>
        </w:numPr>
        <w:tabs>
          <w:tab w:val="clear" w:pos="720"/>
          <w:tab w:val="num" w:pos="426"/>
        </w:tabs>
        <w:spacing w:line="360" w:lineRule="auto"/>
        <w:ind w:left="-284" w:hanging="425"/>
        <w:rPr>
          <w:rFonts w:ascii="Arial" w:hAnsi="Arial" w:cs="Arial"/>
          <w:sz w:val="22"/>
          <w:szCs w:val="22"/>
        </w:rPr>
      </w:pPr>
      <w:r w:rsidRPr="00922479">
        <w:rPr>
          <w:rFonts w:ascii="Arial" w:hAnsi="Arial" w:cs="Arial"/>
          <w:sz w:val="22"/>
          <w:szCs w:val="22"/>
        </w:rPr>
        <w:t>Wykonawca zobowiązuje się niezwłocznie powiadomić Zamawiającego o każdej zmianie numeru rachunku bankowego oraz wszelkich danych teleadresowych jego firmy.</w:t>
      </w:r>
    </w:p>
    <w:p w14:paraId="56CF6F02" w14:textId="11F20D06" w:rsidR="00A66254" w:rsidRPr="007C4BF5" w:rsidRDefault="00A66254" w:rsidP="00F94C66">
      <w:pPr>
        <w:numPr>
          <w:ilvl w:val="0"/>
          <w:numId w:val="1"/>
        </w:numPr>
        <w:tabs>
          <w:tab w:val="clear" w:pos="720"/>
          <w:tab w:val="num" w:pos="426"/>
        </w:tabs>
        <w:spacing w:line="360" w:lineRule="auto"/>
        <w:ind w:left="-284" w:hanging="425"/>
        <w:rPr>
          <w:rFonts w:ascii="Arial" w:hAnsi="Arial" w:cs="Arial"/>
          <w:sz w:val="22"/>
          <w:szCs w:val="22"/>
        </w:rPr>
      </w:pPr>
      <w:r w:rsidRPr="00F91362">
        <w:rPr>
          <w:rFonts w:ascii="Arial" w:hAnsi="Arial" w:cs="Arial"/>
          <w:sz w:val="22"/>
          <w:szCs w:val="22"/>
        </w:rPr>
        <w:t xml:space="preserve">Wykonawca zobowiązuje się do poddania się w trakcie realizacji Umowy, </w:t>
      </w:r>
      <w:r>
        <w:rPr>
          <w:rFonts w:ascii="Arial" w:hAnsi="Arial" w:cs="Arial"/>
          <w:sz w:val="22"/>
          <w:szCs w:val="22"/>
        </w:rPr>
        <w:t xml:space="preserve">w każdej chwili, </w:t>
      </w:r>
      <w:r w:rsidRPr="00F91362">
        <w:rPr>
          <w:rFonts w:ascii="Arial" w:hAnsi="Arial" w:cs="Arial"/>
          <w:sz w:val="22"/>
          <w:szCs w:val="22"/>
        </w:rPr>
        <w:t>w zakresie realizacji przedmiotu niniejszej Umowy, audytowi wewnętrznemu ze strony Zamawiającego, audytowi zewnętrznemu zleconemu przez Zamawiającego, a także wszelkim niezbędnym kontrolom dokonywanym przez, np. jednostki dofinansowujące lub inne uprawnione podmioty</w:t>
      </w:r>
      <w:r>
        <w:rPr>
          <w:rFonts w:ascii="Arial" w:hAnsi="Arial" w:cs="Arial"/>
          <w:sz w:val="22"/>
          <w:szCs w:val="22"/>
        </w:rPr>
        <w:t>, zarówno krajowe jak i unijne.</w:t>
      </w:r>
      <w:r w:rsidRPr="00F91362">
        <w:rPr>
          <w:rFonts w:ascii="Arial" w:hAnsi="Arial" w:cs="Arial"/>
          <w:sz w:val="22"/>
          <w:szCs w:val="22"/>
        </w:rPr>
        <w:t xml:space="preserve"> Wykonawca zobowiązuje się także zapewnić udostępnienie przez jego podwykonawców </w:t>
      </w:r>
      <w:r w:rsidRPr="007C4BF5">
        <w:rPr>
          <w:rFonts w:ascii="Arial" w:hAnsi="Arial" w:cs="Arial"/>
          <w:sz w:val="22"/>
          <w:szCs w:val="22"/>
        </w:rPr>
        <w:t>dokumentów związanych z realizacją Umowy ww. podmiotom.</w:t>
      </w:r>
    </w:p>
    <w:p w14:paraId="5D6C9AE5" w14:textId="2A7F2892" w:rsidR="00062E1B" w:rsidRPr="007C4BF5" w:rsidRDefault="00062E1B" w:rsidP="00F94C66">
      <w:pPr>
        <w:numPr>
          <w:ilvl w:val="0"/>
          <w:numId w:val="1"/>
        </w:numPr>
        <w:tabs>
          <w:tab w:val="clear" w:pos="720"/>
          <w:tab w:val="num" w:pos="426"/>
        </w:tabs>
        <w:spacing w:line="360" w:lineRule="auto"/>
        <w:ind w:left="-284" w:hanging="425"/>
        <w:rPr>
          <w:rFonts w:ascii="Arial" w:hAnsi="Arial" w:cs="Arial"/>
          <w:sz w:val="22"/>
          <w:szCs w:val="22"/>
        </w:rPr>
      </w:pPr>
      <w:r w:rsidRPr="007C4BF5">
        <w:rPr>
          <w:rFonts w:ascii="Arial" w:hAnsi="Arial" w:cs="Arial"/>
          <w:bCs/>
          <w:sz w:val="22"/>
          <w:szCs w:val="22"/>
        </w:rPr>
        <w:t>Wykonawca zobowiązuje się do bieżącego informowania Zamawiającego o postępach prac budowlanych, w szczególności poprzez przedstawienie pisemnych raportów z realizacji zamówienia w trakcie obowiązywania Umowy.</w:t>
      </w:r>
    </w:p>
    <w:p w14:paraId="24D79B50" w14:textId="56BBF1BF" w:rsidR="00062E1B" w:rsidRPr="007C4BF5" w:rsidRDefault="00062E1B" w:rsidP="00F94C66">
      <w:pPr>
        <w:numPr>
          <w:ilvl w:val="0"/>
          <w:numId w:val="1"/>
        </w:numPr>
        <w:tabs>
          <w:tab w:val="clear" w:pos="720"/>
          <w:tab w:val="num" w:pos="426"/>
        </w:tabs>
        <w:spacing w:line="360" w:lineRule="auto"/>
        <w:ind w:left="-284" w:hanging="425"/>
        <w:rPr>
          <w:rFonts w:ascii="Arial" w:hAnsi="Arial" w:cs="Arial"/>
          <w:sz w:val="22"/>
          <w:szCs w:val="22"/>
        </w:rPr>
      </w:pPr>
      <w:r w:rsidRPr="007C4BF5">
        <w:rPr>
          <w:rFonts w:ascii="Arial" w:hAnsi="Arial" w:cs="Arial"/>
          <w:sz w:val="22"/>
          <w:szCs w:val="22"/>
        </w:rPr>
        <w:t>Raporty o postępach prac będą przedkładane Zamawiającemu w postaci</w:t>
      </w:r>
      <w:r w:rsidRPr="007C4BF5">
        <w:t xml:space="preserve"> </w:t>
      </w:r>
      <w:r w:rsidRPr="007C4BF5">
        <w:rPr>
          <w:rFonts w:ascii="Arial" w:hAnsi="Arial" w:cs="Arial"/>
          <w:sz w:val="22"/>
          <w:szCs w:val="22"/>
        </w:rPr>
        <w:t>miesięcznych raportów (elektronicznie) na adres e-mail osoby odpowiedzialnej za nadzór nad realizacją Umowy ze strony Zamawiającego, wskazanej w Umowie, według wzorów uzgodnionych z Zamawiającym przed terminem złożenia pierwszego raportu – w terminie do 5 dnia każdego miesiąca, następującego po miesiącu, którego dotyczy raport.</w:t>
      </w:r>
    </w:p>
    <w:p w14:paraId="2486308B" w14:textId="5BC03E58" w:rsidR="009E0ACD" w:rsidRPr="00922479" w:rsidRDefault="009E0ACD" w:rsidP="009E0ACD">
      <w:pPr>
        <w:spacing w:line="360" w:lineRule="auto"/>
        <w:jc w:val="center"/>
        <w:rPr>
          <w:rFonts w:ascii="Arial" w:hAnsi="Arial" w:cs="Arial"/>
          <w:b/>
          <w:sz w:val="22"/>
          <w:szCs w:val="22"/>
        </w:rPr>
      </w:pPr>
      <w:r w:rsidRPr="00922479">
        <w:rPr>
          <w:rFonts w:ascii="Arial" w:hAnsi="Arial" w:cs="Arial"/>
          <w:b/>
          <w:sz w:val="22"/>
          <w:szCs w:val="22"/>
        </w:rPr>
        <w:t xml:space="preserve">§ </w:t>
      </w:r>
      <w:r w:rsidR="007C4BF5">
        <w:rPr>
          <w:rFonts w:ascii="Arial" w:hAnsi="Arial" w:cs="Arial"/>
          <w:b/>
          <w:sz w:val="22"/>
          <w:szCs w:val="22"/>
        </w:rPr>
        <w:t>6</w:t>
      </w:r>
    </w:p>
    <w:p w14:paraId="4B00FECA" w14:textId="77777777" w:rsidR="009E0ACD" w:rsidRPr="00922479" w:rsidRDefault="009E0ACD" w:rsidP="009E0ACD">
      <w:pPr>
        <w:spacing w:line="360" w:lineRule="auto"/>
        <w:jc w:val="center"/>
        <w:rPr>
          <w:rFonts w:ascii="Arial" w:hAnsi="Arial" w:cs="Arial"/>
          <w:b/>
          <w:sz w:val="22"/>
          <w:szCs w:val="22"/>
        </w:rPr>
      </w:pPr>
      <w:r w:rsidRPr="00922479">
        <w:rPr>
          <w:rFonts w:ascii="Arial" w:hAnsi="Arial" w:cs="Arial"/>
          <w:b/>
          <w:sz w:val="22"/>
          <w:szCs w:val="22"/>
        </w:rPr>
        <w:t>Obowiązki Zamawiającego</w:t>
      </w:r>
    </w:p>
    <w:p w14:paraId="5F0C2EE9" w14:textId="5AD18329" w:rsidR="009E0ACD" w:rsidRPr="009E0A45" w:rsidRDefault="009E0A45" w:rsidP="00F95AF3">
      <w:pPr>
        <w:numPr>
          <w:ilvl w:val="0"/>
          <w:numId w:val="12"/>
        </w:numPr>
        <w:tabs>
          <w:tab w:val="clear" w:pos="720"/>
          <w:tab w:val="num" w:pos="426"/>
        </w:tabs>
        <w:spacing w:line="360" w:lineRule="auto"/>
        <w:ind w:left="-284" w:hanging="357"/>
        <w:rPr>
          <w:rFonts w:ascii="Arial" w:hAnsi="Arial" w:cs="Arial"/>
          <w:i/>
          <w:sz w:val="22"/>
          <w:szCs w:val="22"/>
        </w:rPr>
      </w:pPr>
      <w:r w:rsidRPr="009E0A45">
        <w:rPr>
          <w:rFonts w:ascii="Arial" w:hAnsi="Arial" w:cs="Arial"/>
          <w:sz w:val="22"/>
          <w:szCs w:val="22"/>
        </w:rPr>
        <w:t>Zamawiający zobowiązuje się współdziałać z Wykonawcą w celu zapewnienia należytego wykonania Umowy, w szczególności udzielać wszelkich niezbędnych informacji związanych z realizacją Umowy, a także do zapłaty umówionego wynagrodzenia zgodnie z Umową</w:t>
      </w:r>
      <w:r w:rsidR="009E0ACD" w:rsidRPr="00922479">
        <w:rPr>
          <w:rFonts w:ascii="Arial" w:hAnsi="Arial" w:cs="Arial"/>
          <w:sz w:val="22"/>
          <w:szCs w:val="22"/>
        </w:rPr>
        <w:t>.</w:t>
      </w:r>
    </w:p>
    <w:p w14:paraId="003B8DF5" w14:textId="7F1D1868" w:rsidR="009E0A45" w:rsidRPr="009E0A45" w:rsidRDefault="009E0A45" w:rsidP="00F95AF3">
      <w:pPr>
        <w:numPr>
          <w:ilvl w:val="0"/>
          <w:numId w:val="12"/>
        </w:numPr>
        <w:tabs>
          <w:tab w:val="clear" w:pos="720"/>
          <w:tab w:val="num" w:pos="426"/>
        </w:tabs>
        <w:spacing w:line="360" w:lineRule="auto"/>
        <w:ind w:left="-284" w:hanging="357"/>
        <w:rPr>
          <w:rFonts w:ascii="Arial" w:hAnsi="Arial" w:cs="Arial"/>
          <w:i/>
          <w:sz w:val="22"/>
          <w:szCs w:val="22"/>
        </w:rPr>
      </w:pPr>
      <w:r w:rsidRPr="009E0A45">
        <w:rPr>
          <w:rFonts w:ascii="Arial" w:hAnsi="Arial" w:cs="Arial"/>
          <w:sz w:val="22"/>
          <w:szCs w:val="22"/>
        </w:rPr>
        <w:t>Niezależnie od pozostałych postanowień Umowy, Zamawiający zobowiązuje się do:</w:t>
      </w:r>
    </w:p>
    <w:p w14:paraId="5AF931AF" w14:textId="0A510127" w:rsidR="009E0A45" w:rsidRPr="009E0A45" w:rsidRDefault="009E0A45" w:rsidP="009E0A45">
      <w:pPr>
        <w:pStyle w:val="Akapitzlist"/>
        <w:numPr>
          <w:ilvl w:val="0"/>
          <w:numId w:val="49"/>
        </w:numPr>
        <w:spacing w:line="360" w:lineRule="auto"/>
        <w:rPr>
          <w:rFonts w:ascii="Arial" w:hAnsi="Arial" w:cs="Arial"/>
          <w:i/>
          <w:sz w:val="22"/>
          <w:szCs w:val="22"/>
        </w:rPr>
      </w:pPr>
      <w:r w:rsidRPr="0013507C">
        <w:rPr>
          <w:rFonts w:ascii="Arial" w:hAnsi="Arial" w:cs="Arial"/>
          <w:sz w:val="22"/>
          <w:szCs w:val="22"/>
        </w:rPr>
        <w:t>protokolarnego prze</w:t>
      </w:r>
      <w:r>
        <w:rPr>
          <w:rFonts w:ascii="Arial" w:hAnsi="Arial" w:cs="Arial"/>
          <w:sz w:val="22"/>
          <w:szCs w:val="22"/>
        </w:rPr>
        <w:t>kazania Wykonawcy Terenu Budowy</w:t>
      </w:r>
      <w:r w:rsidRPr="00AB678C">
        <w:rPr>
          <w:rFonts w:ascii="Arial" w:hAnsi="Arial" w:cs="Arial"/>
          <w:sz w:val="22"/>
          <w:szCs w:val="22"/>
        </w:rPr>
        <w:t xml:space="preserve"> </w:t>
      </w:r>
      <w:r>
        <w:rPr>
          <w:rFonts w:ascii="Arial" w:hAnsi="Arial" w:cs="Arial"/>
          <w:sz w:val="22"/>
          <w:szCs w:val="22"/>
        </w:rPr>
        <w:t xml:space="preserve">po otrzymaniu i zatwierdzeniu </w:t>
      </w:r>
      <w:r w:rsidR="00E55448" w:rsidRPr="00E55448">
        <w:rPr>
          <w:rFonts w:ascii="Arial" w:hAnsi="Arial" w:cs="Arial"/>
          <w:sz w:val="22"/>
          <w:szCs w:val="22"/>
        </w:rPr>
        <w:t>haromonogramu czasowo-wykonawczego Robót</w:t>
      </w:r>
      <w:r>
        <w:rPr>
          <w:rFonts w:ascii="Arial" w:hAnsi="Arial" w:cs="Arial"/>
          <w:sz w:val="22"/>
          <w:szCs w:val="22"/>
        </w:rPr>
        <w:t>,</w:t>
      </w:r>
    </w:p>
    <w:p w14:paraId="69976D47" w14:textId="238B785F"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 xml:space="preserve">opracowania Tymczasowego Regulaminu Prowadzenia Ruchu Pociągów na podstawie Harmonogramu </w:t>
      </w:r>
      <w:r>
        <w:rPr>
          <w:rFonts w:ascii="Arial" w:hAnsi="Arial" w:cs="Arial"/>
          <w:sz w:val="22"/>
          <w:szCs w:val="22"/>
        </w:rPr>
        <w:t>czasowo-wykonawczego Robót</w:t>
      </w:r>
      <w:r w:rsidRPr="009E0A45">
        <w:rPr>
          <w:rFonts w:ascii="Arial" w:hAnsi="Arial" w:cs="Arial"/>
          <w:sz w:val="22"/>
          <w:szCs w:val="22"/>
        </w:rPr>
        <w:t xml:space="preserve"> dostarczonego przez Wykonawcę</w:t>
      </w:r>
      <w:r w:rsidR="00062E1B">
        <w:rPr>
          <w:rFonts w:ascii="Arial" w:hAnsi="Arial" w:cs="Arial"/>
          <w:sz w:val="22"/>
          <w:szCs w:val="22"/>
        </w:rPr>
        <w:t>,</w:t>
      </w:r>
    </w:p>
    <w:p w14:paraId="71E28CD7" w14:textId="77777777"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przekazania Wykonawcy niezbędnych regulaminów tymczasowych określających zamknięcia torowe i inne ograniczenia eksploatacyjne w prowadzeniu ruchu pociągów, konieczne do wprowadzenia na okres wykonywania Robót. Wprowadzenie tych regulaminów i zarządzenie ograniczeń eksploatacyjnych nastąpi w terminach i w trybie obowiązującym przy organizacji zamknięć. Zamknięcia i otwarcia torów na wniosek Wykonawcy dokonuje wyznaczony pracownik Sekcji Eksploatacji;</w:t>
      </w:r>
    </w:p>
    <w:p w14:paraId="7510B20C" w14:textId="77777777"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lastRenderedPageBreak/>
        <w:t>dostarczenia Wykonawcy – w przypadkach tego wymagających - w terminach ustalonych przez Strony, niezbędnej dokumentacji, koniecznych wyników badań i ocen, ekspertyz, atestów i innych wymaganych dokumentów dla prawidłowego, zgodnego z obowiązującymi przepisami wykonywania Umowy, z zastrzeżeniem przypadków, gdy przygotowanie lub uzyskanie określonych dokumentów stanowi obowiązek Wykonawcy na podstawie Umowy,</w:t>
      </w:r>
    </w:p>
    <w:p w14:paraId="1BD70FE8" w14:textId="77777777" w:rsidR="009E0A45" w:rsidRPr="00062E1B"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wyznaczenia inspektora nadzoru inwestorskiego w rozumieniu Prawa Budowlanego, w przypadkach, gdy jest to wymagane przez przepisy prawa lub wyznaczenia uprawnionego pracownika do pełnienia nadzoru w pozostałych przypadkach;</w:t>
      </w:r>
    </w:p>
    <w:p w14:paraId="1D31CC65" w14:textId="1A7B09EC" w:rsidR="00062E1B" w:rsidRPr="00A34B65" w:rsidRDefault="00062E1B" w:rsidP="009E0A45">
      <w:pPr>
        <w:pStyle w:val="Akapitzlist"/>
        <w:numPr>
          <w:ilvl w:val="0"/>
          <w:numId w:val="49"/>
        </w:numPr>
        <w:spacing w:line="360" w:lineRule="auto"/>
        <w:rPr>
          <w:rFonts w:ascii="Arial" w:hAnsi="Arial" w:cs="Arial"/>
          <w:i/>
          <w:sz w:val="22"/>
          <w:szCs w:val="22"/>
        </w:rPr>
      </w:pPr>
      <w:r w:rsidRPr="007A06EA">
        <w:rPr>
          <w:rFonts w:ascii="Arial" w:hAnsi="Arial" w:cs="Arial"/>
          <w:sz w:val="22"/>
          <w:szCs w:val="22"/>
        </w:rPr>
        <w:t xml:space="preserve">dostarczenia niezbędnych materiałów i urządzeń zgodnie z postanowieniami </w:t>
      </w:r>
      <w:r w:rsidRPr="00A34B65">
        <w:rPr>
          <w:rFonts w:ascii="Arial" w:hAnsi="Arial" w:cs="Arial"/>
          <w:sz w:val="22"/>
          <w:szCs w:val="22"/>
        </w:rPr>
        <w:t>§ 10 Umowy,</w:t>
      </w:r>
    </w:p>
    <w:p w14:paraId="4F604906" w14:textId="273810F1"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zapewnienia Wykonawcy nieodpłatnego dostępu do torów postojowych zarządzanych przez Zamawiającego oraz na potrzeby prowadzenia Robót możliwości poboru wody, energii elektrycznej, cieplnej, gazów, sprężonego powietrza oraz miejsc składowania materiałów odpadowych, przy czym koszty związane z korzystaniem z wyżej wymienionych Wykonawca ponosi na warunkach wynikających z zawartych przez niego odrębnych umów</w:t>
      </w:r>
      <w:r>
        <w:rPr>
          <w:rFonts w:ascii="Arial" w:hAnsi="Arial" w:cs="Arial"/>
          <w:sz w:val="22"/>
          <w:szCs w:val="22"/>
        </w:rPr>
        <w:t>,</w:t>
      </w:r>
    </w:p>
    <w:p w14:paraId="12C06DFB" w14:textId="6758F883"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nieodpłatnego udostępnienia Wykonawcy terenu pod zaplecze prowadzonych Robót</w:t>
      </w:r>
      <w:r>
        <w:rPr>
          <w:rFonts w:ascii="Arial" w:hAnsi="Arial" w:cs="Arial"/>
          <w:sz w:val="22"/>
          <w:szCs w:val="22"/>
        </w:rPr>
        <w:t>,</w:t>
      </w:r>
    </w:p>
    <w:p w14:paraId="4AFFD4C7" w14:textId="3CC0F28C"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 xml:space="preserve">wyznaczenia terminów odbiorów Robót oraz przystąpienia do tych odbiorów, na zasadach określonych w § </w:t>
      </w:r>
      <w:r w:rsidR="008A198C">
        <w:rPr>
          <w:rFonts w:ascii="Arial" w:hAnsi="Arial" w:cs="Arial"/>
          <w:sz w:val="22"/>
          <w:szCs w:val="22"/>
        </w:rPr>
        <w:t>12</w:t>
      </w:r>
      <w:r w:rsidRPr="009E0A45">
        <w:rPr>
          <w:rFonts w:ascii="Arial" w:hAnsi="Arial" w:cs="Arial"/>
          <w:sz w:val="22"/>
          <w:szCs w:val="22"/>
        </w:rPr>
        <w:t xml:space="preserve"> Umowy,</w:t>
      </w:r>
    </w:p>
    <w:p w14:paraId="697EB519" w14:textId="77777777"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umożliwienia Wykonawcy, w celu wykonywania Robót, wstępu na obszar kolejowy zarządzany przez Zamawiającego w celu dokonywania czynności związanych z przedmiotem Umowy</w:t>
      </w:r>
    </w:p>
    <w:p w14:paraId="3F231CA3" w14:textId="2F6D44EF" w:rsidR="009E0A45" w:rsidRPr="009E0A45" w:rsidRDefault="009E0A45" w:rsidP="009E0A45">
      <w:pPr>
        <w:pStyle w:val="Akapitzlist"/>
        <w:numPr>
          <w:ilvl w:val="0"/>
          <w:numId w:val="49"/>
        </w:numPr>
        <w:spacing w:line="360" w:lineRule="auto"/>
        <w:rPr>
          <w:rFonts w:ascii="Arial" w:hAnsi="Arial" w:cs="Arial"/>
          <w:i/>
          <w:sz w:val="22"/>
          <w:szCs w:val="22"/>
        </w:rPr>
      </w:pPr>
      <w:r w:rsidRPr="009E0A45">
        <w:rPr>
          <w:rFonts w:ascii="Arial" w:hAnsi="Arial" w:cs="Arial"/>
          <w:sz w:val="22"/>
          <w:szCs w:val="22"/>
        </w:rPr>
        <w:t>wskazania Wykonawcy miejsca składowania odzyskanych materiałów i urządzeń</w:t>
      </w:r>
      <w:r>
        <w:rPr>
          <w:rFonts w:ascii="Arial" w:hAnsi="Arial" w:cs="Arial"/>
          <w:sz w:val="22"/>
          <w:szCs w:val="22"/>
        </w:rPr>
        <w:t>,</w:t>
      </w:r>
    </w:p>
    <w:p w14:paraId="5DC556A6" w14:textId="0DFA4E1C" w:rsidR="00FE398C" w:rsidRPr="009E0A45" w:rsidRDefault="009E0A45" w:rsidP="009E0A45">
      <w:pPr>
        <w:pStyle w:val="Akapitzlist"/>
        <w:numPr>
          <w:ilvl w:val="0"/>
          <w:numId w:val="49"/>
        </w:numPr>
        <w:spacing w:line="360" w:lineRule="auto"/>
        <w:rPr>
          <w:rFonts w:ascii="Arial" w:hAnsi="Arial" w:cs="Arial"/>
          <w:i/>
          <w:sz w:val="22"/>
          <w:szCs w:val="22"/>
        </w:rPr>
      </w:pPr>
      <w:r w:rsidRPr="00F20A22">
        <w:rPr>
          <w:rFonts w:ascii="Arial" w:hAnsi="Arial" w:cs="Arial"/>
          <w:sz w:val="22"/>
          <w:szCs w:val="22"/>
        </w:rPr>
        <w:t>udzielenia Wykonawcy niezbędnych pełnomocnictw, w odrębnych dokumentach w przypadku, gdy okażą się one niezbędne do realizacji przez Wykonawcę jego obowiązków wynikających z Umowy</w:t>
      </w:r>
      <w:r>
        <w:rPr>
          <w:rFonts w:ascii="Arial" w:hAnsi="Arial" w:cs="Arial"/>
          <w:sz w:val="22"/>
          <w:szCs w:val="22"/>
        </w:rPr>
        <w:t>.</w:t>
      </w:r>
    </w:p>
    <w:p w14:paraId="1C692330" w14:textId="0F3435C2" w:rsidR="009E0ACD" w:rsidRPr="00922479" w:rsidRDefault="009E0ACD" w:rsidP="00B54175">
      <w:pPr>
        <w:spacing w:line="360" w:lineRule="auto"/>
        <w:ind w:left="-142"/>
        <w:jc w:val="center"/>
        <w:rPr>
          <w:rFonts w:ascii="Arial" w:hAnsi="Arial" w:cs="Arial"/>
          <w:b/>
          <w:sz w:val="22"/>
          <w:szCs w:val="22"/>
        </w:rPr>
      </w:pPr>
      <w:r w:rsidRPr="00922479">
        <w:rPr>
          <w:rFonts w:ascii="Arial" w:hAnsi="Arial" w:cs="Arial"/>
          <w:b/>
          <w:sz w:val="22"/>
          <w:szCs w:val="22"/>
        </w:rPr>
        <w:t xml:space="preserve">§ </w:t>
      </w:r>
      <w:r w:rsidR="007C4BF5">
        <w:rPr>
          <w:rFonts w:ascii="Arial" w:hAnsi="Arial" w:cs="Arial"/>
          <w:b/>
          <w:sz w:val="22"/>
          <w:szCs w:val="22"/>
        </w:rPr>
        <w:t>7</w:t>
      </w:r>
    </w:p>
    <w:p w14:paraId="0877AEB9" w14:textId="77777777" w:rsidR="009E0ACD" w:rsidRDefault="009E0ACD" w:rsidP="00B54175">
      <w:pPr>
        <w:spacing w:line="360" w:lineRule="auto"/>
        <w:ind w:left="-142"/>
        <w:jc w:val="center"/>
        <w:rPr>
          <w:rFonts w:ascii="Arial" w:hAnsi="Arial" w:cs="Arial"/>
          <w:b/>
          <w:sz w:val="22"/>
          <w:szCs w:val="22"/>
        </w:rPr>
      </w:pPr>
      <w:r w:rsidRPr="00922479">
        <w:rPr>
          <w:rFonts w:ascii="Arial" w:hAnsi="Arial" w:cs="Arial"/>
          <w:b/>
          <w:sz w:val="22"/>
          <w:szCs w:val="22"/>
        </w:rPr>
        <w:t>Podwykonawcy</w:t>
      </w:r>
    </w:p>
    <w:p w14:paraId="3E9BC28F" w14:textId="5D7F0D3A"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 xml:space="preserve">Przy wykonywaniu Umowy, Wykonawca </w:t>
      </w:r>
      <w:r w:rsidRPr="00062E1B">
        <w:rPr>
          <w:rFonts w:ascii="Arial" w:hAnsi="Arial" w:cs="Arial"/>
          <w:iCs/>
          <w:sz w:val="22"/>
          <w:szCs w:val="22"/>
        </w:rPr>
        <w:t xml:space="preserve">może </w:t>
      </w:r>
      <w:r w:rsidRPr="007A06EA">
        <w:rPr>
          <w:rFonts w:ascii="Arial" w:hAnsi="Arial" w:cs="Arial"/>
          <w:sz w:val="22"/>
          <w:szCs w:val="22"/>
        </w:rPr>
        <w:t>posługiwać się podwykonawcami (dalej: „Podwykonawcy”) lub osobami trzecimi</w:t>
      </w:r>
      <w:r>
        <w:rPr>
          <w:rFonts w:ascii="Arial" w:hAnsi="Arial" w:cs="Arial"/>
          <w:sz w:val="22"/>
          <w:szCs w:val="22"/>
        </w:rPr>
        <w:t>.</w:t>
      </w:r>
      <w:r w:rsidRPr="007A06EA">
        <w:rPr>
          <w:rFonts w:ascii="Arial" w:hAnsi="Arial" w:cs="Arial"/>
          <w:sz w:val="22"/>
          <w:szCs w:val="22"/>
        </w:rPr>
        <w:t xml:space="preserve"> </w:t>
      </w:r>
    </w:p>
    <w:p w14:paraId="7883B13A" w14:textId="6967B2EB" w:rsidR="00062E1B" w:rsidRPr="007A06EA" w:rsidRDefault="004E5A5C" w:rsidP="00062E1B">
      <w:pPr>
        <w:numPr>
          <w:ilvl w:val="0"/>
          <w:numId w:val="82"/>
        </w:numPr>
        <w:spacing w:line="360" w:lineRule="auto"/>
        <w:ind w:left="-284" w:hanging="357"/>
        <w:rPr>
          <w:rFonts w:ascii="Arial" w:hAnsi="Arial" w:cs="Arial"/>
          <w:sz w:val="22"/>
          <w:szCs w:val="22"/>
        </w:rPr>
      </w:pPr>
      <w:r w:rsidRPr="004E5A5C">
        <w:rPr>
          <w:rFonts w:ascii="Arial" w:hAnsi="Arial" w:cs="Arial"/>
          <w:sz w:val="22"/>
          <w:szCs w:val="22"/>
        </w:rPr>
        <w:t xml:space="preserve">Wykonawca </w:t>
      </w:r>
      <w:r w:rsidRPr="004E5A5C">
        <w:rPr>
          <w:rFonts w:ascii="Arial" w:hAnsi="Arial" w:cs="Arial"/>
          <w:b/>
          <w:sz w:val="22"/>
          <w:szCs w:val="22"/>
        </w:rPr>
        <w:t>może powierzyć</w:t>
      </w:r>
      <w:r w:rsidRPr="004E5A5C">
        <w:rPr>
          <w:rFonts w:ascii="Arial" w:hAnsi="Arial" w:cs="Arial"/>
          <w:sz w:val="22"/>
          <w:szCs w:val="22"/>
        </w:rPr>
        <w:t xml:space="preserve"> podwykonawcom wykonanie zakresu robót objętych przedmiotem niniejszej Umowy, o łącznej wartości nie przekraczającej 50% wartości określonej </w:t>
      </w:r>
      <w:r w:rsidRPr="00A34B65">
        <w:rPr>
          <w:rFonts w:ascii="Arial" w:hAnsi="Arial" w:cs="Arial"/>
          <w:sz w:val="22"/>
          <w:szCs w:val="22"/>
        </w:rPr>
        <w:t>w §1</w:t>
      </w:r>
      <w:r w:rsidR="0075658E" w:rsidRPr="00A34B65">
        <w:rPr>
          <w:rFonts w:ascii="Arial" w:hAnsi="Arial" w:cs="Arial"/>
          <w:sz w:val="22"/>
          <w:szCs w:val="22"/>
        </w:rPr>
        <w:t>1</w:t>
      </w:r>
      <w:r w:rsidRPr="00A34B65">
        <w:rPr>
          <w:rFonts w:ascii="Arial" w:hAnsi="Arial" w:cs="Arial"/>
          <w:sz w:val="22"/>
          <w:szCs w:val="22"/>
        </w:rPr>
        <w:t xml:space="preserve"> ust. 1</w:t>
      </w:r>
      <w:r w:rsidRPr="004E5A5C">
        <w:rPr>
          <w:rFonts w:ascii="Arial" w:hAnsi="Arial" w:cs="Arial"/>
          <w:sz w:val="22"/>
          <w:szCs w:val="22"/>
        </w:rPr>
        <w:t xml:space="preserve"> </w:t>
      </w:r>
      <w:r w:rsidR="0075658E">
        <w:rPr>
          <w:rFonts w:ascii="Arial" w:hAnsi="Arial" w:cs="Arial"/>
          <w:sz w:val="22"/>
          <w:szCs w:val="22"/>
        </w:rPr>
        <w:t>U</w:t>
      </w:r>
      <w:r w:rsidRPr="004E5A5C">
        <w:rPr>
          <w:rFonts w:ascii="Arial" w:hAnsi="Arial" w:cs="Arial"/>
          <w:sz w:val="22"/>
          <w:szCs w:val="22"/>
        </w:rPr>
        <w:t>mowy.</w:t>
      </w:r>
      <w:r w:rsidR="00062E1B" w:rsidRPr="007A06EA">
        <w:rPr>
          <w:rFonts w:ascii="Arial" w:hAnsi="Arial" w:cs="Arial"/>
          <w:sz w:val="22"/>
          <w:szCs w:val="22"/>
        </w:rPr>
        <w:t xml:space="preserve"> </w:t>
      </w:r>
    </w:p>
    <w:p w14:paraId="6F32F0A2" w14:textId="5C3668E6"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Zawarcie przez Wykonawcę umowy z podwykonawcą w przedmiocie powierzenia podwykonawcy wykonywania Robót wymaga uprzedniej zgody Zamawiającego. Wykonawca zobowiązany jest przedstawić Zamawiającemu umowę z podwykonawcą lub jej projekt wraz z częścią dokumentacji dotyczącą wykonania Robót określonych w tej umowie lub jej projekcie do akceptacji. Jeżeli w terminie 14 dni od przedstawienia Zamawiającemu dokumentów, o których mowa w zdaniu poprzedzającym, Zamawiający nie zgłosi na piśmie sprzeciwu lub zastrzeżeń, uważa się, że wyraził zgodę na zawarcie umowy z danym podwykonawcą.</w:t>
      </w:r>
    </w:p>
    <w:p w14:paraId="10466CB8" w14:textId="6CB0F867"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lastRenderedPageBreak/>
        <w:t>Wykonawca, Podwykonawca lub dalszy Podwykonawca nie może polecić Podwykonawcy realizacji przedmiotu Umowy o podwykonawstwo, której przedmiotem są Roboty w przypadku braku zgody Zamawiającego.</w:t>
      </w:r>
    </w:p>
    <w:p w14:paraId="78C577AD" w14:textId="589524C8"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lang w:eastAsia="ar-SA"/>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14:paraId="4A8D27D3" w14:textId="27D964A1"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Zamawiający zgłosi w terminie 7 dni określonym zastrzeżenia do projektu Umowy o podwykonawstwo, której przedmiotem są Roboty.</w:t>
      </w:r>
    </w:p>
    <w:p w14:paraId="243DACC9" w14:textId="408ACCA3"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w:t>
      </w:r>
    </w:p>
    <w:p w14:paraId="6D1A5A68" w14:textId="00BBD298"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Zmiana umowy z Podwykonawcą w zakresie należnego Podwykonawcy wynagrodzenia wymaga zachowania trybu określonego w ust. 3.</w:t>
      </w:r>
    </w:p>
    <w:p w14:paraId="270B3B3F" w14:textId="462B2874"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W przypadku, gdy Roboty lub inne czynności objęte przedmiotem Umowy są wykonywane wadliwie lub następuje opóźnienie w ich wykonywaniu Wykonawca jest zobowiązany odstąpić od umowy z danym podwykonawcą stosownie do postanowień umowy z danym podwykonawcą lub przepisów kodeksu cywilnego oraz niezależnie od tego odsunąć danego podwykonawcę od dalszego wykonywania Robót.</w:t>
      </w:r>
    </w:p>
    <w:p w14:paraId="74ECB647" w14:textId="2EA9E10B"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Wykonawca zobowiązany jest do dołączania do każdej faktury oświadczeń Wykonawcy i Podwykonawców (podpisanych zgodnie z zasadami reprezentacji), że wszystkie należne faktury Podwykonawców, których termin płatności upłynął w okresie objętym daną fakturą, zostały zapłacone.</w:t>
      </w:r>
    </w:p>
    <w:p w14:paraId="3819AC31" w14:textId="7E556FAB"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Wykonawca zobowiązany jest do dostarczenia zamawiającemu w ciągu 30 dni od daty wystawienia ostatniej faktury, oświadczeń Wykonawcy i Podwykonawców (podpisanych zgodnie z zasadami reprezentacji), że wszystkie należne faktury z tytułu realizacji umowy zostały zapłacone.</w:t>
      </w:r>
    </w:p>
    <w:p w14:paraId="4BEFAAF1" w14:textId="61E737D2" w:rsidR="00062E1B" w:rsidRPr="007A06EA"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Wykonawca jest odpowiedzialny za działania lub zaniechania Podwykonawców, dalszych Podwykonawców, ich przedstawicieli lub pracowników, jak za własne działania lub zaniechania.</w:t>
      </w:r>
    </w:p>
    <w:p w14:paraId="181B1451" w14:textId="77777777" w:rsidR="00062E1B" w:rsidRDefault="00062E1B" w:rsidP="00062E1B">
      <w:pPr>
        <w:numPr>
          <w:ilvl w:val="0"/>
          <w:numId w:val="82"/>
        </w:numPr>
        <w:spacing w:line="360" w:lineRule="auto"/>
        <w:ind w:left="-284" w:hanging="357"/>
        <w:rPr>
          <w:rFonts w:ascii="Arial" w:hAnsi="Arial" w:cs="Arial"/>
          <w:sz w:val="22"/>
          <w:szCs w:val="22"/>
        </w:rPr>
      </w:pPr>
      <w:r w:rsidRPr="007A06EA">
        <w:rPr>
          <w:rFonts w:ascii="Arial" w:hAnsi="Arial" w:cs="Arial"/>
          <w:sz w:val="22"/>
          <w:szCs w:val="22"/>
        </w:rPr>
        <w:t>Okres odpowiedzialności Podwykonawcy lub dalszego Podwykonawcy za Wady przedmiotu Umowy o podwykonawstwo, nie będzie krótszy od okresu odpowiedzialności za Wady przedmiotu Umowy Wykonawcy wobec Zamawiającego.</w:t>
      </w:r>
    </w:p>
    <w:p w14:paraId="10DE2505" w14:textId="68A87455" w:rsidR="00062E1B" w:rsidRPr="004E5A5C" w:rsidRDefault="00062E1B" w:rsidP="004E5A5C">
      <w:pPr>
        <w:numPr>
          <w:ilvl w:val="0"/>
          <w:numId w:val="82"/>
        </w:numPr>
        <w:spacing w:line="360" w:lineRule="auto"/>
        <w:ind w:left="-284" w:hanging="357"/>
        <w:rPr>
          <w:rFonts w:ascii="Arial" w:hAnsi="Arial" w:cs="Arial"/>
          <w:sz w:val="22"/>
          <w:szCs w:val="22"/>
        </w:rPr>
      </w:pPr>
      <w:r w:rsidRPr="00062E1B">
        <w:rPr>
          <w:rFonts w:ascii="Arial" w:hAnsi="Arial" w:cs="Arial"/>
          <w:sz w:val="22"/>
          <w:szCs w:val="22"/>
        </w:rPr>
        <w:t>W przypadku uchylania się od obowiązku, o którym mowa w ust. 10 i 11 przez Wykonawcę, Zamawiający będzie uprawniony do wstrzymania płatności części Wynagrodzenia objętego daną fakturą Wykonawcy do czasu przedstawienia właściwych oświadczeń lub wyjaśnień wraz z dowodami potwierdzającymi, że wynagrodzenie należne podwykonawcy zostało zapłacone albo, że zobowiązanie do zapłaty wygasło w inny sposób niż poprzez zapłatę. Za opóźnienie w płatności faktury koszty odsetek nie obciążają Zamawiającego.</w:t>
      </w:r>
    </w:p>
    <w:p w14:paraId="5611C257" w14:textId="77777777" w:rsidR="00070FB2" w:rsidRDefault="00070FB2" w:rsidP="00AC42F6">
      <w:pPr>
        <w:spacing w:line="360" w:lineRule="auto"/>
        <w:ind w:left="-284"/>
        <w:jc w:val="center"/>
        <w:rPr>
          <w:rFonts w:ascii="Arial" w:hAnsi="Arial" w:cs="Arial"/>
          <w:b/>
          <w:sz w:val="22"/>
          <w:szCs w:val="22"/>
        </w:rPr>
      </w:pPr>
    </w:p>
    <w:p w14:paraId="3D8E1ADF" w14:textId="1951114F" w:rsidR="00AC42F6" w:rsidRPr="007A06EA" w:rsidRDefault="00AC42F6" w:rsidP="00AC42F6">
      <w:pPr>
        <w:spacing w:line="360" w:lineRule="auto"/>
        <w:ind w:left="-284"/>
        <w:jc w:val="center"/>
        <w:rPr>
          <w:rFonts w:ascii="Arial" w:hAnsi="Arial" w:cs="Arial"/>
          <w:b/>
          <w:sz w:val="22"/>
          <w:szCs w:val="22"/>
        </w:rPr>
      </w:pPr>
      <w:r w:rsidRPr="007A06EA">
        <w:rPr>
          <w:rFonts w:ascii="Arial" w:hAnsi="Arial" w:cs="Arial"/>
          <w:b/>
          <w:sz w:val="22"/>
          <w:szCs w:val="22"/>
        </w:rPr>
        <w:lastRenderedPageBreak/>
        <w:t xml:space="preserve">§ </w:t>
      </w:r>
      <w:r w:rsidR="007C4BF5">
        <w:rPr>
          <w:rFonts w:ascii="Arial" w:hAnsi="Arial" w:cs="Arial"/>
          <w:b/>
          <w:sz w:val="22"/>
          <w:szCs w:val="22"/>
        </w:rPr>
        <w:t>8</w:t>
      </w:r>
    </w:p>
    <w:p w14:paraId="0FA9A1F3" w14:textId="77777777" w:rsidR="00AC42F6" w:rsidRPr="007A06EA" w:rsidRDefault="00AC42F6" w:rsidP="00AC42F6">
      <w:pPr>
        <w:spacing w:line="360" w:lineRule="auto"/>
        <w:ind w:left="-284"/>
        <w:jc w:val="center"/>
        <w:rPr>
          <w:rFonts w:ascii="Arial" w:hAnsi="Arial" w:cs="Arial"/>
          <w:b/>
          <w:sz w:val="22"/>
          <w:szCs w:val="22"/>
        </w:rPr>
      </w:pPr>
      <w:r w:rsidRPr="007A06EA">
        <w:rPr>
          <w:rFonts w:ascii="Arial" w:hAnsi="Arial" w:cs="Arial"/>
          <w:b/>
          <w:sz w:val="22"/>
          <w:szCs w:val="22"/>
        </w:rPr>
        <w:t>Zasady wykonywania Umowy</w:t>
      </w:r>
    </w:p>
    <w:p w14:paraId="79B6AA69" w14:textId="77777777" w:rsidR="00AC42F6" w:rsidRPr="007A06EA" w:rsidRDefault="00AC42F6" w:rsidP="00F95AF3">
      <w:pPr>
        <w:numPr>
          <w:ilvl w:val="0"/>
          <w:numId w:val="52"/>
        </w:numPr>
        <w:spacing w:line="360" w:lineRule="auto"/>
        <w:ind w:left="-284" w:hanging="425"/>
        <w:rPr>
          <w:rFonts w:ascii="Arial" w:hAnsi="Arial" w:cs="Arial"/>
          <w:sz w:val="22"/>
          <w:szCs w:val="22"/>
        </w:rPr>
      </w:pPr>
      <w:r w:rsidRPr="00A237CE">
        <w:rPr>
          <w:rFonts w:ascii="Arial" w:hAnsi="Arial" w:cs="Arial"/>
          <w:sz w:val="22"/>
          <w:szCs w:val="22"/>
        </w:rPr>
        <w:t>Wykonawca zobowiązuje się wykonać Roboty zgodnie z zasadami sztuki budowlanej, aktualnym stanem wiedzy fachowej, technicznej i technologicznej, Prawem Budowlanym i innymi przepisami prawa, a także ze szczególnym uwzględnieniem zasad i wymagań bezpieczeństwa i higieny pracy.</w:t>
      </w:r>
    </w:p>
    <w:p w14:paraId="6FB474C1" w14:textId="77777777" w:rsidR="00AC42F6" w:rsidRDefault="00AC42F6" w:rsidP="00F95AF3">
      <w:pPr>
        <w:numPr>
          <w:ilvl w:val="0"/>
          <w:numId w:val="52"/>
        </w:numPr>
        <w:spacing w:line="360" w:lineRule="auto"/>
        <w:ind w:left="-284" w:hanging="425"/>
        <w:rPr>
          <w:rFonts w:ascii="Arial" w:hAnsi="Arial" w:cs="Arial"/>
          <w:sz w:val="22"/>
          <w:szCs w:val="22"/>
        </w:rPr>
      </w:pPr>
      <w:r w:rsidRPr="00EB6E92">
        <w:rPr>
          <w:rFonts w:ascii="Arial" w:hAnsi="Arial" w:cs="Arial"/>
          <w:sz w:val="22"/>
          <w:szCs w:val="22"/>
        </w:rPr>
        <w:t>Roboty oraz inne czynności objęte przedmiotem Umowy będą prowadzone w sposób niepowodujący szkód, ani zagrożenia bezpieczeństwa ludzi lub mienia, pod rygorem pełnej odpowiedzialności odszkodowawczej Wykonawcy za powstałe szkody. W przypadku powstania zagrożeń lub szkód w związku z wykonywanymi Robotami lub czynnościami, Wykonawca podejmie natychmiastowe działania zapobiegające lub ograniczające zakres skutków tych zjawisk oraz mające na celu usunięcie zaistniałych już skutków, w tym poprzez wykonanie Robót koniecznych ze względu na bezpieczeństwo ruchu pociągów lub zabezpieczenie przed awarią. O wszelkich zagrożeniach lub szkodach spowodowanych podczas wykonywania Robót lub innych czynności objętych przedmiotem Umowy Wykonawca niezwłocznie powiadomi Zamawiającego.</w:t>
      </w:r>
    </w:p>
    <w:p w14:paraId="78EFFEA1" w14:textId="5081B0BA" w:rsidR="00AC42F6" w:rsidRDefault="00AC42F6" w:rsidP="00F95AF3">
      <w:pPr>
        <w:numPr>
          <w:ilvl w:val="0"/>
          <w:numId w:val="52"/>
        </w:numPr>
        <w:spacing w:line="360" w:lineRule="auto"/>
        <w:ind w:left="-284" w:hanging="425"/>
        <w:rPr>
          <w:rFonts w:ascii="Arial" w:hAnsi="Arial" w:cs="Arial"/>
          <w:sz w:val="22"/>
          <w:szCs w:val="22"/>
        </w:rPr>
      </w:pPr>
      <w:r w:rsidRPr="00E62F4F">
        <w:rPr>
          <w:rFonts w:ascii="Arial" w:hAnsi="Arial" w:cs="Arial"/>
          <w:sz w:val="22"/>
          <w:szCs w:val="22"/>
        </w:rPr>
        <w:t xml:space="preserve">Przekazanie Wykonawcy Terenu Budowy nastąpi wg zasad określonych </w:t>
      </w:r>
      <w:r w:rsidRPr="00A34B65">
        <w:rPr>
          <w:rFonts w:ascii="Arial" w:hAnsi="Arial" w:cs="Arial"/>
          <w:sz w:val="22"/>
          <w:szCs w:val="22"/>
        </w:rPr>
        <w:t xml:space="preserve">w § </w:t>
      </w:r>
      <w:r w:rsidR="00A34B65" w:rsidRPr="00A34B65">
        <w:rPr>
          <w:rFonts w:ascii="Arial" w:hAnsi="Arial" w:cs="Arial"/>
          <w:sz w:val="22"/>
          <w:szCs w:val="22"/>
        </w:rPr>
        <w:t>6</w:t>
      </w:r>
      <w:r w:rsidRPr="00A34B65">
        <w:rPr>
          <w:rFonts w:ascii="Arial" w:hAnsi="Arial" w:cs="Arial"/>
          <w:sz w:val="22"/>
          <w:szCs w:val="22"/>
        </w:rPr>
        <w:t xml:space="preserve"> ust.</w:t>
      </w:r>
      <w:r w:rsidR="00C57236" w:rsidRPr="00A34B65">
        <w:rPr>
          <w:rFonts w:ascii="Arial" w:hAnsi="Arial" w:cs="Arial"/>
          <w:sz w:val="22"/>
          <w:szCs w:val="22"/>
        </w:rPr>
        <w:t xml:space="preserve"> </w:t>
      </w:r>
      <w:r w:rsidRPr="00A34B65">
        <w:rPr>
          <w:rFonts w:ascii="Arial" w:hAnsi="Arial" w:cs="Arial"/>
          <w:sz w:val="22"/>
          <w:szCs w:val="22"/>
        </w:rPr>
        <w:t xml:space="preserve">2 </w:t>
      </w:r>
      <w:r w:rsidRPr="00A34B65">
        <w:rPr>
          <w:rFonts w:ascii="Arial" w:hAnsi="Arial" w:cs="Arial"/>
          <w:sz w:val="22"/>
          <w:szCs w:val="22"/>
        </w:rPr>
        <w:br/>
        <w:t>pkt 1,</w:t>
      </w:r>
      <w:r w:rsidRPr="00E62F4F">
        <w:rPr>
          <w:rFonts w:ascii="Arial" w:hAnsi="Arial" w:cs="Arial"/>
          <w:sz w:val="22"/>
          <w:szCs w:val="22"/>
        </w:rPr>
        <w:t xml:space="preserve"> </w:t>
      </w:r>
      <w:r w:rsidRPr="00A237CE">
        <w:rPr>
          <w:rFonts w:ascii="Arial" w:hAnsi="Arial" w:cs="Arial"/>
          <w:sz w:val="22"/>
          <w:szCs w:val="22"/>
        </w:rPr>
        <w:t>przy czym uprawnienie do wyznaczenia konkretnego dnia oraz godziny przekazania przysługuje Zamawiającemu, o czym zawiadomi Wykonawcę w formie pisemnej. Przekazanie Terenu Budowy zostanie dokonane na podstawie protokołu przekazania, sporządzonego w dwóch egzemplarzach po jednym dla każdej ze Stron. Zwrotne przekazanie przez Wykonawcę Terenu Budowy Zamawiającemu zostanie potwierdzone protokołem zwrotnego przekazania, sporządzonym przez obie Strony</w:t>
      </w:r>
    </w:p>
    <w:p w14:paraId="2A0863B2" w14:textId="77777777" w:rsidR="00AC42F6" w:rsidRDefault="00AC42F6" w:rsidP="00F95AF3">
      <w:pPr>
        <w:numPr>
          <w:ilvl w:val="0"/>
          <w:numId w:val="52"/>
        </w:numPr>
        <w:spacing w:line="360" w:lineRule="auto"/>
        <w:ind w:left="-284" w:hanging="425"/>
        <w:rPr>
          <w:rFonts w:ascii="Arial" w:hAnsi="Arial" w:cs="Arial"/>
          <w:sz w:val="22"/>
          <w:szCs w:val="22"/>
        </w:rPr>
      </w:pPr>
      <w:r w:rsidRPr="00EB6E92">
        <w:rPr>
          <w:rFonts w:ascii="Arial" w:hAnsi="Arial" w:cs="Arial"/>
          <w:sz w:val="22"/>
          <w:szCs w:val="22"/>
        </w:rPr>
        <w:t>Przez podpisanie protokołu przekazania Terenu Budowy Wykonawca potwierdza, że zapoznał się z warunkami panującymi na tym terenie i przyjmuje je, jako odpowiednie do wykonywania danych Robót.</w:t>
      </w:r>
    </w:p>
    <w:p w14:paraId="1EE56B39" w14:textId="77777777" w:rsidR="00AC42F6" w:rsidRDefault="00AC42F6" w:rsidP="00F95AF3">
      <w:pPr>
        <w:numPr>
          <w:ilvl w:val="0"/>
          <w:numId w:val="52"/>
        </w:numPr>
        <w:spacing w:line="360" w:lineRule="auto"/>
        <w:ind w:left="-284" w:hanging="425"/>
        <w:rPr>
          <w:rFonts w:ascii="Arial" w:hAnsi="Arial" w:cs="Arial"/>
          <w:sz w:val="22"/>
          <w:szCs w:val="22"/>
        </w:rPr>
      </w:pPr>
      <w:r w:rsidRPr="00E62F4F">
        <w:rPr>
          <w:rFonts w:ascii="Arial" w:hAnsi="Arial" w:cs="Arial"/>
          <w:sz w:val="22"/>
          <w:szCs w:val="22"/>
        </w:rPr>
        <w:t>Zamawiający w każdym czasie będzie uprawniony do przeprowadzenia kontroli prowadzanych Robót lub innych czynności objętych przedmiotem Umowy pod względem ich jakości oraz terminowości.</w:t>
      </w:r>
    </w:p>
    <w:p w14:paraId="624F2F17" w14:textId="77777777" w:rsidR="00AC42F6" w:rsidRPr="00E62F4F" w:rsidRDefault="00AC42F6" w:rsidP="00F95AF3">
      <w:pPr>
        <w:numPr>
          <w:ilvl w:val="0"/>
          <w:numId w:val="52"/>
        </w:numPr>
        <w:spacing w:line="360" w:lineRule="auto"/>
        <w:ind w:left="-284" w:hanging="425"/>
        <w:rPr>
          <w:rFonts w:ascii="Arial" w:hAnsi="Arial" w:cs="Arial"/>
          <w:sz w:val="22"/>
          <w:szCs w:val="22"/>
        </w:rPr>
      </w:pPr>
      <w:r w:rsidRPr="00E62F4F">
        <w:rPr>
          <w:rFonts w:ascii="Arial" w:hAnsi="Arial" w:cs="Arial"/>
          <w:sz w:val="22"/>
          <w:szCs w:val="22"/>
        </w:rPr>
        <w:t>Wykonawca, począwszy od podpisania protokołu przekazania Terenu Budowy, aż do chwili jego zwrotnego przekazania, ponosi odpowiedzialność za:</w:t>
      </w:r>
    </w:p>
    <w:p w14:paraId="12CE66D7" w14:textId="77777777" w:rsidR="00AC42F6" w:rsidRDefault="00AC42F6" w:rsidP="00AC42F6">
      <w:pPr>
        <w:pStyle w:val="Tekstpodstawowywcity"/>
        <w:numPr>
          <w:ilvl w:val="0"/>
          <w:numId w:val="53"/>
        </w:numPr>
        <w:tabs>
          <w:tab w:val="clear" w:pos="1440"/>
        </w:tabs>
        <w:suppressAutoHyphens w:val="0"/>
        <w:spacing w:line="360" w:lineRule="auto"/>
        <w:ind w:left="142" w:hanging="284"/>
        <w:rPr>
          <w:rFonts w:ascii="Arial" w:hAnsi="Arial" w:cs="Arial"/>
          <w:sz w:val="22"/>
          <w:szCs w:val="22"/>
        </w:rPr>
      </w:pPr>
      <w:r w:rsidRPr="00A237CE">
        <w:rPr>
          <w:rFonts w:ascii="Arial" w:hAnsi="Arial" w:cs="Arial"/>
          <w:sz w:val="22"/>
          <w:szCs w:val="22"/>
        </w:rPr>
        <w:t>Roboty i inne czynności objęte przedmiotem Umowy (w tym za zabezpieczenie Robót oraz ich efektów) oraz Teren Budowy, jak również wszelkie znajdujące się na nim przedmioty, w szczególności na Wykonawcę przechodzą wszelkie ryzyka związane z materiałami i urządzeniami dostarczonymi na Teren Budowy - z chwilą ich dostarczenia na ten teren</w:t>
      </w:r>
    </w:p>
    <w:p w14:paraId="134C05A6" w14:textId="77777777" w:rsidR="00AC42F6" w:rsidRPr="00E62F4F" w:rsidRDefault="00AC42F6" w:rsidP="00AC42F6">
      <w:pPr>
        <w:pStyle w:val="Tekstpodstawowywcity"/>
        <w:numPr>
          <w:ilvl w:val="0"/>
          <w:numId w:val="53"/>
        </w:numPr>
        <w:tabs>
          <w:tab w:val="clear" w:pos="1440"/>
        </w:tabs>
        <w:suppressAutoHyphens w:val="0"/>
        <w:spacing w:line="360" w:lineRule="auto"/>
        <w:ind w:left="142" w:hanging="284"/>
        <w:rPr>
          <w:rFonts w:ascii="Arial" w:hAnsi="Arial" w:cs="Arial"/>
          <w:sz w:val="22"/>
          <w:szCs w:val="22"/>
        </w:rPr>
      </w:pPr>
      <w:r w:rsidRPr="00A237CE">
        <w:rPr>
          <w:rFonts w:ascii="Arial" w:hAnsi="Arial" w:cs="Arial"/>
          <w:sz w:val="22"/>
          <w:szCs w:val="22"/>
        </w:rPr>
        <w:t>szkody powstałe w związku z Robotami lub innymi czynnościami objętymi przedmiotem Umowy, w tym szkody poniesione przez Zamawiającego oraz osoby trzecie, a także za wszelkie szkody powstałe poza Terenem Budowy w wyniku działań lub zaniechań Wykonawcy lub jego podwykonawców</w:t>
      </w:r>
      <w:r>
        <w:rPr>
          <w:rFonts w:ascii="Arial" w:hAnsi="Arial" w:cs="Arial"/>
          <w:sz w:val="22"/>
          <w:szCs w:val="22"/>
        </w:rPr>
        <w:t>.</w:t>
      </w:r>
      <w:r w:rsidRPr="00E62F4F">
        <w:rPr>
          <w:rFonts w:ascii="Arial" w:hAnsi="Arial" w:cs="Arial"/>
          <w:sz w:val="22"/>
          <w:szCs w:val="22"/>
        </w:rPr>
        <w:t xml:space="preserve"> </w:t>
      </w:r>
    </w:p>
    <w:p w14:paraId="67C2DC09" w14:textId="77777777" w:rsidR="00AC42F6" w:rsidRDefault="00AC42F6" w:rsidP="00F95AF3">
      <w:pPr>
        <w:numPr>
          <w:ilvl w:val="0"/>
          <w:numId w:val="52"/>
        </w:numPr>
        <w:tabs>
          <w:tab w:val="clear" w:pos="720"/>
        </w:tabs>
        <w:spacing w:line="360" w:lineRule="auto"/>
        <w:ind w:left="-284" w:hanging="425"/>
        <w:rPr>
          <w:rFonts w:ascii="Arial" w:hAnsi="Arial" w:cs="Arial"/>
          <w:sz w:val="22"/>
          <w:szCs w:val="22"/>
        </w:rPr>
      </w:pPr>
      <w:r w:rsidRPr="00A237CE">
        <w:rPr>
          <w:rFonts w:ascii="Arial" w:hAnsi="Arial" w:cs="Arial"/>
          <w:sz w:val="22"/>
          <w:szCs w:val="22"/>
        </w:rPr>
        <w:lastRenderedPageBreak/>
        <w:t>Wykonawca gwarantuje, iż dla potrzeb realizacji Umowy ani on, ani jego podwykonawcy nie będą zatrudniać etatowych pracowników PKP Polskie Linie Kolejowe S.A. w zakresie obowiązków Wykonawcy/podwykonawcy.</w:t>
      </w:r>
    </w:p>
    <w:p w14:paraId="0E61AF10" w14:textId="4DC05D29" w:rsidR="00AC42F6" w:rsidRPr="00AC42F6" w:rsidRDefault="00AC42F6" w:rsidP="00F95AF3">
      <w:pPr>
        <w:numPr>
          <w:ilvl w:val="0"/>
          <w:numId w:val="52"/>
        </w:numPr>
        <w:tabs>
          <w:tab w:val="clear" w:pos="720"/>
        </w:tabs>
        <w:spacing w:line="360" w:lineRule="auto"/>
        <w:ind w:left="-284" w:hanging="425"/>
        <w:rPr>
          <w:rFonts w:ascii="Arial" w:hAnsi="Arial" w:cs="Arial"/>
          <w:sz w:val="22"/>
          <w:szCs w:val="22"/>
        </w:rPr>
      </w:pPr>
      <w:r w:rsidRPr="00AC42F6">
        <w:rPr>
          <w:rFonts w:ascii="Arial" w:hAnsi="Arial" w:cs="Arial"/>
          <w:sz w:val="22"/>
          <w:szCs w:val="22"/>
        </w:rPr>
        <w:t>Wykonawca gwarantuje, że wszystkie osoby zatrudnione przy wykonywaniu Robót będą posiadały aktualne badania lekarskie oraz będą przeszkolone w zakresie BHP.</w:t>
      </w:r>
    </w:p>
    <w:p w14:paraId="3E84133B" w14:textId="77777777" w:rsidR="007C4BF5" w:rsidRPr="007A06EA" w:rsidRDefault="007C4BF5" w:rsidP="007C4BF5">
      <w:pPr>
        <w:spacing w:line="360" w:lineRule="auto"/>
        <w:ind w:left="-284"/>
        <w:jc w:val="center"/>
        <w:rPr>
          <w:rFonts w:ascii="Arial" w:hAnsi="Arial" w:cs="Arial"/>
          <w:b/>
          <w:sz w:val="22"/>
          <w:szCs w:val="22"/>
        </w:rPr>
      </w:pPr>
      <w:r w:rsidRPr="007A06EA">
        <w:rPr>
          <w:rFonts w:ascii="Arial" w:hAnsi="Arial" w:cs="Arial"/>
          <w:b/>
          <w:sz w:val="22"/>
          <w:szCs w:val="22"/>
        </w:rPr>
        <w:t>§ 9</w:t>
      </w:r>
    </w:p>
    <w:p w14:paraId="6BE28DEE" w14:textId="7C3E2504" w:rsidR="007C4BF5" w:rsidRPr="007A06EA" w:rsidRDefault="007C4BF5" w:rsidP="007C4BF5">
      <w:pPr>
        <w:spacing w:line="360" w:lineRule="auto"/>
        <w:ind w:left="-284"/>
        <w:jc w:val="center"/>
        <w:rPr>
          <w:rFonts w:ascii="Arial" w:hAnsi="Arial" w:cs="Arial"/>
          <w:b/>
          <w:sz w:val="22"/>
          <w:szCs w:val="22"/>
        </w:rPr>
      </w:pPr>
      <w:r w:rsidRPr="007A06EA">
        <w:rPr>
          <w:rFonts w:ascii="Arial" w:hAnsi="Arial" w:cs="Arial"/>
          <w:b/>
          <w:sz w:val="22"/>
          <w:szCs w:val="22"/>
        </w:rPr>
        <w:t>Dojazdy do miejsca wykonywania Robót</w:t>
      </w:r>
    </w:p>
    <w:p w14:paraId="6D6BD8F2" w14:textId="77777777" w:rsidR="007C4BF5" w:rsidRPr="007A06EA" w:rsidRDefault="007C4BF5" w:rsidP="007C4BF5">
      <w:pPr>
        <w:numPr>
          <w:ilvl w:val="0"/>
          <w:numId w:val="86"/>
        </w:numPr>
        <w:tabs>
          <w:tab w:val="clear" w:pos="720"/>
        </w:tabs>
        <w:spacing w:line="360" w:lineRule="auto"/>
        <w:ind w:left="-284" w:hanging="283"/>
        <w:rPr>
          <w:rFonts w:ascii="Arial" w:hAnsi="Arial" w:cs="Arial"/>
          <w:sz w:val="22"/>
          <w:szCs w:val="22"/>
        </w:rPr>
      </w:pPr>
      <w:r w:rsidRPr="007A06EA">
        <w:rPr>
          <w:rFonts w:ascii="Arial" w:hAnsi="Arial" w:cs="Arial"/>
          <w:sz w:val="22"/>
          <w:szCs w:val="22"/>
        </w:rPr>
        <w:t>W celu realizacji Robót Wykonawca jest uprawniony do nieodpłatnego korzystania z infrastruktury kolejowej w celu wykonywania przejazdów utrzymaniowo-naprawczych. Przejazdem utrzymaniowo-naprawczym jest przejazd pociągu roboczego, gospodarczego, inspekcyjnego lub pojazdu pomocniczego z miejsca postoju lub miejsca magazynowania materiałów lub urządzeń zapewnianych przez Wykonawcę na potrzeby realizacji Umowy do miejsca wykonywania Robót.</w:t>
      </w:r>
    </w:p>
    <w:p w14:paraId="5D6EB4EC" w14:textId="332A9D10" w:rsidR="007C4BF5" w:rsidRPr="007A06EA" w:rsidRDefault="007C4BF5" w:rsidP="007C4BF5">
      <w:pPr>
        <w:numPr>
          <w:ilvl w:val="0"/>
          <w:numId w:val="86"/>
        </w:numPr>
        <w:tabs>
          <w:tab w:val="clear" w:pos="720"/>
        </w:tabs>
        <w:spacing w:line="360" w:lineRule="auto"/>
        <w:ind w:left="-284" w:hanging="283"/>
        <w:rPr>
          <w:rFonts w:ascii="Arial" w:hAnsi="Arial" w:cs="Arial"/>
          <w:sz w:val="22"/>
          <w:szCs w:val="22"/>
        </w:rPr>
      </w:pPr>
      <w:r w:rsidRPr="007A06EA">
        <w:rPr>
          <w:rFonts w:ascii="Arial" w:hAnsi="Arial" w:cs="Arial"/>
          <w:sz w:val="22"/>
          <w:szCs w:val="22"/>
        </w:rPr>
        <w:t>Wykonawca oświadcza</w:t>
      </w:r>
      <w:r w:rsidRPr="00E52039">
        <w:rPr>
          <w:rStyle w:val="1punktZnak"/>
          <w:sz w:val="22"/>
          <w:szCs w:val="22"/>
        </w:rPr>
        <w:t xml:space="preserve">, że </w:t>
      </w:r>
      <w:r w:rsidRPr="001C2935">
        <w:rPr>
          <w:rStyle w:val="1punktZnak"/>
          <w:sz w:val="22"/>
          <w:szCs w:val="22"/>
        </w:rPr>
        <w:t>jest</w:t>
      </w:r>
      <w:r>
        <w:rPr>
          <w:rStyle w:val="1punktZnak"/>
          <w:sz w:val="22"/>
          <w:szCs w:val="22"/>
        </w:rPr>
        <w:t xml:space="preserve"> </w:t>
      </w:r>
      <w:r w:rsidRPr="00E52039">
        <w:rPr>
          <w:rStyle w:val="1punktZnak"/>
          <w:sz w:val="22"/>
          <w:szCs w:val="22"/>
        </w:rPr>
        <w:t>uprawniony do wykonywania przewozów kolejowych lub świadczenia usługi trakcyjnej na podstawie licencji, o której mowa w ustawie z dnia 28 marca 2003 r. o transporcie kolejowym, Rozdział 8</w:t>
      </w:r>
      <w:r w:rsidRPr="001C2935">
        <w:rPr>
          <w:rFonts w:ascii="Arial" w:hAnsi="Arial" w:cs="Arial"/>
          <w:sz w:val="22"/>
          <w:szCs w:val="22"/>
        </w:rPr>
        <w:t>.</w:t>
      </w:r>
      <w:r>
        <w:rPr>
          <w:rFonts w:ascii="Arial" w:hAnsi="Arial" w:cs="Arial"/>
          <w:sz w:val="22"/>
          <w:szCs w:val="22"/>
        </w:rPr>
        <w:t>*</w:t>
      </w:r>
      <w:r w:rsidRPr="001C2935">
        <w:rPr>
          <w:rFonts w:ascii="Arial" w:hAnsi="Arial" w:cs="Arial"/>
          <w:sz w:val="22"/>
          <w:szCs w:val="22"/>
        </w:rPr>
        <w:t xml:space="preserve"> </w:t>
      </w:r>
    </w:p>
    <w:p w14:paraId="7B1FA90F" w14:textId="77777777" w:rsidR="007C4BF5" w:rsidRPr="00C40101" w:rsidRDefault="007C4BF5" w:rsidP="007C4BF5">
      <w:pPr>
        <w:numPr>
          <w:ilvl w:val="0"/>
          <w:numId w:val="86"/>
        </w:numPr>
        <w:tabs>
          <w:tab w:val="clear" w:pos="720"/>
        </w:tabs>
        <w:spacing w:line="360" w:lineRule="auto"/>
        <w:ind w:left="-284" w:hanging="283"/>
        <w:rPr>
          <w:rFonts w:ascii="Arial" w:hAnsi="Arial" w:cs="Arial"/>
          <w:sz w:val="22"/>
          <w:szCs w:val="22"/>
        </w:rPr>
      </w:pPr>
      <w:r w:rsidRPr="00C40101">
        <w:rPr>
          <w:rFonts w:ascii="Arial" w:hAnsi="Arial" w:cs="Arial"/>
          <w:sz w:val="22"/>
          <w:szCs w:val="22"/>
        </w:rPr>
        <w:t>Wykonawca oświadcza, że wszystkie wyżej wymienione pojazdy kolejowe, jakich będzie używał do wykonywania przejazdów utrzymaniowo-naprawczych spełniają następujące warunki:</w:t>
      </w:r>
    </w:p>
    <w:p w14:paraId="08A590CD" w14:textId="77777777" w:rsidR="007C4BF5" w:rsidRPr="00C40101" w:rsidRDefault="007C4BF5" w:rsidP="007C4BF5">
      <w:pPr>
        <w:pStyle w:val="Akapitzlist"/>
        <w:numPr>
          <w:ilvl w:val="0"/>
          <w:numId w:val="83"/>
        </w:numPr>
        <w:tabs>
          <w:tab w:val="clear" w:pos="1440"/>
        </w:tabs>
        <w:spacing w:line="360" w:lineRule="auto"/>
        <w:ind w:left="-142" w:hanging="284"/>
        <w:rPr>
          <w:rFonts w:ascii="Arial" w:hAnsi="Arial" w:cs="Arial"/>
          <w:sz w:val="22"/>
          <w:szCs w:val="22"/>
        </w:rPr>
      </w:pPr>
      <w:r w:rsidRPr="00C40101">
        <w:rPr>
          <w:rFonts w:ascii="Arial" w:hAnsi="Arial" w:cs="Arial"/>
          <w:sz w:val="22"/>
          <w:szCs w:val="22"/>
        </w:rPr>
        <w:t xml:space="preserve">posiadają ważne świadectwa dopuszczenia do eksploatacji typu pojazdu kolejowego, o których </w:t>
      </w:r>
      <w:r w:rsidRPr="001C2935">
        <w:rPr>
          <w:rStyle w:val="1punktZnak"/>
          <w:sz w:val="22"/>
          <w:szCs w:val="22"/>
        </w:rPr>
        <w:t>mowa w art. 4 pkt 15 ustawy z dnia</w:t>
      </w:r>
      <w:r w:rsidRPr="00C40101">
        <w:rPr>
          <w:rFonts w:ascii="Arial" w:hAnsi="Arial" w:cs="Arial"/>
          <w:sz w:val="22"/>
          <w:szCs w:val="22"/>
        </w:rPr>
        <w:t xml:space="preserve"> 28 marca 2003 r. o transporcie kolejowym </w:t>
      </w:r>
      <w:r>
        <w:rPr>
          <w:rFonts w:ascii="Arial" w:hAnsi="Arial" w:cs="Arial"/>
          <w:sz w:val="22"/>
          <w:szCs w:val="22"/>
        </w:rPr>
        <w:t>albo</w:t>
      </w:r>
    </w:p>
    <w:p w14:paraId="52B0AEC3" w14:textId="77777777" w:rsidR="007C4BF5" w:rsidRPr="00C40101" w:rsidRDefault="007C4BF5" w:rsidP="007C4BF5">
      <w:pPr>
        <w:pStyle w:val="Tekstpodstawowywcity"/>
        <w:numPr>
          <w:ilvl w:val="0"/>
          <w:numId w:val="83"/>
        </w:numPr>
        <w:tabs>
          <w:tab w:val="clear" w:pos="1440"/>
        </w:tabs>
        <w:suppressAutoHyphens w:val="0"/>
        <w:spacing w:line="360" w:lineRule="auto"/>
        <w:ind w:left="-142" w:hanging="284"/>
        <w:rPr>
          <w:rFonts w:ascii="Arial" w:hAnsi="Arial" w:cs="Arial"/>
          <w:sz w:val="22"/>
          <w:szCs w:val="22"/>
        </w:rPr>
      </w:pPr>
      <w:r w:rsidRPr="001C2935">
        <w:rPr>
          <w:rStyle w:val="1punktZnak"/>
          <w:sz w:val="22"/>
          <w:szCs w:val="22"/>
        </w:rPr>
        <w:t>posiadają zezwolenia na wprowadzenie pojazdu kolejowego do obrotu, o których mowa w art. 23b ust. 1</w:t>
      </w:r>
      <w:r>
        <w:rPr>
          <w:rStyle w:val="1punktZnak"/>
          <w:sz w:val="22"/>
          <w:szCs w:val="22"/>
        </w:rPr>
        <w:t xml:space="preserve"> </w:t>
      </w:r>
      <w:r w:rsidRPr="001C2935">
        <w:rPr>
          <w:rStyle w:val="1punktZnak"/>
          <w:sz w:val="22"/>
          <w:szCs w:val="22"/>
        </w:rPr>
        <w:t>ustawy</w:t>
      </w:r>
      <w:r w:rsidRPr="00C40101">
        <w:rPr>
          <w:rFonts w:ascii="Arial" w:hAnsi="Arial" w:cs="Arial"/>
          <w:sz w:val="22"/>
          <w:szCs w:val="22"/>
        </w:rPr>
        <w:t xml:space="preserve"> z dnia 28 marca 2003 r. o transporcie kolejowym</w:t>
      </w:r>
      <w:r>
        <w:rPr>
          <w:rFonts w:ascii="Arial" w:hAnsi="Arial" w:cs="Arial"/>
          <w:sz w:val="22"/>
          <w:szCs w:val="22"/>
        </w:rPr>
        <w:t>;</w:t>
      </w:r>
    </w:p>
    <w:p w14:paraId="5F2D41B5" w14:textId="77777777" w:rsidR="007C4BF5" w:rsidRPr="00C40101" w:rsidRDefault="007C4BF5" w:rsidP="007C4BF5">
      <w:pPr>
        <w:pStyle w:val="Tekstpodstawowywcity"/>
        <w:numPr>
          <w:ilvl w:val="0"/>
          <w:numId w:val="83"/>
        </w:numPr>
        <w:tabs>
          <w:tab w:val="clear" w:pos="1440"/>
        </w:tabs>
        <w:suppressAutoHyphens w:val="0"/>
        <w:spacing w:line="360" w:lineRule="auto"/>
        <w:ind w:left="-142" w:hanging="284"/>
        <w:rPr>
          <w:rFonts w:ascii="Arial" w:hAnsi="Arial" w:cs="Arial"/>
          <w:sz w:val="22"/>
          <w:szCs w:val="22"/>
        </w:rPr>
      </w:pPr>
      <w:r w:rsidRPr="00C40101">
        <w:rPr>
          <w:rFonts w:ascii="Arial" w:hAnsi="Arial" w:cs="Arial"/>
          <w:sz w:val="22"/>
          <w:szCs w:val="22"/>
        </w:rPr>
        <w:t>posiadają ważne świadectwa sprawności technicznej pojazdu kolejowego, o których mowa w art. 4 pkt 17 ustawy z dnia 28 marca 2003 r. o transporcie kolejowym, wydane przed dniem 16 czerwca 2022 r</w:t>
      </w:r>
      <w:r>
        <w:rPr>
          <w:rFonts w:ascii="Arial" w:hAnsi="Arial" w:cs="Arial"/>
          <w:sz w:val="22"/>
          <w:szCs w:val="22"/>
        </w:rPr>
        <w:t>.</w:t>
      </w:r>
      <w:r w:rsidRPr="00C40101">
        <w:rPr>
          <w:rFonts w:ascii="Arial" w:hAnsi="Arial" w:cs="Arial"/>
          <w:sz w:val="22"/>
          <w:szCs w:val="22"/>
        </w:rPr>
        <w:t xml:space="preserve"> </w:t>
      </w:r>
      <w:r>
        <w:rPr>
          <w:rFonts w:ascii="Arial" w:hAnsi="Arial" w:cs="Arial"/>
          <w:sz w:val="22"/>
          <w:szCs w:val="22"/>
        </w:rPr>
        <w:t>albo</w:t>
      </w:r>
    </w:p>
    <w:p w14:paraId="663EB8E8" w14:textId="77777777" w:rsidR="007C4BF5" w:rsidRPr="00C40101" w:rsidRDefault="007C4BF5" w:rsidP="007C4BF5">
      <w:pPr>
        <w:pStyle w:val="Tekstpodstawowywcity"/>
        <w:numPr>
          <w:ilvl w:val="0"/>
          <w:numId w:val="83"/>
        </w:numPr>
        <w:tabs>
          <w:tab w:val="clear" w:pos="1440"/>
        </w:tabs>
        <w:suppressAutoHyphens w:val="0"/>
        <w:spacing w:line="360" w:lineRule="auto"/>
        <w:ind w:left="-142" w:hanging="284"/>
        <w:rPr>
          <w:rFonts w:ascii="Arial" w:hAnsi="Arial" w:cs="Arial"/>
          <w:sz w:val="22"/>
          <w:szCs w:val="22"/>
        </w:rPr>
      </w:pPr>
      <w:r w:rsidRPr="00C40101">
        <w:rPr>
          <w:rFonts w:ascii="Arial" w:hAnsi="Arial" w:cs="Arial"/>
          <w:sz w:val="22"/>
          <w:szCs w:val="22"/>
        </w:rPr>
        <w:t>posiadają przywrócenia do eksploatacji wystawione przez podmiot odpowiedzialny za utrzymanie pojazdu kolejowego (ECM), o których mowa w art. 2 lit. d rozporządzenia (UE) nr 2019/779</w:t>
      </w:r>
      <w:r>
        <w:rPr>
          <w:rFonts w:ascii="Arial" w:hAnsi="Arial" w:cs="Arial"/>
          <w:sz w:val="22"/>
          <w:szCs w:val="22"/>
        </w:rPr>
        <w:t xml:space="preserve">. </w:t>
      </w:r>
      <w:r w:rsidRPr="00C40101">
        <w:rPr>
          <w:rFonts w:ascii="Arial" w:hAnsi="Arial" w:cs="Arial"/>
          <w:sz w:val="22"/>
          <w:szCs w:val="22"/>
        </w:rPr>
        <w:t>Dotyczy wagonów towarowych, a z dniem 16</w:t>
      </w:r>
      <w:r>
        <w:rPr>
          <w:rFonts w:ascii="Arial" w:hAnsi="Arial" w:cs="Arial"/>
          <w:sz w:val="22"/>
          <w:szCs w:val="22"/>
        </w:rPr>
        <w:t xml:space="preserve"> czerwca </w:t>
      </w:r>
      <w:r w:rsidRPr="00C40101">
        <w:rPr>
          <w:rFonts w:ascii="Arial" w:hAnsi="Arial" w:cs="Arial"/>
          <w:sz w:val="22"/>
          <w:szCs w:val="22"/>
        </w:rPr>
        <w:t>2022 r. także pozostałych pojazdów kolejowych;</w:t>
      </w:r>
    </w:p>
    <w:p w14:paraId="0F489BAA" w14:textId="77777777" w:rsidR="007C4BF5" w:rsidRPr="00C40101" w:rsidRDefault="007C4BF5" w:rsidP="007C4BF5">
      <w:pPr>
        <w:pStyle w:val="Tekstpodstawowywcity"/>
        <w:numPr>
          <w:ilvl w:val="0"/>
          <w:numId w:val="83"/>
        </w:numPr>
        <w:tabs>
          <w:tab w:val="clear" w:pos="1440"/>
        </w:tabs>
        <w:suppressAutoHyphens w:val="0"/>
        <w:spacing w:line="360" w:lineRule="auto"/>
        <w:ind w:left="-142" w:hanging="284"/>
        <w:rPr>
          <w:rFonts w:ascii="Arial" w:hAnsi="Arial" w:cs="Arial"/>
          <w:sz w:val="22"/>
          <w:szCs w:val="22"/>
        </w:rPr>
      </w:pPr>
      <w:r w:rsidRPr="00C40101">
        <w:rPr>
          <w:rFonts w:ascii="Arial" w:hAnsi="Arial" w:cs="Arial"/>
          <w:sz w:val="22"/>
          <w:szCs w:val="22"/>
        </w:rPr>
        <w:t>są oznakowane w sposób określony w przepisach dotyczących sposobu prowadzenia rejestru pojazdów kolejowych oraz sposobu oznakowania pojazdów kolejowych, z uwzględnieniem przepisów międzynarodowych.</w:t>
      </w:r>
    </w:p>
    <w:p w14:paraId="6F887424" w14:textId="77777777" w:rsidR="007C4BF5" w:rsidRPr="007A06EA" w:rsidRDefault="007C4BF5" w:rsidP="007C4BF5">
      <w:pPr>
        <w:pStyle w:val="Tekstpodstawowywcity"/>
        <w:numPr>
          <w:ilvl w:val="0"/>
          <w:numId w:val="87"/>
        </w:numPr>
        <w:suppressAutoHyphens w:val="0"/>
        <w:spacing w:line="360" w:lineRule="auto"/>
        <w:ind w:left="-284" w:hanging="283"/>
        <w:rPr>
          <w:rFonts w:ascii="Arial" w:hAnsi="Arial" w:cs="Arial"/>
          <w:sz w:val="22"/>
          <w:szCs w:val="22"/>
        </w:rPr>
      </w:pPr>
      <w:r w:rsidRPr="007A06EA">
        <w:rPr>
          <w:rFonts w:ascii="Arial" w:hAnsi="Arial" w:cs="Arial"/>
          <w:sz w:val="22"/>
          <w:szCs w:val="22"/>
        </w:rPr>
        <w:t>Wykonawca oświadcza, że wszyscy pracownicy zatrudnieni przy realizacji przejazdów utrzymaniowo-naprawczych spełniają warunki dotyczące pracowników zatrudnionych na stanowiskach bezpośrednio związanych z prowadzeniem i bezpieczeństwem ruchu kolejowego oraz prowadzeniem określonych rodzajów pojazdów kolejowych, określone przez powszechnie obowiązujące przepisy prawa, wydane na podstawie ustawy z dnia 28 marca 2003 r. o transporcie kolejowym.</w:t>
      </w:r>
    </w:p>
    <w:p w14:paraId="60DC696F" w14:textId="77777777" w:rsidR="007C4BF5" w:rsidRPr="007A06EA" w:rsidRDefault="007C4BF5" w:rsidP="007C4BF5">
      <w:pPr>
        <w:pStyle w:val="Tekstpodstawowywcity"/>
        <w:numPr>
          <w:ilvl w:val="0"/>
          <w:numId w:val="87"/>
        </w:numPr>
        <w:suppressAutoHyphens w:val="0"/>
        <w:spacing w:line="360" w:lineRule="auto"/>
        <w:ind w:left="-284" w:hanging="283"/>
        <w:rPr>
          <w:rFonts w:ascii="Arial" w:hAnsi="Arial" w:cs="Arial"/>
          <w:sz w:val="22"/>
          <w:szCs w:val="22"/>
        </w:rPr>
      </w:pPr>
      <w:r w:rsidRPr="00846D3B">
        <w:rPr>
          <w:rFonts w:ascii="Arial" w:hAnsi="Arial" w:cs="Arial"/>
          <w:sz w:val="22"/>
          <w:szCs w:val="22"/>
        </w:rPr>
        <w:t xml:space="preserve">Przejazd utrzymaniowo-naprawczy odbywa się według zasad określonych Regulaminem przydzielania tras pociągów i korzystania z </w:t>
      </w:r>
      <w:r w:rsidRPr="003A5BB4">
        <w:rPr>
          <w:rFonts w:ascii="Arial" w:hAnsi="Arial" w:cs="Arial"/>
          <w:sz w:val="22"/>
          <w:szCs w:val="22"/>
        </w:rPr>
        <w:t xml:space="preserve">przydzielonych tras pociągów przez licencjonowanych </w:t>
      </w:r>
      <w:r w:rsidRPr="003A5BB4">
        <w:rPr>
          <w:rFonts w:ascii="Arial" w:hAnsi="Arial" w:cs="Arial"/>
          <w:sz w:val="22"/>
          <w:szCs w:val="22"/>
        </w:rPr>
        <w:lastRenderedPageBreak/>
        <w:t>przewoźników kolejowych oraz, z wyłączeniem pociągów roboczych i pojazdów pomocniczych, w oparciu o opracowany rozkład jazdy.</w:t>
      </w:r>
    </w:p>
    <w:p w14:paraId="02C5B7F2" w14:textId="77777777" w:rsidR="007C4BF5" w:rsidRDefault="007C4BF5" w:rsidP="007C4BF5">
      <w:pPr>
        <w:pStyle w:val="Tekstpodstawowywcity"/>
        <w:numPr>
          <w:ilvl w:val="0"/>
          <w:numId w:val="87"/>
        </w:numPr>
        <w:suppressAutoHyphens w:val="0"/>
        <w:spacing w:line="360" w:lineRule="auto"/>
        <w:ind w:left="-284" w:hanging="283"/>
        <w:rPr>
          <w:rFonts w:ascii="Arial" w:hAnsi="Arial" w:cs="Arial"/>
          <w:sz w:val="22"/>
          <w:szCs w:val="22"/>
        </w:rPr>
      </w:pPr>
      <w:r w:rsidRPr="00846D3B">
        <w:rPr>
          <w:rFonts w:ascii="Arial" w:hAnsi="Arial" w:cs="Arial"/>
          <w:sz w:val="22"/>
          <w:szCs w:val="22"/>
        </w:rPr>
        <w:t>Wykonawca zobowiązuje się uzgadniać z Zamawiającym każdy uruchamiany przejazd utrzymaniowo-naprawczy.</w:t>
      </w:r>
    </w:p>
    <w:p w14:paraId="762E729D" w14:textId="77777777" w:rsidR="007C4BF5" w:rsidRPr="003A5BB4" w:rsidRDefault="007C4BF5" w:rsidP="007C4BF5">
      <w:pPr>
        <w:pStyle w:val="Tekstpodstawowywcity"/>
        <w:numPr>
          <w:ilvl w:val="0"/>
          <w:numId w:val="87"/>
        </w:numPr>
        <w:suppressAutoHyphens w:val="0"/>
        <w:spacing w:line="360" w:lineRule="auto"/>
        <w:ind w:left="-284" w:hanging="283"/>
        <w:rPr>
          <w:rFonts w:ascii="Arial" w:hAnsi="Arial" w:cs="Arial"/>
          <w:sz w:val="22"/>
          <w:szCs w:val="22"/>
        </w:rPr>
      </w:pPr>
      <w:r w:rsidRPr="003A5BB4">
        <w:rPr>
          <w:rFonts w:ascii="Arial" w:hAnsi="Arial" w:cs="Arial"/>
          <w:sz w:val="22"/>
          <w:szCs w:val="22"/>
        </w:rPr>
        <w:t>Zamawiający do uzgadniania przejazdów Wykonawcy wykonywanych na potrzeby realizacji Umowy, upoważnia następujące osoby:</w:t>
      </w:r>
    </w:p>
    <w:p w14:paraId="793B5B09" w14:textId="429690AA" w:rsidR="007D0147" w:rsidRDefault="007D0147" w:rsidP="007D0147">
      <w:pPr>
        <w:pStyle w:val="Tekstpodstawowywcity"/>
        <w:numPr>
          <w:ilvl w:val="0"/>
          <w:numId w:val="84"/>
        </w:numPr>
        <w:spacing w:line="360" w:lineRule="auto"/>
        <w:ind w:hanging="295"/>
        <w:rPr>
          <w:rFonts w:ascii="Arial" w:hAnsi="Arial" w:cs="Arial"/>
          <w:sz w:val="22"/>
          <w:szCs w:val="22"/>
        </w:rPr>
      </w:pPr>
      <w:r w:rsidRPr="007D0147">
        <w:rPr>
          <w:rFonts w:ascii="Arial" w:hAnsi="Arial" w:cs="Arial"/>
          <w:sz w:val="22"/>
          <w:szCs w:val="22"/>
        </w:rPr>
        <w:t>Pani Lidia Węgrzyn</w:t>
      </w:r>
      <w:r>
        <w:rPr>
          <w:rFonts w:ascii="Arial" w:hAnsi="Arial" w:cs="Arial"/>
          <w:sz w:val="22"/>
          <w:szCs w:val="22"/>
        </w:rPr>
        <w:t xml:space="preserve"> </w:t>
      </w:r>
      <w:r w:rsidRPr="007D0147">
        <w:rPr>
          <w:rFonts w:ascii="Arial" w:hAnsi="Arial" w:cs="Arial"/>
          <w:sz w:val="22"/>
          <w:szCs w:val="22"/>
        </w:rPr>
        <w:t>–</w:t>
      </w:r>
      <w:r w:rsidR="000877B6">
        <w:rPr>
          <w:rFonts w:ascii="Arial" w:hAnsi="Arial" w:cs="Arial"/>
          <w:sz w:val="22"/>
          <w:szCs w:val="22"/>
        </w:rPr>
        <w:t xml:space="preserve"> </w:t>
      </w:r>
      <w:r w:rsidRPr="007D0147">
        <w:rPr>
          <w:rFonts w:ascii="Arial" w:hAnsi="Arial" w:cs="Arial"/>
          <w:sz w:val="22"/>
          <w:szCs w:val="22"/>
        </w:rPr>
        <w:t>starszy specjalista</w:t>
      </w:r>
      <w:r>
        <w:rPr>
          <w:rFonts w:ascii="Arial" w:hAnsi="Arial" w:cs="Arial"/>
          <w:sz w:val="22"/>
          <w:szCs w:val="22"/>
        </w:rPr>
        <w:t>,</w:t>
      </w:r>
      <w:r w:rsidRPr="007D0147">
        <w:rPr>
          <w:rFonts w:ascii="Arial" w:hAnsi="Arial" w:cs="Arial"/>
          <w:sz w:val="22"/>
          <w:szCs w:val="22"/>
        </w:rPr>
        <w:t xml:space="preserve"> Dział </w:t>
      </w:r>
      <w:r>
        <w:rPr>
          <w:rFonts w:ascii="Arial" w:hAnsi="Arial" w:cs="Arial"/>
          <w:sz w:val="22"/>
          <w:szCs w:val="22"/>
        </w:rPr>
        <w:t>e</w:t>
      </w:r>
      <w:r w:rsidRPr="007D0147">
        <w:rPr>
          <w:rFonts w:ascii="Arial" w:hAnsi="Arial" w:cs="Arial"/>
          <w:sz w:val="22"/>
          <w:szCs w:val="22"/>
        </w:rPr>
        <w:t>ksploatacji i infrastruktury pasażerskiej</w:t>
      </w:r>
      <w:r>
        <w:rPr>
          <w:rFonts w:ascii="Arial" w:hAnsi="Arial" w:cs="Arial"/>
          <w:sz w:val="22"/>
          <w:szCs w:val="22"/>
        </w:rPr>
        <w:t xml:space="preserve"> </w:t>
      </w:r>
      <w:r w:rsidR="000877B6">
        <w:rPr>
          <w:rFonts w:ascii="Arial" w:hAnsi="Arial" w:cs="Arial"/>
          <w:sz w:val="22"/>
          <w:szCs w:val="22"/>
        </w:rPr>
        <w:br/>
      </w:r>
      <w:r w:rsidRPr="00BA3DD8">
        <w:rPr>
          <w:rFonts w:ascii="Arial" w:hAnsi="Arial" w:cs="Arial"/>
          <w:sz w:val="22"/>
          <w:szCs w:val="22"/>
        </w:rPr>
        <w:t>– tel.</w:t>
      </w:r>
      <w:r>
        <w:rPr>
          <w:rFonts w:ascii="Arial" w:hAnsi="Arial" w:cs="Arial"/>
          <w:sz w:val="22"/>
          <w:szCs w:val="22"/>
        </w:rPr>
        <w:t xml:space="preserve"> </w:t>
      </w:r>
      <w:r w:rsidRPr="00BA3DD8">
        <w:rPr>
          <w:rFonts w:ascii="Arial" w:hAnsi="Arial" w:cs="Arial"/>
          <w:sz w:val="22"/>
          <w:szCs w:val="22"/>
        </w:rPr>
        <w:t>32 714 22 68</w:t>
      </w:r>
    </w:p>
    <w:p w14:paraId="6EEFD79D" w14:textId="5094D850" w:rsidR="007C4BF5" w:rsidRDefault="007D0147" w:rsidP="007D0147">
      <w:pPr>
        <w:pStyle w:val="Tekstpodstawowywcity"/>
        <w:numPr>
          <w:ilvl w:val="0"/>
          <w:numId w:val="84"/>
        </w:numPr>
        <w:spacing w:line="360" w:lineRule="auto"/>
        <w:ind w:hanging="295"/>
        <w:rPr>
          <w:rFonts w:ascii="Arial" w:hAnsi="Arial" w:cs="Arial"/>
          <w:sz w:val="22"/>
          <w:szCs w:val="22"/>
        </w:rPr>
      </w:pPr>
      <w:r w:rsidRPr="007D0147">
        <w:rPr>
          <w:rFonts w:ascii="Arial" w:hAnsi="Arial" w:cs="Arial"/>
          <w:sz w:val="22"/>
          <w:szCs w:val="22"/>
        </w:rPr>
        <w:t>Wojciech Hertes</w:t>
      </w:r>
      <w:r w:rsidRPr="007D0147">
        <w:t xml:space="preserve"> </w:t>
      </w:r>
      <w:r w:rsidRPr="007D0147">
        <w:rPr>
          <w:rFonts w:ascii="Arial" w:hAnsi="Arial" w:cs="Arial"/>
          <w:sz w:val="22"/>
          <w:szCs w:val="22"/>
        </w:rPr>
        <w:t>– Naczelnik Działu Energetyki, tel. 32 714 23 15, tel. kom 600 084</w:t>
      </w:r>
      <w:r>
        <w:rPr>
          <w:rFonts w:ascii="Arial" w:hAnsi="Arial" w:cs="Arial"/>
          <w:sz w:val="22"/>
          <w:szCs w:val="22"/>
        </w:rPr>
        <w:t> </w:t>
      </w:r>
      <w:r w:rsidRPr="007D0147">
        <w:rPr>
          <w:rFonts w:ascii="Arial" w:hAnsi="Arial" w:cs="Arial"/>
          <w:sz w:val="22"/>
          <w:szCs w:val="22"/>
        </w:rPr>
        <w:t>495</w:t>
      </w:r>
      <w:r>
        <w:rPr>
          <w:rFonts w:ascii="Arial" w:hAnsi="Arial" w:cs="Arial"/>
          <w:sz w:val="22"/>
          <w:szCs w:val="22"/>
        </w:rPr>
        <w:t>,</w:t>
      </w:r>
    </w:p>
    <w:p w14:paraId="549FCA24" w14:textId="1523916B" w:rsidR="007D0147" w:rsidRPr="000877B6" w:rsidRDefault="007D0147" w:rsidP="000877B6">
      <w:pPr>
        <w:pStyle w:val="Tekstpodstawowywcity"/>
        <w:numPr>
          <w:ilvl w:val="0"/>
          <w:numId w:val="84"/>
        </w:numPr>
        <w:spacing w:line="360" w:lineRule="auto"/>
        <w:ind w:hanging="295"/>
        <w:rPr>
          <w:rFonts w:ascii="Arial" w:hAnsi="Arial" w:cs="Arial"/>
          <w:sz w:val="22"/>
          <w:szCs w:val="22"/>
        </w:rPr>
      </w:pPr>
      <w:r w:rsidRPr="007D0147">
        <w:rPr>
          <w:rFonts w:ascii="Arial" w:hAnsi="Arial" w:cs="Arial"/>
          <w:sz w:val="22"/>
          <w:szCs w:val="22"/>
        </w:rPr>
        <w:t>Andrzej Roszak</w:t>
      </w:r>
      <w:r w:rsidRPr="007D0147">
        <w:t xml:space="preserve"> </w:t>
      </w:r>
      <w:r w:rsidRPr="007D0147">
        <w:rPr>
          <w:rFonts w:ascii="Arial" w:hAnsi="Arial" w:cs="Arial"/>
          <w:sz w:val="22"/>
          <w:szCs w:val="22"/>
        </w:rPr>
        <w:t>– Główny inżynier ds. energetyki trakcyjnej, tel. 32 714 23 41 kom 668 802</w:t>
      </w:r>
      <w:r w:rsidR="000877B6">
        <w:rPr>
          <w:rFonts w:ascii="Arial" w:hAnsi="Arial" w:cs="Arial"/>
          <w:sz w:val="22"/>
          <w:szCs w:val="22"/>
        </w:rPr>
        <w:t> </w:t>
      </w:r>
      <w:r w:rsidRPr="007D0147">
        <w:rPr>
          <w:rFonts w:ascii="Arial" w:hAnsi="Arial" w:cs="Arial"/>
          <w:sz w:val="22"/>
          <w:szCs w:val="22"/>
        </w:rPr>
        <w:t>009</w:t>
      </w:r>
      <w:r w:rsidR="000877B6">
        <w:rPr>
          <w:rFonts w:ascii="Arial" w:hAnsi="Arial" w:cs="Arial"/>
          <w:sz w:val="22"/>
          <w:szCs w:val="22"/>
        </w:rPr>
        <w:t>.</w:t>
      </w:r>
    </w:p>
    <w:p w14:paraId="74370088" w14:textId="77777777" w:rsidR="007C4BF5" w:rsidRPr="007A06EA" w:rsidRDefault="007C4BF5" w:rsidP="007C4BF5">
      <w:pPr>
        <w:numPr>
          <w:ilvl w:val="0"/>
          <w:numId w:val="88"/>
        </w:numPr>
        <w:tabs>
          <w:tab w:val="clear" w:pos="720"/>
        </w:tabs>
        <w:spacing w:line="360" w:lineRule="auto"/>
        <w:ind w:left="-284" w:hanging="283"/>
        <w:rPr>
          <w:rFonts w:ascii="Arial" w:hAnsi="Arial" w:cs="Arial"/>
          <w:sz w:val="22"/>
          <w:szCs w:val="22"/>
        </w:rPr>
      </w:pPr>
      <w:r w:rsidRPr="007A06EA">
        <w:rPr>
          <w:rFonts w:ascii="Arial" w:hAnsi="Arial" w:cs="Arial"/>
          <w:sz w:val="22"/>
          <w:szCs w:val="22"/>
        </w:rPr>
        <w:t>Przed wykonaniem przejazdu utrzymaniowo-naprawczego Wykonawca zobowiązany jest złożyć wniosek o przydzielenie trasy pociągu.</w:t>
      </w:r>
    </w:p>
    <w:p w14:paraId="7D1C50C0" w14:textId="77777777" w:rsidR="007C4BF5" w:rsidRPr="007A06EA" w:rsidRDefault="007C4BF5" w:rsidP="007C4BF5">
      <w:pPr>
        <w:numPr>
          <w:ilvl w:val="0"/>
          <w:numId w:val="88"/>
        </w:numPr>
        <w:tabs>
          <w:tab w:val="clear" w:pos="720"/>
        </w:tabs>
        <w:spacing w:line="360" w:lineRule="auto"/>
        <w:ind w:left="-284" w:hanging="283"/>
        <w:rPr>
          <w:rFonts w:ascii="Arial" w:hAnsi="Arial" w:cs="Arial"/>
          <w:sz w:val="22"/>
          <w:szCs w:val="22"/>
        </w:rPr>
      </w:pPr>
      <w:r w:rsidRPr="007A06EA">
        <w:rPr>
          <w:rFonts w:ascii="Arial" w:hAnsi="Arial" w:cs="Arial"/>
          <w:sz w:val="22"/>
          <w:szCs w:val="22"/>
        </w:rPr>
        <w:t>Przejazdy utrzymaniowo-naprawcze uruchamiane dla potrzeb usuwania skutków wypadków i incydentów kolejowych oraz awarii infrastruktury kolejowej mogą być realizowane zgodnie z warunkami określonymi przez dyspozytora liniowego, bez opracowanego rozkładu jazdy.</w:t>
      </w:r>
    </w:p>
    <w:p w14:paraId="4252C385" w14:textId="295B9C03" w:rsidR="007C4BF5" w:rsidRPr="007A06EA" w:rsidRDefault="007C4BF5" w:rsidP="007C4BF5">
      <w:pPr>
        <w:numPr>
          <w:ilvl w:val="0"/>
          <w:numId w:val="88"/>
        </w:numPr>
        <w:tabs>
          <w:tab w:val="clear" w:pos="720"/>
        </w:tabs>
        <w:spacing w:line="360" w:lineRule="auto"/>
        <w:ind w:left="-284" w:hanging="283"/>
        <w:rPr>
          <w:rFonts w:ascii="Arial" w:hAnsi="Arial" w:cs="Arial"/>
          <w:sz w:val="22"/>
          <w:szCs w:val="22"/>
        </w:rPr>
      </w:pPr>
      <w:r w:rsidRPr="007A06EA">
        <w:rPr>
          <w:rFonts w:ascii="Arial" w:hAnsi="Arial" w:cs="Arial"/>
          <w:sz w:val="22"/>
          <w:szCs w:val="22"/>
        </w:rPr>
        <w:t>Z zastrzeżeniem ust. 12, za przejazdy utrzymaniowo-naprawcze nie nalicza się opłat za usługi podstawowe i dodatkowe udostępniania, o których mowa w § 15 rozporządzenia Ministra Infrastruktury i Budownictwa z dnia 7 kwietnia 2017 r. w sprawie udostępniania infrastruktury kolejowej (Dz. U. z 2017 r., poz. 755).</w:t>
      </w:r>
    </w:p>
    <w:p w14:paraId="3E392FF0" w14:textId="77777777" w:rsidR="007C4BF5" w:rsidRDefault="007C4BF5" w:rsidP="007C4BF5">
      <w:pPr>
        <w:numPr>
          <w:ilvl w:val="0"/>
          <w:numId w:val="88"/>
        </w:numPr>
        <w:tabs>
          <w:tab w:val="clear" w:pos="720"/>
        </w:tabs>
        <w:spacing w:line="360" w:lineRule="auto"/>
        <w:ind w:left="-284" w:hanging="283"/>
        <w:rPr>
          <w:rFonts w:ascii="Arial" w:hAnsi="Arial" w:cs="Arial"/>
          <w:sz w:val="22"/>
          <w:szCs w:val="22"/>
        </w:rPr>
      </w:pPr>
      <w:r w:rsidRPr="007A06EA">
        <w:rPr>
          <w:rFonts w:ascii="Arial" w:hAnsi="Arial" w:cs="Arial"/>
          <w:sz w:val="22"/>
          <w:szCs w:val="22"/>
        </w:rPr>
        <w:t>Przejazd pociągu roboczego Wykonawcy do miejsca wykonywania świadczenia gwarancyjnego nie podlega zwolnieniu z opłat, o których mowa w ust. 1</w:t>
      </w:r>
      <w:r>
        <w:rPr>
          <w:rFonts w:ascii="Arial" w:hAnsi="Arial" w:cs="Arial"/>
          <w:sz w:val="22"/>
          <w:szCs w:val="22"/>
        </w:rPr>
        <w:t>0</w:t>
      </w:r>
      <w:r w:rsidRPr="007A06EA">
        <w:rPr>
          <w:rFonts w:ascii="Arial" w:hAnsi="Arial" w:cs="Arial"/>
          <w:sz w:val="22"/>
          <w:szCs w:val="22"/>
        </w:rPr>
        <w:t>.</w:t>
      </w:r>
    </w:p>
    <w:p w14:paraId="27CABF24" w14:textId="2165173C" w:rsidR="007C4BF5" w:rsidRPr="007C4BF5" w:rsidRDefault="007C4BF5" w:rsidP="007C4BF5">
      <w:pPr>
        <w:numPr>
          <w:ilvl w:val="0"/>
          <w:numId w:val="88"/>
        </w:numPr>
        <w:tabs>
          <w:tab w:val="clear" w:pos="720"/>
        </w:tabs>
        <w:spacing w:line="360" w:lineRule="auto"/>
        <w:ind w:left="-284" w:hanging="283"/>
        <w:rPr>
          <w:rFonts w:ascii="Arial" w:hAnsi="Arial" w:cs="Arial"/>
          <w:sz w:val="22"/>
          <w:szCs w:val="22"/>
        </w:rPr>
      </w:pPr>
      <w:r w:rsidRPr="007C4BF5">
        <w:rPr>
          <w:rFonts w:ascii="Arial" w:hAnsi="Arial" w:cs="Arial"/>
          <w:sz w:val="22"/>
          <w:szCs w:val="22"/>
        </w:rPr>
        <w:t>Wykonawca, w przypadku konieczności zrealizowania przejazdu utrzymaniowo-naprawczego z wykorzystaniem trakcji elektrycznej, musi posiadać zawartą umowę z „PGE Energetyka Kolejowa” S.A. z siedzibą w Warszawie na dostarczanie energii elektrycznej na cele trakcyjne.</w:t>
      </w:r>
    </w:p>
    <w:p w14:paraId="7158E707" w14:textId="6B3DC702" w:rsidR="00AC42F6" w:rsidRPr="007A06EA" w:rsidRDefault="00AC42F6" w:rsidP="00AC42F6">
      <w:pPr>
        <w:spacing w:line="360" w:lineRule="auto"/>
        <w:ind w:left="-284"/>
        <w:jc w:val="center"/>
        <w:rPr>
          <w:rFonts w:ascii="Arial" w:hAnsi="Arial" w:cs="Arial"/>
          <w:b/>
          <w:sz w:val="22"/>
          <w:szCs w:val="22"/>
        </w:rPr>
      </w:pPr>
      <w:r w:rsidRPr="007A06EA">
        <w:rPr>
          <w:rFonts w:ascii="Arial" w:hAnsi="Arial" w:cs="Arial"/>
          <w:b/>
          <w:sz w:val="22"/>
          <w:szCs w:val="22"/>
        </w:rPr>
        <w:t xml:space="preserve">§ </w:t>
      </w:r>
      <w:r w:rsidR="00B54175">
        <w:rPr>
          <w:rFonts w:ascii="Arial" w:hAnsi="Arial" w:cs="Arial"/>
          <w:b/>
          <w:sz w:val="22"/>
          <w:szCs w:val="22"/>
        </w:rPr>
        <w:t>10</w:t>
      </w:r>
    </w:p>
    <w:p w14:paraId="7AA3E54F" w14:textId="77777777" w:rsidR="00AC42F6" w:rsidRPr="00EF1206" w:rsidRDefault="00AC42F6" w:rsidP="00AC42F6">
      <w:pPr>
        <w:spacing w:line="360" w:lineRule="auto"/>
        <w:ind w:left="-284"/>
        <w:jc w:val="center"/>
        <w:rPr>
          <w:rFonts w:ascii="Arial" w:hAnsi="Arial" w:cs="Arial"/>
          <w:b/>
          <w:sz w:val="22"/>
          <w:szCs w:val="22"/>
        </w:rPr>
      </w:pPr>
      <w:r>
        <w:rPr>
          <w:rFonts w:ascii="Arial" w:hAnsi="Arial" w:cs="Arial"/>
          <w:b/>
          <w:sz w:val="22"/>
          <w:szCs w:val="22"/>
        </w:rPr>
        <w:t>Materiały</w:t>
      </w:r>
    </w:p>
    <w:p w14:paraId="7CA10BF2" w14:textId="09582D63" w:rsidR="00AC42F6" w:rsidRPr="00B54175" w:rsidRDefault="00AC42F6" w:rsidP="00F95AF3">
      <w:pPr>
        <w:numPr>
          <w:ilvl w:val="0"/>
          <w:numId w:val="54"/>
        </w:numPr>
        <w:spacing w:line="360" w:lineRule="auto"/>
        <w:ind w:left="-284" w:hanging="425"/>
        <w:rPr>
          <w:rFonts w:ascii="Arial" w:hAnsi="Arial" w:cs="Arial"/>
          <w:sz w:val="22"/>
          <w:szCs w:val="22"/>
          <w:u w:val="single"/>
        </w:rPr>
      </w:pPr>
      <w:r w:rsidRPr="00B54175">
        <w:rPr>
          <w:rFonts w:ascii="Arial" w:hAnsi="Arial" w:cs="Arial"/>
          <w:sz w:val="22"/>
          <w:szCs w:val="22"/>
        </w:rPr>
        <w:t xml:space="preserve">Strony ustalają, że materiały i urządzenia niezbędne do wykonania Robót zostaną zapewnione </w:t>
      </w:r>
      <w:r w:rsidR="000877B6" w:rsidRPr="000877B6">
        <w:rPr>
          <w:rFonts w:ascii="Arial" w:hAnsi="Arial" w:cs="Arial"/>
          <w:sz w:val="22"/>
          <w:szCs w:val="22"/>
        </w:rPr>
        <w:t>dostarczone</w:t>
      </w:r>
      <w:r w:rsidR="000877B6">
        <w:rPr>
          <w:rFonts w:ascii="Arial" w:hAnsi="Arial" w:cs="Arial"/>
          <w:sz w:val="22"/>
          <w:szCs w:val="22"/>
        </w:rPr>
        <w:t xml:space="preserve"> i</w:t>
      </w:r>
      <w:r w:rsidR="000877B6" w:rsidRPr="000877B6">
        <w:rPr>
          <w:rFonts w:ascii="Arial" w:hAnsi="Arial" w:cs="Arial"/>
          <w:sz w:val="22"/>
          <w:szCs w:val="22"/>
        </w:rPr>
        <w:t xml:space="preserve"> zapewnione na koszt Wykonawcy Robót</w:t>
      </w:r>
      <w:r w:rsidR="00B54175" w:rsidRPr="00B54175">
        <w:rPr>
          <w:rFonts w:ascii="Arial" w:hAnsi="Arial" w:cs="Arial"/>
          <w:sz w:val="22"/>
          <w:szCs w:val="22"/>
        </w:rPr>
        <w:t>.</w:t>
      </w:r>
    </w:p>
    <w:p w14:paraId="7C026BC7" w14:textId="49EFA294" w:rsidR="00AC42F6" w:rsidRPr="00AC42F6" w:rsidRDefault="00AC42F6" w:rsidP="00F95AF3">
      <w:pPr>
        <w:numPr>
          <w:ilvl w:val="0"/>
          <w:numId w:val="54"/>
        </w:numPr>
        <w:spacing w:line="360" w:lineRule="auto"/>
        <w:ind w:left="-284" w:hanging="425"/>
        <w:rPr>
          <w:rFonts w:ascii="Arial" w:hAnsi="Arial" w:cs="Arial"/>
          <w:sz w:val="22"/>
          <w:szCs w:val="22"/>
        </w:rPr>
      </w:pPr>
      <w:r w:rsidRPr="00AC42F6">
        <w:rPr>
          <w:rFonts w:ascii="Arial" w:hAnsi="Arial" w:cs="Arial"/>
          <w:sz w:val="22"/>
          <w:szCs w:val="22"/>
        </w:rPr>
        <w:t>Strony ustalają, że narzędzia i sprzęt niezbędny do wykonania Robót zostaną zapewnione przez Wykonawcę.</w:t>
      </w:r>
    </w:p>
    <w:p w14:paraId="29667EBB" w14:textId="40273C8F" w:rsidR="00B44546" w:rsidRDefault="00B44546" w:rsidP="00F95AF3">
      <w:pPr>
        <w:numPr>
          <w:ilvl w:val="0"/>
          <w:numId w:val="54"/>
        </w:numPr>
        <w:spacing w:line="360" w:lineRule="auto"/>
        <w:ind w:left="-284" w:hanging="425"/>
        <w:rPr>
          <w:rFonts w:ascii="Arial" w:hAnsi="Arial" w:cs="Arial"/>
          <w:sz w:val="22"/>
          <w:szCs w:val="22"/>
        </w:rPr>
      </w:pPr>
      <w:r w:rsidRPr="00FF110C">
        <w:rPr>
          <w:rFonts w:ascii="Arial" w:hAnsi="Arial" w:cs="Arial"/>
          <w:sz w:val="22"/>
          <w:szCs w:val="22"/>
        </w:rPr>
        <w:t xml:space="preserve">Materiał i urządzenia niezbędne do prawidłowej realizacji robót zapewniony przez Wykonawcę muszą być nowe </w:t>
      </w:r>
      <w:r w:rsidR="000877B6" w:rsidRPr="000877B6">
        <w:rPr>
          <w:rFonts w:ascii="Arial" w:hAnsi="Arial" w:cs="Arial"/>
          <w:sz w:val="22"/>
          <w:szCs w:val="22"/>
        </w:rPr>
        <w:t>i dopuszczone do stosowania na PKP PLK zgodnie z zapisami zawartymi w PFU i obowiązującymi w PKP PLK</w:t>
      </w:r>
      <w:r>
        <w:rPr>
          <w:rFonts w:ascii="Arial" w:hAnsi="Arial" w:cs="Arial"/>
          <w:sz w:val="22"/>
          <w:szCs w:val="22"/>
        </w:rPr>
        <w:t>.</w:t>
      </w:r>
    </w:p>
    <w:p w14:paraId="495433AE" w14:textId="4910ED25" w:rsidR="00AC42F6" w:rsidRDefault="00AC42F6" w:rsidP="00F95AF3">
      <w:pPr>
        <w:numPr>
          <w:ilvl w:val="0"/>
          <w:numId w:val="54"/>
        </w:numPr>
        <w:spacing w:line="360" w:lineRule="auto"/>
        <w:ind w:left="-284" w:hanging="425"/>
        <w:rPr>
          <w:rFonts w:ascii="Arial" w:hAnsi="Arial" w:cs="Arial"/>
          <w:sz w:val="22"/>
          <w:szCs w:val="22"/>
        </w:rPr>
      </w:pPr>
      <w:r w:rsidRPr="001F3435">
        <w:rPr>
          <w:rFonts w:ascii="Arial" w:hAnsi="Arial" w:cs="Arial"/>
          <w:sz w:val="22"/>
          <w:szCs w:val="22"/>
        </w:rPr>
        <w:t xml:space="preserve">Koszty zakupu </w:t>
      </w:r>
      <w:r>
        <w:rPr>
          <w:rFonts w:ascii="Arial" w:hAnsi="Arial" w:cs="Arial"/>
          <w:sz w:val="22"/>
          <w:szCs w:val="22"/>
        </w:rPr>
        <w:t xml:space="preserve">i dostarczenia na miejsce Robót nowych </w:t>
      </w:r>
      <w:r w:rsidRPr="001F3435">
        <w:rPr>
          <w:rFonts w:ascii="Arial" w:hAnsi="Arial" w:cs="Arial"/>
          <w:sz w:val="22"/>
          <w:szCs w:val="22"/>
        </w:rPr>
        <w:t>materiałów i urządzeń niezbędnych do wykonania Robót obciążają Wykonawcę</w:t>
      </w:r>
      <w:r>
        <w:rPr>
          <w:rFonts w:ascii="Arial" w:hAnsi="Arial" w:cs="Arial"/>
          <w:sz w:val="22"/>
          <w:szCs w:val="22"/>
        </w:rPr>
        <w:t xml:space="preserve"> wraz z uwzględnieniem kosztu transportu, załadunku, wyładunku, ewentualnych przeładunków materiałów</w:t>
      </w:r>
      <w:r w:rsidRPr="00EF1206">
        <w:rPr>
          <w:rFonts w:ascii="Arial" w:hAnsi="Arial" w:cs="Arial"/>
          <w:sz w:val="22"/>
          <w:szCs w:val="22"/>
        </w:rPr>
        <w:t>.</w:t>
      </w:r>
    </w:p>
    <w:p w14:paraId="19D9DB4F" w14:textId="77777777" w:rsidR="00AC42F6" w:rsidRPr="00EF1206" w:rsidRDefault="00AC42F6" w:rsidP="00F95AF3">
      <w:pPr>
        <w:numPr>
          <w:ilvl w:val="0"/>
          <w:numId w:val="54"/>
        </w:numPr>
        <w:spacing w:line="360" w:lineRule="auto"/>
        <w:ind w:left="-284" w:hanging="425"/>
        <w:rPr>
          <w:rFonts w:ascii="Arial" w:hAnsi="Arial" w:cs="Arial"/>
          <w:sz w:val="22"/>
          <w:szCs w:val="22"/>
        </w:rPr>
      </w:pPr>
      <w:r w:rsidRPr="00EF1206">
        <w:rPr>
          <w:rFonts w:ascii="Arial" w:hAnsi="Arial" w:cs="Arial"/>
          <w:sz w:val="22"/>
          <w:szCs w:val="22"/>
        </w:rPr>
        <w:t>Zastosowane do wykonywania Robót materiały i urządzenia będą:</w:t>
      </w:r>
    </w:p>
    <w:p w14:paraId="55BF2E61" w14:textId="51B789B9" w:rsidR="00AC42F6" w:rsidRPr="007A06EA" w:rsidRDefault="00AC42F6" w:rsidP="00F95AF3">
      <w:pPr>
        <w:pStyle w:val="Tekstpodstawowywcity"/>
        <w:numPr>
          <w:ilvl w:val="0"/>
          <w:numId w:val="55"/>
        </w:numPr>
        <w:tabs>
          <w:tab w:val="clear" w:pos="1644"/>
        </w:tabs>
        <w:suppressAutoHyphens w:val="0"/>
        <w:spacing w:line="360" w:lineRule="auto"/>
        <w:ind w:left="142" w:hanging="426"/>
        <w:rPr>
          <w:rFonts w:ascii="Arial" w:hAnsi="Arial" w:cs="Arial"/>
          <w:sz w:val="22"/>
          <w:szCs w:val="22"/>
        </w:rPr>
      </w:pPr>
      <w:r w:rsidRPr="007A06EA">
        <w:rPr>
          <w:rFonts w:ascii="Arial" w:hAnsi="Arial" w:cs="Arial"/>
          <w:sz w:val="22"/>
          <w:szCs w:val="22"/>
        </w:rPr>
        <w:lastRenderedPageBreak/>
        <w:t xml:space="preserve">odpowiadać parametrom i typom wskazanym </w:t>
      </w:r>
      <w:r w:rsidRPr="00B54175">
        <w:rPr>
          <w:rFonts w:ascii="Arial" w:hAnsi="Arial" w:cs="Arial"/>
          <w:sz w:val="22"/>
          <w:szCs w:val="22"/>
        </w:rPr>
        <w:t xml:space="preserve">w dokumentacji </w:t>
      </w:r>
      <w:r w:rsidR="001F49E7">
        <w:rPr>
          <w:rFonts w:ascii="Arial" w:hAnsi="Arial" w:cs="Arial"/>
          <w:sz w:val="22"/>
          <w:szCs w:val="22"/>
        </w:rPr>
        <w:t>projektowej</w:t>
      </w:r>
      <w:r w:rsidRPr="00B54175">
        <w:rPr>
          <w:rFonts w:ascii="Arial" w:hAnsi="Arial" w:cs="Arial"/>
          <w:sz w:val="22"/>
          <w:szCs w:val="22"/>
        </w:rPr>
        <w:t>,</w:t>
      </w:r>
    </w:p>
    <w:p w14:paraId="2263206C" w14:textId="77777777" w:rsidR="00AC42F6" w:rsidRPr="007A06EA" w:rsidRDefault="00AC42F6" w:rsidP="00F95AF3">
      <w:pPr>
        <w:pStyle w:val="Tekstpodstawowywcity"/>
        <w:numPr>
          <w:ilvl w:val="0"/>
          <w:numId w:val="55"/>
        </w:numPr>
        <w:tabs>
          <w:tab w:val="clear" w:pos="1644"/>
        </w:tabs>
        <w:suppressAutoHyphens w:val="0"/>
        <w:spacing w:line="360" w:lineRule="auto"/>
        <w:ind w:left="142" w:hanging="426"/>
        <w:rPr>
          <w:rFonts w:ascii="Arial" w:hAnsi="Arial" w:cs="Arial"/>
          <w:sz w:val="22"/>
          <w:szCs w:val="22"/>
        </w:rPr>
      </w:pPr>
      <w:r w:rsidRPr="007A06EA">
        <w:rPr>
          <w:rFonts w:ascii="Arial" w:hAnsi="Arial" w:cs="Arial"/>
          <w:sz w:val="22"/>
          <w:szCs w:val="22"/>
        </w:rPr>
        <w:t>posiadać odpowiednie świadectwa jakości i certyfikaty na znak bezpieczeństwa wydany zgodnie z obowiązującymi przepisami prawa, o ile jest to wymagane przez Umowę lub przepisy prawa,</w:t>
      </w:r>
    </w:p>
    <w:p w14:paraId="4FDF9943" w14:textId="77777777" w:rsidR="00AC42F6" w:rsidRPr="007A06EA" w:rsidRDefault="00AC42F6" w:rsidP="00F95AF3">
      <w:pPr>
        <w:pStyle w:val="Tekstpodstawowywcity"/>
        <w:numPr>
          <w:ilvl w:val="0"/>
          <w:numId w:val="55"/>
        </w:numPr>
        <w:tabs>
          <w:tab w:val="clear" w:pos="1644"/>
        </w:tabs>
        <w:suppressAutoHyphens w:val="0"/>
        <w:spacing w:line="360" w:lineRule="auto"/>
        <w:ind w:left="142" w:hanging="426"/>
        <w:rPr>
          <w:rFonts w:ascii="Arial" w:hAnsi="Arial" w:cs="Arial"/>
          <w:sz w:val="22"/>
          <w:szCs w:val="22"/>
        </w:rPr>
      </w:pPr>
      <w:r w:rsidRPr="007A06EA">
        <w:rPr>
          <w:rFonts w:ascii="Arial" w:hAnsi="Arial" w:cs="Arial"/>
          <w:sz w:val="22"/>
          <w:szCs w:val="22"/>
        </w:rPr>
        <w:t>dopuszczone przez właściwe organy do stosowania w budownictwie (w tym na kolei) zgodnie z wymaganiami Prawa Budowlanego lub innych przepisów prawa,</w:t>
      </w:r>
    </w:p>
    <w:p w14:paraId="50078ADC" w14:textId="77777777" w:rsidR="00AC42F6" w:rsidRPr="007A06EA" w:rsidRDefault="00AC42F6" w:rsidP="00F95AF3">
      <w:pPr>
        <w:pStyle w:val="Tekstpodstawowywcity"/>
        <w:numPr>
          <w:ilvl w:val="0"/>
          <w:numId w:val="55"/>
        </w:numPr>
        <w:tabs>
          <w:tab w:val="clear" w:pos="1644"/>
        </w:tabs>
        <w:suppressAutoHyphens w:val="0"/>
        <w:spacing w:line="360" w:lineRule="auto"/>
        <w:ind w:left="142" w:hanging="426"/>
        <w:rPr>
          <w:rFonts w:ascii="Arial" w:hAnsi="Arial" w:cs="Arial"/>
          <w:sz w:val="22"/>
          <w:szCs w:val="22"/>
        </w:rPr>
      </w:pPr>
      <w:r w:rsidRPr="007A06EA">
        <w:rPr>
          <w:rFonts w:ascii="Arial" w:hAnsi="Arial" w:cs="Arial"/>
          <w:sz w:val="22"/>
          <w:szCs w:val="22"/>
        </w:rPr>
        <w:t>spełniać wszystkie wymagania właściwych norm, znajdujących zastosowanie przy Robotach danego rodzaju.</w:t>
      </w:r>
    </w:p>
    <w:p w14:paraId="4C670CDD" w14:textId="77777777" w:rsidR="00AC42F6" w:rsidRDefault="00AC42F6" w:rsidP="00F95AF3">
      <w:pPr>
        <w:numPr>
          <w:ilvl w:val="0"/>
          <w:numId w:val="54"/>
        </w:numPr>
        <w:spacing w:line="360" w:lineRule="auto"/>
        <w:ind w:left="-284" w:hanging="425"/>
        <w:rPr>
          <w:rFonts w:ascii="Arial" w:hAnsi="Arial" w:cs="Arial"/>
          <w:sz w:val="22"/>
          <w:szCs w:val="22"/>
        </w:rPr>
      </w:pPr>
      <w:r w:rsidRPr="007A06EA">
        <w:rPr>
          <w:rFonts w:ascii="Arial" w:hAnsi="Arial" w:cs="Arial"/>
          <w:sz w:val="22"/>
          <w:szCs w:val="22"/>
        </w:rPr>
        <w:t>Zapewniany przez Wykonawcę sprzęt i narzędzia używane do wykonywania Robót będą sprawne oraz używane zgodnie z przeznaczeniem określonym przez ich producenta, a także będą posiadać wymagane homologacj</w:t>
      </w:r>
      <w:r>
        <w:rPr>
          <w:rFonts w:ascii="Arial" w:hAnsi="Arial" w:cs="Arial"/>
          <w:sz w:val="22"/>
          <w:szCs w:val="22"/>
        </w:rPr>
        <w:t>e oraz spełniać właściwe normy.</w:t>
      </w:r>
    </w:p>
    <w:p w14:paraId="37B5A28F" w14:textId="548D4370" w:rsidR="00B44546" w:rsidRDefault="00B44546" w:rsidP="00F95AF3">
      <w:pPr>
        <w:numPr>
          <w:ilvl w:val="0"/>
          <w:numId w:val="54"/>
        </w:numPr>
        <w:spacing w:line="360" w:lineRule="auto"/>
        <w:ind w:left="-284" w:hanging="425"/>
        <w:rPr>
          <w:rFonts w:ascii="Arial" w:hAnsi="Arial" w:cs="Arial"/>
          <w:sz w:val="22"/>
          <w:szCs w:val="22"/>
        </w:rPr>
      </w:pPr>
      <w:r w:rsidRPr="009C0C98">
        <w:rPr>
          <w:rFonts w:ascii="Arial" w:hAnsi="Arial" w:cs="Arial"/>
          <w:sz w:val="22"/>
          <w:szCs w:val="22"/>
        </w:rPr>
        <w:t>Dopuszcza się możliwość zamiany materiałów, urządzeń jak również technologii wykonania robót budowlanych przedstawionych w projekcie wykonawczym po uzgodnieniu przez autora projektu i akceptacji przez Zamawiającego pod warunkiem, że zamiany te będą korzystne dla Zamawiającego. Zamiany nie mogą spowodować wzrostu wynagrodzenia wykonania przedmiotu niniejszej Umowy, o którym mowa w §1</w:t>
      </w:r>
      <w:r>
        <w:rPr>
          <w:rFonts w:ascii="Arial" w:hAnsi="Arial" w:cs="Arial"/>
          <w:sz w:val="22"/>
          <w:szCs w:val="22"/>
        </w:rPr>
        <w:t>1</w:t>
      </w:r>
      <w:r w:rsidRPr="009C0C98">
        <w:rPr>
          <w:rFonts w:ascii="Arial" w:hAnsi="Arial" w:cs="Arial"/>
          <w:sz w:val="22"/>
          <w:szCs w:val="22"/>
        </w:rPr>
        <w:t xml:space="preserve"> ust. 1 niniejszej Umowy.</w:t>
      </w:r>
    </w:p>
    <w:p w14:paraId="6F7A6922" w14:textId="2A01463F" w:rsidR="00B44546" w:rsidRDefault="00B44546" w:rsidP="00F95AF3">
      <w:pPr>
        <w:numPr>
          <w:ilvl w:val="0"/>
          <w:numId w:val="54"/>
        </w:numPr>
        <w:spacing w:line="360" w:lineRule="auto"/>
        <w:ind w:left="-284" w:hanging="425"/>
        <w:rPr>
          <w:rFonts w:ascii="Arial" w:hAnsi="Arial" w:cs="Arial"/>
          <w:sz w:val="22"/>
          <w:szCs w:val="22"/>
        </w:rPr>
      </w:pPr>
      <w:r w:rsidRPr="009C0C98">
        <w:rPr>
          <w:rFonts w:ascii="Arial" w:hAnsi="Arial" w:cs="Arial"/>
          <w:sz w:val="22"/>
          <w:szCs w:val="22"/>
        </w:rPr>
        <w:t>Wykonawca na własny koszt wykonuje wszystkie badania jakości wykonanych Robót, zastosowanych materiałów budowlanych i elementów konstrukcji wykonanych z tych materiałów</w:t>
      </w:r>
      <w:r>
        <w:rPr>
          <w:rFonts w:ascii="Arial" w:hAnsi="Arial" w:cs="Arial"/>
          <w:sz w:val="22"/>
          <w:szCs w:val="22"/>
        </w:rPr>
        <w:t>.</w:t>
      </w:r>
    </w:p>
    <w:p w14:paraId="660B5354" w14:textId="52505CD9" w:rsidR="00B44546" w:rsidRDefault="00B44546" w:rsidP="00F95AF3">
      <w:pPr>
        <w:numPr>
          <w:ilvl w:val="0"/>
          <w:numId w:val="54"/>
        </w:numPr>
        <w:spacing w:line="360" w:lineRule="auto"/>
        <w:ind w:left="-284" w:hanging="425"/>
        <w:rPr>
          <w:rFonts w:ascii="Arial" w:hAnsi="Arial" w:cs="Arial"/>
          <w:sz w:val="22"/>
          <w:szCs w:val="22"/>
        </w:rPr>
      </w:pPr>
      <w:r w:rsidRPr="009C0C98">
        <w:rPr>
          <w:rFonts w:ascii="Arial" w:hAnsi="Arial" w:cs="Arial"/>
          <w:sz w:val="22"/>
          <w:szCs w:val="22"/>
        </w:rPr>
        <w:t>Klasyfikacja materiałów odzyskanych</w:t>
      </w:r>
      <w:r>
        <w:rPr>
          <w:rFonts w:ascii="Arial" w:hAnsi="Arial" w:cs="Arial"/>
          <w:sz w:val="22"/>
          <w:szCs w:val="22"/>
        </w:rPr>
        <w:t>,</w:t>
      </w:r>
      <w:r w:rsidRPr="009C0C98">
        <w:rPr>
          <w:rFonts w:ascii="Arial" w:hAnsi="Arial" w:cs="Arial"/>
          <w:sz w:val="22"/>
          <w:szCs w:val="22"/>
        </w:rPr>
        <w:t xml:space="preserve"> w tym złomu</w:t>
      </w:r>
      <w:r>
        <w:rPr>
          <w:rFonts w:ascii="Arial" w:hAnsi="Arial" w:cs="Arial"/>
          <w:sz w:val="22"/>
          <w:szCs w:val="22"/>
        </w:rPr>
        <w:t>,</w:t>
      </w:r>
      <w:r w:rsidRPr="009C0C98">
        <w:rPr>
          <w:rFonts w:ascii="Arial" w:hAnsi="Arial" w:cs="Arial"/>
          <w:sz w:val="22"/>
          <w:szCs w:val="22"/>
        </w:rPr>
        <w:t xml:space="preserve"> w ramach realizacji zadania będzie dokonana przez komisję składającą się z przedstawicieli Wykonawcy i Zamawiającego.</w:t>
      </w:r>
    </w:p>
    <w:p w14:paraId="61A346CD" w14:textId="5BF097F4" w:rsidR="009E0ACD" w:rsidRPr="00922479" w:rsidRDefault="009E0ACD" w:rsidP="009E0ACD">
      <w:pPr>
        <w:spacing w:line="360" w:lineRule="auto"/>
        <w:jc w:val="center"/>
        <w:rPr>
          <w:rFonts w:ascii="Arial" w:hAnsi="Arial" w:cs="Arial"/>
          <w:b/>
          <w:sz w:val="22"/>
          <w:szCs w:val="22"/>
        </w:rPr>
      </w:pPr>
      <w:r w:rsidRPr="00922479">
        <w:rPr>
          <w:rFonts w:ascii="Arial" w:hAnsi="Arial" w:cs="Arial"/>
          <w:b/>
          <w:sz w:val="22"/>
          <w:szCs w:val="22"/>
        </w:rPr>
        <w:t xml:space="preserve">§ </w:t>
      </w:r>
      <w:r w:rsidR="00B54175">
        <w:rPr>
          <w:rFonts w:ascii="Arial" w:hAnsi="Arial" w:cs="Arial"/>
          <w:b/>
          <w:sz w:val="22"/>
          <w:szCs w:val="22"/>
        </w:rPr>
        <w:t>11</w:t>
      </w:r>
    </w:p>
    <w:p w14:paraId="4FE01404" w14:textId="77777777" w:rsidR="009E0ACD" w:rsidRPr="00922479" w:rsidRDefault="009E0ACD" w:rsidP="009E0ACD">
      <w:pPr>
        <w:spacing w:line="360" w:lineRule="auto"/>
        <w:jc w:val="center"/>
        <w:rPr>
          <w:rFonts w:ascii="Arial" w:hAnsi="Arial" w:cs="Arial"/>
          <w:b/>
          <w:sz w:val="22"/>
          <w:szCs w:val="22"/>
        </w:rPr>
      </w:pPr>
      <w:r w:rsidRPr="00922479">
        <w:rPr>
          <w:rFonts w:ascii="Arial" w:hAnsi="Arial" w:cs="Arial"/>
          <w:b/>
          <w:sz w:val="22"/>
          <w:szCs w:val="22"/>
        </w:rPr>
        <w:t>Wynagrodzenie</w:t>
      </w:r>
    </w:p>
    <w:p w14:paraId="53ED3B41" w14:textId="7A7BF825" w:rsidR="009E0ACD" w:rsidRDefault="009E0ACD" w:rsidP="00AD232C">
      <w:pPr>
        <w:pStyle w:val="Akapitzlist"/>
        <w:numPr>
          <w:ilvl w:val="0"/>
          <w:numId w:val="35"/>
        </w:numPr>
        <w:spacing w:line="360" w:lineRule="auto"/>
        <w:ind w:left="-207"/>
        <w:rPr>
          <w:rFonts w:ascii="Arial" w:hAnsi="Arial" w:cs="Arial"/>
          <w:sz w:val="22"/>
          <w:szCs w:val="22"/>
        </w:rPr>
      </w:pPr>
      <w:r w:rsidRPr="00105AA0">
        <w:rPr>
          <w:rFonts w:ascii="Arial" w:hAnsi="Arial" w:cs="Arial"/>
          <w:sz w:val="22"/>
          <w:szCs w:val="22"/>
        </w:rPr>
        <w:t>Z tytułu należytego wykonywania Umowy Wykonawcy przysługuje wynagrodzenie (dalej: „</w:t>
      </w:r>
      <w:r w:rsidRPr="00105AA0">
        <w:rPr>
          <w:rFonts w:ascii="Arial" w:hAnsi="Arial" w:cs="Arial"/>
          <w:b/>
          <w:sz w:val="22"/>
          <w:szCs w:val="22"/>
        </w:rPr>
        <w:t>Wynagrodzenie</w:t>
      </w:r>
      <w:r w:rsidRPr="00105AA0">
        <w:rPr>
          <w:rFonts w:ascii="Arial" w:hAnsi="Arial" w:cs="Arial"/>
          <w:sz w:val="22"/>
          <w:szCs w:val="22"/>
        </w:rPr>
        <w:t xml:space="preserve">”) zgodne ze złożoną przez Wykonawcę ofertą </w:t>
      </w:r>
      <w:r w:rsidR="00D63A7D">
        <w:rPr>
          <w:rFonts w:ascii="Arial" w:hAnsi="Arial" w:cs="Arial"/>
          <w:sz w:val="22"/>
          <w:szCs w:val="22"/>
        </w:rPr>
        <w:t xml:space="preserve">przy czym </w:t>
      </w:r>
      <w:r w:rsidR="00D63A7D" w:rsidRPr="00D63A7D">
        <w:rPr>
          <w:rFonts w:ascii="Arial" w:hAnsi="Arial" w:cs="Arial"/>
          <w:sz w:val="22"/>
          <w:szCs w:val="22"/>
        </w:rPr>
        <w:t>całkowita łączna maksymalna wartość Wynagrodzenia nie przekroczy kwoty</w:t>
      </w:r>
      <w:r w:rsidRPr="00105AA0">
        <w:rPr>
          <w:rFonts w:ascii="Arial" w:hAnsi="Arial" w:cs="Arial"/>
          <w:sz w:val="22"/>
          <w:szCs w:val="22"/>
        </w:rPr>
        <w:t>:</w:t>
      </w:r>
    </w:p>
    <w:p w14:paraId="0EDCE4AA" w14:textId="77777777" w:rsidR="00D63A7D" w:rsidRDefault="009E0ACD" w:rsidP="00D63A7D">
      <w:pPr>
        <w:pStyle w:val="Akapitzlist"/>
        <w:numPr>
          <w:ilvl w:val="0"/>
          <w:numId w:val="31"/>
        </w:numPr>
        <w:spacing w:line="360" w:lineRule="auto"/>
        <w:ind w:left="142"/>
        <w:rPr>
          <w:rFonts w:ascii="Arial" w:hAnsi="Arial" w:cs="Arial"/>
          <w:sz w:val="22"/>
          <w:szCs w:val="22"/>
        </w:rPr>
      </w:pPr>
      <w:r w:rsidRPr="00D63A7D">
        <w:rPr>
          <w:rFonts w:ascii="Arial" w:hAnsi="Arial" w:cs="Arial"/>
          <w:sz w:val="22"/>
          <w:szCs w:val="22"/>
        </w:rPr>
        <w:t>Netto: …….. PLN (słownie: …..)</w:t>
      </w:r>
    </w:p>
    <w:p w14:paraId="1F0EA6C2" w14:textId="77777777" w:rsidR="00D63A7D" w:rsidRDefault="009E0ACD" w:rsidP="00D63A7D">
      <w:pPr>
        <w:pStyle w:val="Akapitzlist"/>
        <w:numPr>
          <w:ilvl w:val="0"/>
          <w:numId w:val="31"/>
        </w:numPr>
        <w:spacing w:line="360" w:lineRule="auto"/>
        <w:ind w:left="142"/>
        <w:rPr>
          <w:rFonts w:ascii="Arial" w:hAnsi="Arial" w:cs="Arial"/>
          <w:sz w:val="22"/>
          <w:szCs w:val="22"/>
        </w:rPr>
      </w:pPr>
      <w:r w:rsidRPr="00D63A7D">
        <w:rPr>
          <w:rFonts w:ascii="Arial" w:hAnsi="Arial" w:cs="Arial"/>
          <w:sz w:val="22"/>
          <w:szCs w:val="22"/>
        </w:rPr>
        <w:t>VAT: … % …….. PLN (słownie: …..)</w:t>
      </w:r>
    </w:p>
    <w:p w14:paraId="56CFFE51" w14:textId="56C357DD" w:rsidR="00892CD9" w:rsidRPr="00D63A7D" w:rsidRDefault="00892CD9" w:rsidP="00D63A7D">
      <w:pPr>
        <w:pStyle w:val="Akapitzlist"/>
        <w:numPr>
          <w:ilvl w:val="0"/>
          <w:numId w:val="31"/>
        </w:numPr>
        <w:spacing w:line="360" w:lineRule="auto"/>
        <w:ind w:left="142"/>
        <w:rPr>
          <w:rFonts w:ascii="Arial" w:hAnsi="Arial" w:cs="Arial"/>
          <w:sz w:val="22"/>
          <w:szCs w:val="22"/>
        </w:rPr>
      </w:pPr>
      <w:r w:rsidRPr="00D63A7D">
        <w:rPr>
          <w:rFonts w:ascii="Arial" w:hAnsi="Arial" w:cs="Arial"/>
          <w:sz w:val="22"/>
          <w:szCs w:val="22"/>
        </w:rPr>
        <w:t>Brutto: …….. PLN (słownie: ……)</w:t>
      </w:r>
    </w:p>
    <w:p w14:paraId="1233036F" w14:textId="4A176681" w:rsidR="00B44546" w:rsidRDefault="00B44546" w:rsidP="00AD232C">
      <w:pPr>
        <w:pStyle w:val="Akapitzlist"/>
        <w:numPr>
          <w:ilvl w:val="0"/>
          <w:numId w:val="35"/>
        </w:numPr>
        <w:spacing w:line="360" w:lineRule="auto"/>
        <w:ind w:left="-207"/>
        <w:rPr>
          <w:rFonts w:ascii="Arial" w:hAnsi="Arial" w:cs="Arial"/>
          <w:sz w:val="22"/>
          <w:szCs w:val="22"/>
        </w:rPr>
      </w:pPr>
      <w:r w:rsidRPr="009C0C98">
        <w:rPr>
          <w:rFonts w:ascii="Arial" w:hAnsi="Arial" w:cs="Arial"/>
          <w:sz w:val="22"/>
          <w:szCs w:val="22"/>
        </w:rPr>
        <w:t>Przyjmuje się, że wynagrodzenie o którym mowa w ust.1 obejmuje wynagrodzenie za Roboty budowlane, opracowanie dokumentacji projektowej i powykonawczej a także wszystkie prace towarzyszące związane z realizacją przedmiotu niniejszej Umowy.</w:t>
      </w:r>
    </w:p>
    <w:p w14:paraId="22139D65" w14:textId="095D6FC1" w:rsidR="00892CD9" w:rsidRDefault="00892CD9" w:rsidP="00AD232C">
      <w:pPr>
        <w:pStyle w:val="Akapitzlist"/>
        <w:numPr>
          <w:ilvl w:val="0"/>
          <w:numId w:val="35"/>
        </w:numPr>
        <w:spacing w:line="360" w:lineRule="auto"/>
        <w:ind w:left="-207"/>
        <w:rPr>
          <w:rFonts w:ascii="Arial" w:hAnsi="Arial" w:cs="Arial"/>
          <w:sz w:val="22"/>
          <w:szCs w:val="22"/>
        </w:rPr>
      </w:pPr>
      <w:r>
        <w:rPr>
          <w:rFonts w:ascii="Arial" w:hAnsi="Arial" w:cs="Arial"/>
          <w:sz w:val="22"/>
          <w:szCs w:val="22"/>
        </w:rPr>
        <w:t xml:space="preserve">Wynagrodzenie określone </w:t>
      </w:r>
      <w:r w:rsidRPr="00D63A7D">
        <w:rPr>
          <w:rFonts w:ascii="Arial" w:hAnsi="Arial" w:cs="Arial"/>
          <w:iCs/>
          <w:sz w:val="22"/>
          <w:szCs w:val="22"/>
        </w:rPr>
        <w:t xml:space="preserve">w ust. 1 jest stałe i nie będzie podlegać jakimkolwiek zmianom. </w:t>
      </w:r>
      <w:r w:rsidR="00AC42F6" w:rsidRPr="00AC42F6">
        <w:rPr>
          <w:rFonts w:ascii="Arial" w:hAnsi="Arial" w:cs="Arial"/>
          <w:sz w:val="22"/>
          <w:szCs w:val="22"/>
        </w:rPr>
        <w:t>Zapłata Wynagrodzenia zgodnie z Umową stanowi należyte wykonanie zobowiązania Zamawiającego, a Wykonawca nie będzie uprawniony do jakiegokolwiek wynagrodzenia uzupełniającego, świadczeń dodatkowych, zwrotu wydatków lub kosztów. W szczególności Wynagrodzenie zawiera wszystkie koszty związane z wykonaniem Umowy, w tym koszty zagospodarowania Terenu Budowy oraz jego likwidacji, koszty odbiorów, koszty zużycia mediów, wywozu lub utylizacji odpadów, ochrony mienia na Terenie Budowy,</w:t>
      </w:r>
      <w:r w:rsidR="00B44546">
        <w:rPr>
          <w:rFonts w:ascii="Arial" w:hAnsi="Arial" w:cs="Arial"/>
          <w:sz w:val="22"/>
          <w:szCs w:val="22"/>
        </w:rPr>
        <w:t xml:space="preserve"> </w:t>
      </w:r>
      <w:r w:rsidR="00B44546" w:rsidRPr="000877B6">
        <w:rPr>
          <w:rFonts w:ascii="Arial" w:hAnsi="Arial"/>
          <w:sz w:val="22"/>
          <w:szCs w:val="22"/>
        </w:rPr>
        <w:t xml:space="preserve">koszty zamknięć torowych, koszty wyłączenia napięcia w sieci trakcyjnej, koszty </w:t>
      </w:r>
      <w:r w:rsidR="00B44546" w:rsidRPr="000877B6">
        <w:rPr>
          <w:rFonts w:ascii="Arial" w:hAnsi="Arial"/>
          <w:sz w:val="22"/>
          <w:szCs w:val="22"/>
        </w:rPr>
        <w:lastRenderedPageBreak/>
        <w:t>regulacji sieci trakcyjnej, koszty komunikacji zastępczej</w:t>
      </w:r>
      <w:r w:rsidR="00B44546">
        <w:rPr>
          <w:rFonts w:ascii="Arial" w:hAnsi="Arial"/>
          <w:sz w:val="22"/>
          <w:szCs w:val="22"/>
        </w:rPr>
        <w:t>,</w:t>
      </w:r>
      <w:r w:rsidR="00AC42F6" w:rsidRPr="00AC42F6">
        <w:rPr>
          <w:rFonts w:ascii="Arial" w:hAnsi="Arial" w:cs="Arial"/>
          <w:sz w:val="22"/>
          <w:szCs w:val="22"/>
        </w:rPr>
        <w:t xml:space="preserve"> zapewnienia bezpieczeństwa i higieny pracy oraz ochrony przeciwpożarowej, a także koszty materiałów i urządzeń, do których zapewnienia zobowiązany jest Wykonawca, ich ubezpieczenia i transportu, jak również koszty ubezpieczenia i transportu sprzętu potrzebnego dla wykonania Umowy</w:t>
      </w:r>
      <w:r w:rsidR="00544380">
        <w:rPr>
          <w:rFonts w:ascii="Arial" w:hAnsi="Arial" w:cs="Arial"/>
          <w:sz w:val="22"/>
          <w:szCs w:val="22"/>
        </w:rPr>
        <w:t>.</w:t>
      </w:r>
    </w:p>
    <w:p w14:paraId="523CFCDF" w14:textId="23B996A7" w:rsidR="00AC42F6" w:rsidRPr="00A34B65" w:rsidRDefault="00AC42F6" w:rsidP="00237789">
      <w:pPr>
        <w:pStyle w:val="Akapitzlist"/>
        <w:numPr>
          <w:ilvl w:val="0"/>
          <w:numId w:val="35"/>
        </w:numPr>
        <w:spacing w:line="360" w:lineRule="auto"/>
        <w:ind w:left="-207"/>
        <w:rPr>
          <w:rFonts w:ascii="Arial" w:hAnsi="Arial" w:cs="Arial"/>
          <w:sz w:val="22"/>
          <w:szCs w:val="22"/>
        </w:rPr>
      </w:pPr>
      <w:r w:rsidRPr="007A06EA">
        <w:rPr>
          <w:rFonts w:ascii="Arial" w:hAnsi="Arial" w:cs="Arial"/>
          <w:sz w:val="22"/>
          <w:szCs w:val="22"/>
        </w:rPr>
        <w:t xml:space="preserve">W celu uniknięcia wątpliwości Strony potwierdzają, że Wynagrodzenie należne Wykonawcy obejmuje również wszelkie koszty poniesione przez Wykonawcę w związku z zaistnieniem sytuacji określonej </w:t>
      </w:r>
      <w:r w:rsidRPr="00A34B65">
        <w:rPr>
          <w:rFonts w:ascii="Arial" w:hAnsi="Arial" w:cs="Arial"/>
          <w:sz w:val="22"/>
          <w:szCs w:val="22"/>
        </w:rPr>
        <w:t xml:space="preserve">w § </w:t>
      </w:r>
      <w:r w:rsidR="00B44546" w:rsidRPr="00A34B65">
        <w:rPr>
          <w:rFonts w:ascii="Arial" w:hAnsi="Arial" w:cs="Arial"/>
          <w:sz w:val="22"/>
          <w:szCs w:val="22"/>
        </w:rPr>
        <w:t>8</w:t>
      </w:r>
      <w:r w:rsidRPr="00A34B65">
        <w:rPr>
          <w:rFonts w:ascii="Arial" w:hAnsi="Arial" w:cs="Arial"/>
          <w:sz w:val="22"/>
          <w:szCs w:val="22"/>
        </w:rPr>
        <w:t xml:space="preserve"> ust. 2 Umowy.</w:t>
      </w:r>
    </w:p>
    <w:p w14:paraId="2BF558A7" w14:textId="5975A502" w:rsidR="008F5744" w:rsidRDefault="00B44546" w:rsidP="00237789">
      <w:pPr>
        <w:pStyle w:val="Akapitzlist"/>
        <w:numPr>
          <w:ilvl w:val="0"/>
          <w:numId w:val="35"/>
        </w:numPr>
        <w:spacing w:line="360" w:lineRule="auto"/>
        <w:ind w:left="-207"/>
        <w:rPr>
          <w:rFonts w:ascii="Arial" w:hAnsi="Arial" w:cs="Arial"/>
          <w:sz w:val="22"/>
          <w:szCs w:val="22"/>
        </w:rPr>
      </w:pPr>
      <w:r w:rsidRPr="00C37740">
        <w:rPr>
          <w:rFonts w:ascii="Arial" w:hAnsi="Arial" w:cs="Arial"/>
          <w:sz w:val="22"/>
          <w:szCs w:val="22"/>
        </w:rPr>
        <w:t xml:space="preserve">Strony postanawiają, że </w:t>
      </w:r>
      <w:r w:rsidRPr="0075658E">
        <w:rPr>
          <w:rFonts w:ascii="Arial" w:hAnsi="Arial" w:cs="Arial"/>
          <w:sz w:val="22"/>
          <w:szCs w:val="22"/>
        </w:rPr>
        <w:t>rozliczenie za wykonane Roboty odbywać się będzie fakturami częściowymi do wysokości 80% wartości zadania obejmującymi okresy nie krótsze niż miesięczne</w:t>
      </w:r>
      <w:r w:rsidRPr="00C37740">
        <w:rPr>
          <w:rFonts w:ascii="Arial" w:hAnsi="Arial" w:cs="Arial"/>
          <w:sz w:val="22"/>
          <w:szCs w:val="22"/>
        </w:rPr>
        <w:t xml:space="preserve"> na podstawie protokołów odbioru wraz z wykazem ilościowo-wartościowym sporządzonym w oparciu o </w:t>
      </w:r>
      <w:r>
        <w:rPr>
          <w:rFonts w:ascii="Arial" w:hAnsi="Arial" w:cs="Arial"/>
          <w:sz w:val="22"/>
          <w:szCs w:val="22"/>
        </w:rPr>
        <w:t>Formularz RCO</w:t>
      </w:r>
      <w:r w:rsidRPr="00C37740">
        <w:rPr>
          <w:rFonts w:ascii="Arial" w:hAnsi="Arial" w:cs="Arial"/>
          <w:sz w:val="22"/>
          <w:szCs w:val="22"/>
        </w:rPr>
        <w:t xml:space="preserve"> oraz opracowany przez Wykonawcę </w:t>
      </w:r>
      <w:r w:rsidR="00E55448" w:rsidRPr="00E55448">
        <w:rPr>
          <w:rFonts w:ascii="Arial" w:hAnsi="Arial" w:cs="Arial"/>
          <w:sz w:val="22"/>
          <w:szCs w:val="22"/>
        </w:rPr>
        <w:t>haromonogram czasowo-wykonawcz</w:t>
      </w:r>
      <w:r w:rsidR="00E55448">
        <w:rPr>
          <w:rFonts w:ascii="Arial" w:hAnsi="Arial" w:cs="Arial"/>
          <w:sz w:val="22"/>
          <w:szCs w:val="22"/>
        </w:rPr>
        <w:t>y</w:t>
      </w:r>
      <w:r w:rsidR="00E55448" w:rsidRPr="00E55448">
        <w:rPr>
          <w:rFonts w:ascii="Arial" w:hAnsi="Arial" w:cs="Arial"/>
          <w:sz w:val="22"/>
          <w:szCs w:val="22"/>
        </w:rPr>
        <w:t xml:space="preserve"> Robót </w:t>
      </w:r>
      <w:r w:rsidRPr="00C37740">
        <w:rPr>
          <w:rFonts w:ascii="Arial" w:hAnsi="Arial" w:cs="Arial"/>
          <w:sz w:val="22"/>
          <w:szCs w:val="22"/>
        </w:rPr>
        <w:t xml:space="preserve">obejmujący wykonany zakres Robót, podpisany przez osoby, o których mowa </w:t>
      </w:r>
      <w:r w:rsidRPr="00294300">
        <w:rPr>
          <w:rFonts w:ascii="Arial" w:hAnsi="Arial" w:cs="Arial"/>
          <w:sz w:val="22"/>
          <w:szCs w:val="22"/>
        </w:rPr>
        <w:t>w § 1</w:t>
      </w:r>
      <w:r w:rsidR="0075658E" w:rsidRPr="00294300">
        <w:rPr>
          <w:rFonts w:ascii="Arial" w:hAnsi="Arial" w:cs="Arial"/>
          <w:sz w:val="22"/>
          <w:szCs w:val="22"/>
        </w:rPr>
        <w:t>2</w:t>
      </w:r>
      <w:r w:rsidRPr="00294300">
        <w:rPr>
          <w:rFonts w:ascii="Arial" w:hAnsi="Arial" w:cs="Arial"/>
          <w:sz w:val="22"/>
          <w:szCs w:val="22"/>
        </w:rPr>
        <w:t xml:space="preserve"> ust. 12 </w:t>
      </w:r>
      <w:r w:rsidR="00294300">
        <w:rPr>
          <w:rFonts w:ascii="Arial" w:hAnsi="Arial" w:cs="Arial"/>
          <w:sz w:val="22"/>
          <w:szCs w:val="22"/>
        </w:rPr>
        <w:t>U</w:t>
      </w:r>
      <w:r w:rsidRPr="00C37740">
        <w:rPr>
          <w:rFonts w:ascii="Arial" w:hAnsi="Arial" w:cs="Arial"/>
          <w:sz w:val="22"/>
          <w:szCs w:val="22"/>
        </w:rPr>
        <w:t>mowy i nie stwierdzający wad.</w:t>
      </w:r>
    </w:p>
    <w:p w14:paraId="29847BEA" w14:textId="23F96580" w:rsidR="00B44546" w:rsidRDefault="008F5744" w:rsidP="00237789">
      <w:pPr>
        <w:pStyle w:val="Akapitzlist"/>
        <w:numPr>
          <w:ilvl w:val="0"/>
          <w:numId w:val="35"/>
        </w:numPr>
        <w:spacing w:line="360" w:lineRule="auto"/>
        <w:ind w:left="-207"/>
        <w:rPr>
          <w:rFonts w:ascii="Arial" w:hAnsi="Arial" w:cs="Arial"/>
          <w:sz w:val="22"/>
          <w:szCs w:val="22"/>
        </w:rPr>
      </w:pPr>
      <w:r w:rsidRPr="00EC26AE">
        <w:rPr>
          <w:rFonts w:ascii="Arial" w:hAnsi="Arial" w:cs="Arial"/>
          <w:sz w:val="22"/>
          <w:szCs w:val="22"/>
        </w:rPr>
        <w:t xml:space="preserve">Podstawą do wystawienia faktury VAT przez Wykonawcę będzie załączony do faktur oryginał protokołu odbioru wykonanych Robót potwierdzony przez Strony wraz z wykazem ilościowo – wartościowym sporządzonym w oparciu o </w:t>
      </w:r>
      <w:r w:rsidR="00B44546">
        <w:rPr>
          <w:rFonts w:ascii="Arial" w:hAnsi="Arial" w:cs="Arial"/>
          <w:sz w:val="22"/>
          <w:szCs w:val="22"/>
        </w:rPr>
        <w:t>formularz RCO</w:t>
      </w:r>
      <w:r w:rsidR="00B44546" w:rsidRPr="00C37740">
        <w:rPr>
          <w:rFonts w:ascii="Arial" w:hAnsi="Arial" w:cs="Arial"/>
          <w:sz w:val="22"/>
          <w:szCs w:val="22"/>
        </w:rPr>
        <w:t xml:space="preserve"> (załącznik nr 3)</w:t>
      </w:r>
      <w:r w:rsidRPr="00EC26AE">
        <w:rPr>
          <w:rFonts w:ascii="Arial" w:hAnsi="Arial" w:cs="Arial"/>
          <w:sz w:val="22"/>
          <w:szCs w:val="22"/>
        </w:rPr>
        <w:t xml:space="preserve"> obejmujący wykonany zakres Robót.  Wzór protokołu odbioru stanowi załącznik nr </w:t>
      </w:r>
      <w:r w:rsidR="00CB7AE0">
        <w:rPr>
          <w:rFonts w:ascii="Arial" w:hAnsi="Arial" w:cs="Arial"/>
          <w:sz w:val="22"/>
          <w:szCs w:val="22"/>
        </w:rPr>
        <w:t>5.1</w:t>
      </w:r>
      <w:r w:rsidRPr="00EC26AE">
        <w:rPr>
          <w:rFonts w:ascii="Arial" w:hAnsi="Arial" w:cs="Arial"/>
          <w:sz w:val="22"/>
          <w:szCs w:val="22"/>
        </w:rPr>
        <w:t xml:space="preserve"> do niniejszej umowy</w:t>
      </w:r>
    </w:p>
    <w:p w14:paraId="0C7275BD" w14:textId="39956B63" w:rsidR="004C1A5E" w:rsidRDefault="004C1A5E" w:rsidP="00237789">
      <w:pPr>
        <w:pStyle w:val="Akapitzlist"/>
        <w:numPr>
          <w:ilvl w:val="0"/>
          <w:numId w:val="35"/>
        </w:numPr>
        <w:spacing w:line="360" w:lineRule="auto"/>
        <w:ind w:left="-207"/>
        <w:rPr>
          <w:rFonts w:ascii="Arial" w:hAnsi="Arial" w:cs="Arial"/>
          <w:sz w:val="22"/>
          <w:szCs w:val="22"/>
        </w:rPr>
      </w:pPr>
      <w:r w:rsidRPr="00C37740">
        <w:rPr>
          <w:rFonts w:ascii="Arial" w:hAnsi="Arial"/>
          <w:sz w:val="22"/>
          <w:szCs w:val="22"/>
        </w:rPr>
        <w:t>Ostateczne rozliczenie za wykonane Roboty nastąpi w oparciu o fakturę końcową wystawioną zgodnie z obowiązującymi przepisami na podstawie bezusterkowego protokoł</w:t>
      </w:r>
      <w:r>
        <w:rPr>
          <w:rFonts w:ascii="Arial" w:hAnsi="Arial"/>
          <w:sz w:val="22"/>
          <w:szCs w:val="22"/>
        </w:rPr>
        <w:t xml:space="preserve">u końcowego (załącznik nr </w:t>
      </w:r>
      <w:r w:rsidR="00CB7AE0">
        <w:rPr>
          <w:rFonts w:ascii="Arial" w:hAnsi="Arial"/>
          <w:sz w:val="22"/>
          <w:szCs w:val="22"/>
        </w:rPr>
        <w:t>5.1</w:t>
      </w:r>
      <w:r>
        <w:rPr>
          <w:rFonts w:ascii="Arial" w:hAnsi="Arial"/>
          <w:sz w:val="22"/>
          <w:szCs w:val="22"/>
        </w:rPr>
        <w:t xml:space="preserve"> do U</w:t>
      </w:r>
      <w:r w:rsidRPr="00C37740">
        <w:rPr>
          <w:rFonts w:ascii="Arial" w:hAnsi="Arial"/>
          <w:sz w:val="22"/>
          <w:szCs w:val="22"/>
        </w:rPr>
        <w:t>mowy) wraz z wykazem ilościowo-wartościowym sporządz</w:t>
      </w:r>
      <w:r>
        <w:rPr>
          <w:rFonts w:ascii="Arial" w:hAnsi="Arial"/>
          <w:sz w:val="22"/>
          <w:szCs w:val="22"/>
        </w:rPr>
        <w:t>onym w oparciu o formularz</w:t>
      </w:r>
      <w:r w:rsidRPr="00C37740">
        <w:rPr>
          <w:rFonts w:ascii="Arial" w:hAnsi="Arial"/>
          <w:sz w:val="22"/>
          <w:szCs w:val="22"/>
        </w:rPr>
        <w:t xml:space="preserve"> ofertowy </w:t>
      </w:r>
      <w:r>
        <w:rPr>
          <w:rFonts w:ascii="Arial" w:hAnsi="Arial"/>
          <w:sz w:val="22"/>
          <w:szCs w:val="22"/>
        </w:rPr>
        <w:t xml:space="preserve">RCO </w:t>
      </w:r>
      <w:r w:rsidRPr="00C37740">
        <w:rPr>
          <w:rFonts w:ascii="Arial" w:hAnsi="Arial"/>
          <w:sz w:val="22"/>
          <w:szCs w:val="22"/>
        </w:rPr>
        <w:t xml:space="preserve">obejmujący wykonany zakres Robót, podpisany przez osoby, o których mowa </w:t>
      </w:r>
      <w:r w:rsidRPr="00294300">
        <w:rPr>
          <w:rFonts w:ascii="Arial" w:hAnsi="Arial"/>
          <w:sz w:val="22"/>
          <w:szCs w:val="22"/>
        </w:rPr>
        <w:t xml:space="preserve">w </w:t>
      </w:r>
      <w:r w:rsidRPr="00294300">
        <w:rPr>
          <w:rFonts w:ascii="Arial" w:hAnsi="Arial" w:cs="Arial"/>
          <w:sz w:val="22"/>
          <w:szCs w:val="22"/>
        </w:rPr>
        <w:t>§ 1</w:t>
      </w:r>
      <w:r w:rsidR="00212C4F" w:rsidRPr="00294300">
        <w:rPr>
          <w:rFonts w:ascii="Arial" w:hAnsi="Arial" w:cs="Arial"/>
          <w:sz w:val="22"/>
          <w:szCs w:val="22"/>
        </w:rPr>
        <w:t>2</w:t>
      </w:r>
      <w:r w:rsidRPr="00294300">
        <w:rPr>
          <w:rFonts w:ascii="Arial" w:hAnsi="Arial" w:cs="Arial"/>
          <w:sz w:val="22"/>
          <w:szCs w:val="22"/>
        </w:rPr>
        <w:t xml:space="preserve"> ust. 12 Umowy</w:t>
      </w:r>
      <w:r w:rsidRPr="00C37740">
        <w:rPr>
          <w:rFonts w:ascii="Arial" w:hAnsi="Arial" w:cs="Arial"/>
          <w:sz w:val="22"/>
          <w:szCs w:val="22"/>
        </w:rPr>
        <w:t xml:space="preserve"> i nie stwierdzający wad</w:t>
      </w:r>
    </w:p>
    <w:p w14:paraId="00F47C79" w14:textId="71A2C528" w:rsidR="008F5744" w:rsidRDefault="00B44546" w:rsidP="00237789">
      <w:pPr>
        <w:pStyle w:val="Akapitzlist"/>
        <w:numPr>
          <w:ilvl w:val="0"/>
          <w:numId w:val="35"/>
        </w:numPr>
        <w:spacing w:line="360" w:lineRule="auto"/>
        <w:ind w:left="-207"/>
        <w:rPr>
          <w:rFonts w:ascii="Arial" w:hAnsi="Arial" w:cs="Arial"/>
          <w:sz w:val="22"/>
          <w:szCs w:val="22"/>
        </w:rPr>
      </w:pPr>
      <w:r w:rsidRPr="00C37740">
        <w:rPr>
          <w:rFonts w:ascii="Arial" w:hAnsi="Arial" w:cs="Arial"/>
          <w:sz w:val="22"/>
          <w:szCs w:val="22"/>
        </w:rPr>
        <w:t xml:space="preserve">Wykonawca </w:t>
      </w:r>
      <w:r>
        <w:rPr>
          <w:rFonts w:ascii="Arial" w:hAnsi="Arial" w:cs="Arial"/>
          <w:sz w:val="22"/>
          <w:szCs w:val="22"/>
        </w:rPr>
        <w:t>wystawi osobno fakturę</w:t>
      </w:r>
      <w:r w:rsidRPr="00C37740">
        <w:rPr>
          <w:rFonts w:ascii="Arial" w:hAnsi="Arial" w:cs="Arial"/>
          <w:sz w:val="22"/>
          <w:szCs w:val="22"/>
        </w:rPr>
        <w:t xml:space="preserve"> za Roboty budowlane, osobno za </w:t>
      </w:r>
      <w:r>
        <w:rPr>
          <w:rFonts w:ascii="Arial" w:hAnsi="Arial" w:cs="Arial"/>
          <w:sz w:val="22"/>
          <w:szCs w:val="22"/>
        </w:rPr>
        <w:t>D</w:t>
      </w:r>
      <w:r w:rsidRPr="00C37740">
        <w:rPr>
          <w:rFonts w:ascii="Arial" w:hAnsi="Arial" w:cs="Arial"/>
          <w:sz w:val="22"/>
          <w:szCs w:val="22"/>
        </w:rPr>
        <w:t xml:space="preserve">okumentację </w:t>
      </w:r>
      <w:r>
        <w:rPr>
          <w:rFonts w:ascii="Arial" w:hAnsi="Arial" w:cs="Arial"/>
          <w:sz w:val="22"/>
          <w:szCs w:val="22"/>
        </w:rPr>
        <w:t>projektową</w:t>
      </w:r>
      <w:r w:rsidR="008F5744">
        <w:rPr>
          <w:rFonts w:ascii="Arial" w:hAnsi="Arial" w:cs="Arial"/>
          <w:sz w:val="22"/>
          <w:szCs w:val="22"/>
        </w:rPr>
        <w:t>.</w:t>
      </w:r>
    </w:p>
    <w:p w14:paraId="1E0E8738" w14:textId="33C8724E" w:rsidR="00B44546" w:rsidRDefault="00B44546" w:rsidP="00237789">
      <w:pPr>
        <w:pStyle w:val="Akapitzlist"/>
        <w:numPr>
          <w:ilvl w:val="0"/>
          <w:numId w:val="35"/>
        </w:numPr>
        <w:spacing w:line="360" w:lineRule="auto"/>
        <w:ind w:left="-207"/>
        <w:rPr>
          <w:rFonts w:ascii="Arial" w:hAnsi="Arial" w:cs="Arial"/>
          <w:sz w:val="22"/>
          <w:szCs w:val="22"/>
        </w:rPr>
      </w:pPr>
      <w:r w:rsidRPr="00C37740">
        <w:rPr>
          <w:rFonts w:ascii="Arial" w:hAnsi="Arial" w:cs="Arial"/>
          <w:sz w:val="22"/>
          <w:szCs w:val="22"/>
        </w:rPr>
        <w:t>Podstawą wystawienia faktury za wykonanie dokumentacji projektowo - wykonawczej będzie załączony do faktur oryginał protokołu odbioru dokumentacji potwierdzony przez Strony</w:t>
      </w:r>
      <w:r>
        <w:rPr>
          <w:rFonts w:ascii="Arial" w:hAnsi="Arial" w:cs="Arial"/>
          <w:sz w:val="22"/>
          <w:szCs w:val="22"/>
        </w:rPr>
        <w:t>.</w:t>
      </w:r>
    </w:p>
    <w:p w14:paraId="2004AAA2" w14:textId="29EC1049" w:rsidR="008F5744" w:rsidRDefault="00B44546" w:rsidP="00237789">
      <w:pPr>
        <w:pStyle w:val="Akapitzlist"/>
        <w:numPr>
          <w:ilvl w:val="0"/>
          <w:numId w:val="35"/>
        </w:numPr>
        <w:spacing w:line="360" w:lineRule="auto"/>
        <w:ind w:left="-207"/>
        <w:rPr>
          <w:rFonts w:ascii="Arial" w:hAnsi="Arial" w:cs="Arial"/>
          <w:sz w:val="22"/>
          <w:szCs w:val="22"/>
        </w:rPr>
      </w:pPr>
      <w:r w:rsidRPr="00B44546">
        <w:rPr>
          <w:rFonts w:ascii="Arial" w:hAnsi="Arial" w:cs="Arial"/>
          <w:sz w:val="22"/>
          <w:szCs w:val="22"/>
        </w:rPr>
        <w:t>Dla uniknięcia wątpliwości Strony potwierdzają, że oryginał protokołu odbioru Robót zanikających lub ulegających zakryciu, a także oryginał protokołu odbioru eksploatacyjnego nie stanowi podstawy do wystawienia przez Wykonawcę faktury i do zapłaty jakiejkolwiek części Wynagrodzenia</w:t>
      </w:r>
      <w:r w:rsidR="008F5744">
        <w:rPr>
          <w:rFonts w:ascii="Arial" w:hAnsi="Arial" w:cs="Arial"/>
          <w:sz w:val="22"/>
          <w:szCs w:val="22"/>
        </w:rPr>
        <w:t>.</w:t>
      </w:r>
    </w:p>
    <w:p w14:paraId="55E19DC6" w14:textId="51F8D62A" w:rsidR="00237789" w:rsidRDefault="00544380" w:rsidP="00237789">
      <w:pPr>
        <w:pStyle w:val="Akapitzlist"/>
        <w:numPr>
          <w:ilvl w:val="0"/>
          <w:numId w:val="35"/>
        </w:numPr>
        <w:spacing w:line="360" w:lineRule="auto"/>
        <w:ind w:left="-207"/>
        <w:rPr>
          <w:rFonts w:ascii="Arial" w:hAnsi="Arial" w:cs="Arial"/>
          <w:sz w:val="22"/>
          <w:szCs w:val="22"/>
        </w:rPr>
      </w:pPr>
      <w:r>
        <w:rPr>
          <w:rFonts w:ascii="Arial" w:hAnsi="Arial" w:cs="Arial"/>
          <w:sz w:val="22"/>
          <w:szCs w:val="22"/>
        </w:rPr>
        <w:t xml:space="preserve">Faktury </w:t>
      </w:r>
      <w:r w:rsidRPr="00922479">
        <w:rPr>
          <w:rFonts w:ascii="Arial" w:hAnsi="Arial" w:cs="Arial"/>
          <w:sz w:val="22"/>
          <w:szCs w:val="22"/>
        </w:rPr>
        <w:t>wystawiane będą na</w:t>
      </w:r>
      <w:r w:rsidR="00237789">
        <w:rPr>
          <w:rFonts w:ascii="Arial" w:hAnsi="Arial" w:cs="Arial"/>
          <w:sz w:val="22"/>
          <w:szCs w:val="22"/>
        </w:rPr>
        <w:t>:</w:t>
      </w:r>
    </w:p>
    <w:p w14:paraId="6AFD9205" w14:textId="3545620C" w:rsidR="00237789" w:rsidRDefault="00237789" w:rsidP="00237789">
      <w:pPr>
        <w:pStyle w:val="Akapitzlist"/>
        <w:spacing w:line="360" w:lineRule="auto"/>
        <w:ind w:left="-207"/>
        <w:rPr>
          <w:rFonts w:ascii="Arial" w:hAnsi="Arial" w:cs="Arial"/>
          <w:bCs/>
          <w:sz w:val="22"/>
          <w:szCs w:val="22"/>
        </w:rPr>
      </w:pPr>
      <w:r w:rsidRPr="00237789">
        <w:rPr>
          <w:rFonts w:ascii="Arial" w:hAnsi="Arial" w:cs="Arial"/>
          <w:bCs/>
          <w:sz w:val="22"/>
          <w:szCs w:val="22"/>
        </w:rPr>
        <w:t xml:space="preserve">PKP Polskie Linie Kolejowe S.A. w Warszawie </w:t>
      </w:r>
    </w:p>
    <w:p w14:paraId="35FA22FC" w14:textId="77777777" w:rsidR="00237789" w:rsidRDefault="00237789" w:rsidP="00237789">
      <w:pPr>
        <w:pStyle w:val="Akapitzlist"/>
        <w:spacing w:line="360" w:lineRule="auto"/>
        <w:ind w:left="-207"/>
        <w:rPr>
          <w:rFonts w:ascii="Arial" w:hAnsi="Arial" w:cs="Arial"/>
          <w:bCs/>
          <w:sz w:val="22"/>
          <w:szCs w:val="22"/>
        </w:rPr>
      </w:pPr>
      <w:r w:rsidRPr="00237789">
        <w:rPr>
          <w:rFonts w:ascii="Arial" w:hAnsi="Arial" w:cs="Arial"/>
          <w:bCs/>
          <w:sz w:val="22"/>
          <w:szCs w:val="22"/>
        </w:rPr>
        <w:t>ul. Targowa 74, 03-734 Warszawa</w:t>
      </w:r>
    </w:p>
    <w:p w14:paraId="4313F438" w14:textId="77777777" w:rsidR="00237789" w:rsidRDefault="00237789" w:rsidP="00237789">
      <w:pPr>
        <w:pStyle w:val="Akapitzlist"/>
        <w:spacing w:line="360" w:lineRule="auto"/>
        <w:ind w:left="-207"/>
        <w:rPr>
          <w:rFonts w:ascii="Arial" w:hAnsi="Arial" w:cs="Arial"/>
          <w:bCs/>
          <w:sz w:val="22"/>
          <w:szCs w:val="22"/>
        </w:rPr>
      </w:pPr>
      <w:r w:rsidRPr="00237789">
        <w:rPr>
          <w:rFonts w:ascii="Arial" w:hAnsi="Arial" w:cs="Arial"/>
          <w:bCs/>
          <w:sz w:val="22"/>
          <w:szCs w:val="22"/>
        </w:rPr>
        <w:t>Zakład Linii Kolejowych w Tarnowskich Górach</w:t>
      </w:r>
    </w:p>
    <w:p w14:paraId="364204A4" w14:textId="6F8CCED9" w:rsidR="00237789" w:rsidRPr="00237789" w:rsidRDefault="00237789" w:rsidP="00237789">
      <w:pPr>
        <w:pStyle w:val="Akapitzlist"/>
        <w:spacing w:line="360" w:lineRule="auto"/>
        <w:ind w:left="-207"/>
        <w:rPr>
          <w:rFonts w:ascii="Arial" w:hAnsi="Arial" w:cs="Arial"/>
          <w:sz w:val="22"/>
          <w:szCs w:val="22"/>
        </w:rPr>
      </w:pPr>
      <w:r w:rsidRPr="00237789">
        <w:rPr>
          <w:rFonts w:ascii="Arial" w:hAnsi="Arial" w:cs="Arial"/>
          <w:bCs/>
          <w:sz w:val="22"/>
          <w:szCs w:val="22"/>
        </w:rPr>
        <w:t>ul. Nakielska 3, 42-600 Tarnowskie Góry</w:t>
      </w:r>
    </w:p>
    <w:p w14:paraId="58A0714E" w14:textId="2134BC97" w:rsidR="00544380" w:rsidRDefault="00544380" w:rsidP="00237789">
      <w:pPr>
        <w:pStyle w:val="Akapitzlist"/>
        <w:spacing w:line="360" w:lineRule="auto"/>
        <w:ind w:left="-207"/>
        <w:rPr>
          <w:rFonts w:ascii="Arial" w:hAnsi="Arial" w:cs="Arial"/>
          <w:sz w:val="22"/>
          <w:szCs w:val="22"/>
        </w:rPr>
      </w:pPr>
      <w:r w:rsidRPr="00922479">
        <w:rPr>
          <w:rFonts w:ascii="Arial" w:hAnsi="Arial" w:cs="Arial"/>
          <w:sz w:val="22"/>
          <w:szCs w:val="22"/>
        </w:rPr>
        <w:t xml:space="preserve">i wysyłane niezwłocznie na adres PKP Polskie Linie Kolejowe S.A. Centrala Spółki Biuro Rachunkowości Wydział OCR i zarządzania elektronicznym obiegiem Faktur ul. Targowa 74, </w:t>
      </w:r>
      <w:r w:rsidR="001A111B">
        <w:rPr>
          <w:rFonts w:ascii="Arial" w:hAnsi="Arial" w:cs="Arial"/>
          <w:sz w:val="22"/>
          <w:szCs w:val="22"/>
        </w:rPr>
        <w:br/>
      </w:r>
      <w:r w:rsidRPr="00922479">
        <w:rPr>
          <w:rFonts w:ascii="Arial" w:hAnsi="Arial" w:cs="Arial"/>
          <w:sz w:val="22"/>
          <w:szCs w:val="22"/>
        </w:rPr>
        <w:t>03-734 Warszawa w kopercie oznaczonej dopiskiem „FAKTURA</w:t>
      </w:r>
      <w:r w:rsidRPr="00237789">
        <w:rPr>
          <w:rFonts w:ascii="Arial" w:hAnsi="Arial" w:cs="Arial"/>
          <w:sz w:val="22"/>
          <w:szCs w:val="22"/>
        </w:rPr>
        <w:t xml:space="preserve">” </w:t>
      </w:r>
      <w:r w:rsidRPr="00237789">
        <w:rPr>
          <w:rFonts w:ascii="Arial" w:hAnsi="Arial" w:cs="Arial"/>
          <w:i/>
          <w:sz w:val="22"/>
          <w:szCs w:val="22"/>
        </w:rPr>
        <w:t xml:space="preserve">(Pozostałe komplety załączników – na adres: PKP Polskie linie Kolejowe S.A., Zakład Linii Kolejowych w </w:t>
      </w:r>
      <w:r w:rsidR="00237789" w:rsidRPr="00237789">
        <w:rPr>
          <w:rFonts w:ascii="Arial" w:hAnsi="Arial" w:cs="Arial"/>
          <w:i/>
          <w:sz w:val="22"/>
          <w:szCs w:val="22"/>
        </w:rPr>
        <w:t>Tarnowskich Górach</w:t>
      </w:r>
      <w:r w:rsidRPr="00237789">
        <w:rPr>
          <w:rFonts w:ascii="Arial" w:hAnsi="Arial" w:cs="Arial"/>
          <w:i/>
          <w:sz w:val="22"/>
          <w:szCs w:val="22"/>
        </w:rPr>
        <w:t xml:space="preserve">, </w:t>
      </w:r>
      <w:r w:rsidR="001A111B">
        <w:rPr>
          <w:rFonts w:ascii="Arial" w:hAnsi="Arial" w:cs="Arial"/>
          <w:i/>
          <w:sz w:val="22"/>
          <w:szCs w:val="22"/>
        </w:rPr>
        <w:br/>
      </w:r>
      <w:r w:rsidR="00237789" w:rsidRPr="00237789">
        <w:rPr>
          <w:rFonts w:ascii="Arial" w:hAnsi="Arial" w:cs="Arial"/>
          <w:i/>
          <w:sz w:val="22"/>
          <w:szCs w:val="22"/>
        </w:rPr>
        <w:lastRenderedPageBreak/>
        <w:t>ul. Nakielska 3, 42-600 Tarnowskie Góry</w:t>
      </w:r>
      <w:r w:rsidRPr="00237789">
        <w:rPr>
          <w:rFonts w:ascii="Arial" w:hAnsi="Arial" w:cs="Arial"/>
          <w:i/>
          <w:sz w:val="22"/>
          <w:szCs w:val="22"/>
        </w:rPr>
        <w:t>)</w:t>
      </w:r>
      <w:r w:rsidRPr="00922479">
        <w:rPr>
          <w:rFonts w:ascii="Arial" w:hAnsi="Arial" w:cs="Arial"/>
          <w:sz w:val="22"/>
          <w:szCs w:val="22"/>
        </w:rPr>
        <w:t xml:space="preserve"> lub Wykonawca, według swojego wyboru, wyśle ustrukturyzowaną fakturę elektroniczną do Zamawiającego za pośrednictwem platformy, o której mowa w ustawie z dnia 9 listopada 2018 r. o elektronicznym fakturowaniu w zamówieniach publicznych, na koncesjach na roboty budowlane lub usługi oraz partnerstwie publiczno-prywatnym (Dz. U. 2018 poz. 2191 z późn.zm). Wykonawca może również przesyłać faktury elektroniczne na dedykowany adres </w:t>
      </w:r>
      <w:hyperlink r:id="rId13" w:history="1">
        <w:r w:rsidRPr="00922479">
          <w:rPr>
            <w:rStyle w:val="Hipercze"/>
            <w:rFonts w:ascii="Arial" w:eastAsiaTheme="majorEastAsia" w:hAnsi="Arial" w:cs="Arial"/>
            <w:sz w:val="22"/>
            <w:szCs w:val="22"/>
          </w:rPr>
          <w:t>efaktura@plk-sa.pl</w:t>
        </w:r>
      </w:hyperlink>
      <w:r w:rsidRPr="00922479">
        <w:rPr>
          <w:rFonts w:ascii="Arial" w:hAnsi="Arial" w:cs="Arial"/>
          <w:sz w:val="22"/>
          <w:szCs w:val="22"/>
        </w:rPr>
        <w:t xml:space="preserve">, po uprzednim podpisaniu Oświadczenia stanowiącego </w:t>
      </w:r>
      <w:r w:rsidR="006F111C">
        <w:rPr>
          <w:rFonts w:ascii="Arial" w:hAnsi="Arial" w:cs="Arial"/>
          <w:sz w:val="22"/>
          <w:szCs w:val="22"/>
        </w:rPr>
        <w:t>Z</w:t>
      </w:r>
      <w:r w:rsidRPr="00922479">
        <w:rPr>
          <w:rFonts w:ascii="Arial" w:hAnsi="Arial" w:cs="Arial"/>
          <w:sz w:val="22"/>
          <w:szCs w:val="22"/>
        </w:rPr>
        <w:t xml:space="preserve">ałącznik nr </w:t>
      </w:r>
      <w:r w:rsidR="00DC6062">
        <w:rPr>
          <w:rFonts w:ascii="Arial" w:hAnsi="Arial" w:cs="Arial"/>
          <w:sz w:val="22"/>
          <w:szCs w:val="22"/>
        </w:rPr>
        <w:t>9</w:t>
      </w:r>
      <w:r w:rsidRPr="00922479">
        <w:rPr>
          <w:rFonts w:ascii="Arial" w:hAnsi="Arial" w:cs="Arial"/>
          <w:sz w:val="22"/>
          <w:szCs w:val="22"/>
        </w:rPr>
        <w:t xml:space="preserve"> do</w:t>
      </w:r>
      <w:r>
        <w:rPr>
          <w:rFonts w:ascii="Arial" w:hAnsi="Arial" w:cs="Arial"/>
          <w:sz w:val="22"/>
          <w:szCs w:val="22"/>
        </w:rPr>
        <w:t xml:space="preserve"> Umowy.</w:t>
      </w:r>
    </w:p>
    <w:p w14:paraId="675E0349" w14:textId="0AA3E47B" w:rsidR="00544380" w:rsidRPr="002B584C" w:rsidRDefault="00544380" w:rsidP="00F6784B">
      <w:pPr>
        <w:pStyle w:val="Akapitzlist"/>
        <w:numPr>
          <w:ilvl w:val="0"/>
          <w:numId w:val="35"/>
        </w:numPr>
        <w:spacing w:line="360" w:lineRule="auto"/>
        <w:ind w:left="-207"/>
        <w:rPr>
          <w:rFonts w:ascii="Arial" w:hAnsi="Arial" w:cs="Arial"/>
          <w:sz w:val="22"/>
          <w:szCs w:val="22"/>
        </w:rPr>
      </w:pPr>
      <w:bookmarkStart w:id="6" w:name="_Hlk181864026"/>
      <w:r w:rsidRPr="00A709D9">
        <w:rPr>
          <w:rFonts w:ascii="Arial" w:hAnsi="Arial" w:cs="Arial"/>
          <w:sz w:val="22"/>
          <w:szCs w:val="22"/>
        </w:rPr>
        <w:t>W treści faktury należy wskazać numer Umowy oraz numer zamówienia wystawionego przez Zamawiającego</w:t>
      </w:r>
      <w:r w:rsidR="00887623">
        <w:rPr>
          <w:rFonts w:ascii="Arial" w:hAnsi="Arial" w:cs="Arial"/>
          <w:sz w:val="22"/>
          <w:szCs w:val="22"/>
        </w:rPr>
        <w:t>,</w:t>
      </w:r>
      <w:r w:rsidR="00D3441F">
        <w:rPr>
          <w:rFonts w:ascii="Arial" w:hAnsi="Arial" w:cs="Arial"/>
          <w:sz w:val="22"/>
          <w:szCs w:val="22"/>
        </w:rPr>
        <w:t xml:space="preserve"> </w:t>
      </w:r>
      <w:r w:rsidR="00887623">
        <w:rPr>
          <w:rFonts w:ascii="Arial" w:hAnsi="Arial" w:cs="Arial"/>
          <w:sz w:val="22"/>
          <w:szCs w:val="22"/>
        </w:rPr>
        <w:t xml:space="preserve">a także </w:t>
      </w:r>
      <w:r w:rsidR="00873E8B">
        <w:rPr>
          <w:rFonts w:ascii="Arial" w:hAnsi="Arial" w:cs="Arial"/>
          <w:sz w:val="22"/>
          <w:szCs w:val="22"/>
        </w:rPr>
        <w:t>numer protokołu</w:t>
      </w:r>
      <w:r w:rsidR="00887623">
        <w:rPr>
          <w:rFonts w:ascii="Arial" w:hAnsi="Arial" w:cs="Arial"/>
          <w:sz w:val="22"/>
          <w:szCs w:val="22"/>
        </w:rPr>
        <w:t xml:space="preserve"> odbioru, </w:t>
      </w:r>
      <w:r w:rsidR="00F6784B">
        <w:rPr>
          <w:rFonts w:ascii="Arial" w:hAnsi="Arial" w:cs="Arial"/>
          <w:sz w:val="22"/>
          <w:szCs w:val="22"/>
        </w:rPr>
        <w:t>który dotyczy świadczenia objętego wystawioną fakturą</w:t>
      </w:r>
      <w:r w:rsidR="00E67860" w:rsidRPr="002B584C">
        <w:rPr>
          <w:rFonts w:ascii="Arial" w:hAnsi="Arial" w:cs="Arial"/>
          <w:sz w:val="22"/>
          <w:szCs w:val="22"/>
        </w:rPr>
        <w:t>.</w:t>
      </w:r>
    </w:p>
    <w:bookmarkEnd w:id="6"/>
    <w:p w14:paraId="6070F2D3" w14:textId="1388330E" w:rsidR="00544380" w:rsidRPr="00237789" w:rsidRDefault="00544380" w:rsidP="00AD232C">
      <w:pPr>
        <w:pStyle w:val="Akapitzlist"/>
        <w:numPr>
          <w:ilvl w:val="0"/>
          <w:numId w:val="35"/>
        </w:numPr>
        <w:spacing w:line="360" w:lineRule="auto"/>
        <w:ind w:left="-207"/>
        <w:rPr>
          <w:rFonts w:ascii="Arial" w:hAnsi="Arial" w:cs="Arial"/>
          <w:sz w:val="22"/>
          <w:szCs w:val="22"/>
        </w:rPr>
      </w:pPr>
      <w:r w:rsidRPr="00237789">
        <w:rPr>
          <w:rFonts w:ascii="Arial" w:hAnsi="Arial" w:cs="Arial"/>
          <w:sz w:val="22"/>
          <w:szCs w:val="22"/>
        </w:rPr>
        <w:t xml:space="preserve">Wykonawca oświadcza, że </w:t>
      </w:r>
      <w:r w:rsidRPr="00237789">
        <w:rPr>
          <w:rFonts w:ascii="Arial" w:hAnsi="Arial" w:cs="Arial"/>
          <w:i/>
          <w:sz w:val="22"/>
          <w:szCs w:val="22"/>
        </w:rPr>
        <w:t>jest/nie jest</w:t>
      </w:r>
      <w:r w:rsidRPr="00237789">
        <w:rPr>
          <w:rFonts w:ascii="Arial" w:hAnsi="Arial" w:cs="Arial"/>
          <w:sz w:val="22"/>
          <w:szCs w:val="22"/>
        </w:rPr>
        <w:t xml:space="preserve"> czynnym podatnikiem podatku od towarów i usług VAT, uprawnionym do wystawiania faktur.</w:t>
      </w:r>
    </w:p>
    <w:p w14:paraId="2E9D7A4E" w14:textId="0592D715" w:rsidR="00544380" w:rsidRPr="00544380" w:rsidRDefault="008F5744" w:rsidP="00AD232C">
      <w:pPr>
        <w:pStyle w:val="Akapitzlist"/>
        <w:numPr>
          <w:ilvl w:val="0"/>
          <w:numId w:val="35"/>
        </w:numPr>
        <w:spacing w:line="360" w:lineRule="auto"/>
        <w:ind w:left="-207"/>
        <w:rPr>
          <w:rFonts w:ascii="Arial" w:hAnsi="Arial" w:cs="Arial"/>
          <w:sz w:val="22"/>
          <w:szCs w:val="22"/>
        </w:rPr>
      </w:pPr>
      <w:r w:rsidRPr="007A06EA">
        <w:rPr>
          <w:rFonts w:ascii="Arial" w:hAnsi="Arial" w:cs="Arial"/>
          <w:sz w:val="22"/>
          <w:szCs w:val="22"/>
        </w:rPr>
        <w:t xml:space="preserve">Z zastrzeżeniem postanowień ust. </w:t>
      </w:r>
      <w:r>
        <w:rPr>
          <w:rFonts w:ascii="Arial" w:hAnsi="Arial" w:cs="Arial"/>
          <w:sz w:val="22"/>
          <w:szCs w:val="22"/>
        </w:rPr>
        <w:t>1</w:t>
      </w:r>
      <w:r w:rsidR="005C1A94">
        <w:rPr>
          <w:rFonts w:ascii="Arial" w:hAnsi="Arial" w:cs="Arial"/>
          <w:sz w:val="22"/>
          <w:szCs w:val="22"/>
        </w:rPr>
        <w:t>3</w:t>
      </w:r>
      <w:r w:rsidRPr="007A06EA">
        <w:rPr>
          <w:rFonts w:ascii="Arial" w:hAnsi="Arial" w:cs="Arial"/>
          <w:sz w:val="22"/>
          <w:szCs w:val="22"/>
        </w:rPr>
        <w:t xml:space="preserve">, zapłata Wynagrodzenia nastąpi przelewem na rachunek bankowy Wykonawcy wskazany na prawidłowo wystawionej fakturze w terminie 30 dni kalendarzowych od dnia jej doręczenia płatnikowi wskazanemu w ust. </w:t>
      </w:r>
      <w:r w:rsidR="008D7AEF">
        <w:rPr>
          <w:rFonts w:ascii="Arial" w:hAnsi="Arial" w:cs="Arial"/>
          <w:sz w:val="22"/>
          <w:szCs w:val="22"/>
        </w:rPr>
        <w:t>11</w:t>
      </w:r>
      <w:r w:rsidR="00544380" w:rsidRPr="00922479">
        <w:rPr>
          <w:rFonts w:ascii="Arial" w:hAnsi="Arial" w:cs="Arial"/>
          <w:sz w:val="22"/>
          <w:szCs w:val="22"/>
        </w:rPr>
        <w:t xml:space="preserve">. </w:t>
      </w:r>
    </w:p>
    <w:p w14:paraId="34EE678B" w14:textId="53937B78" w:rsidR="008F5744" w:rsidRPr="00544380" w:rsidRDefault="008F5744" w:rsidP="00AD232C">
      <w:pPr>
        <w:pStyle w:val="Akapitzlist"/>
        <w:numPr>
          <w:ilvl w:val="0"/>
          <w:numId w:val="35"/>
        </w:numPr>
        <w:spacing w:line="360" w:lineRule="auto"/>
        <w:ind w:left="-207"/>
        <w:rPr>
          <w:rFonts w:ascii="Arial" w:hAnsi="Arial" w:cs="Arial"/>
          <w:iCs/>
          <w:sz w:val="22"/>
          <w:szCs w:val="22"/>
        </w:rPr>
      </w:pPr>
      <w:r w:rsidRPr="007A06EA">
        <w:rPr>
          <w:rFonts w:ascii="Arial" w:hAnsi="Arial" w:cs="Arial"/>
          <w:sz w:val="22"/>
          <w:szCs w:val="22"/>
        </w:rPr>
        <w:t xml:space="preserve">Za termin dokonania zapłaty Wynagrodzenia uważa się dzień obciążenia rachunku bankowego </w:t>
      </w:r>
      <w:r w:rsidRPr="007A06EA">
        <w:rPr>
          <w:rFonts w:ascii="Arial" w:hAnsi="Arial" w:cs="Arial"/>
          <w:i/>
          <w:sz w:val="22"/>
          <w:szCs w:val="22"/>
        </w:rPr>
        <w:t>płatnika</w:t>
      </w:r>
      <w:r w:rsidRPr="007A06EA">
        <w:rPr>
          <w:rFonts w:ascii="Arial" w:hAnsi="Arial" w:cs="Arial"/>
          <w:sz w:val="22"/>
          <w:szCs w:val="22"/>
        </w:rPr>
        <w:t xml:space="preserve"> wskazanego w ust. </w:t>
      </w:r>
      <w:r>
        <w:rPr>
          <w:rFonts w:ascii="Arial" w:hAnsi="Arial" w:cs="Arial"/>
          <w:sz w:val="22"/>
          <w:szCs w:val="22"/>
        </w:rPr>
        <w:t>7.</w:t>
      </w:r>
    </w:p>
    <w:p w14:paraId="01B0F6CB" w14:textId="4ADFE570" w:rsidR="00544380" w:rsidRPr="00544380" w:rsidRDefault="008F5744" w:rsidP="00AD232C">
      <w:pPr>
        <w:pStyle w:val="Akapitzlist"/>
        <w:numPr>
          <w:ilvl w:val="0"/>
          <w:numId w:val="35"/>
        </w:numPr>
        <w:spacing w:line="360" w:lineRule="auto"/>
        <w:ind w:left="-207"/>
        <w:rPr>
          <w:rFonts w:ascii="Arial" w:hAnsi="Arial" w:cs="Arial"/>
          <w:iCs/>
          <w:sz w:val="22"/>
          <w:szCs w:val="22"/>
        </w:rPr>
      </w:pPr>
      <w:r w:rsidRPr="008F5744">
        <w:rPr>
          <w:rFonts w:ascii="Arial" w:hAnsi="Arial" w:cs="Arial"/>
          <w:sz w:val="22"/>
          <w:szCs w:val="22"/>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z zastrzeżeniem ust. </w:t>
      </w:r>
      <w:r w:rsidR="005C1A94">
        <w:rPr>
          <w:rFonts w:ascii="Arial" w:hAnsi="Arial" w:cs="Arial"/>
          <w:sz w:val="22"/>
          <w:szCs w:val="22"/>
        </w:rPr>
        <w:t>1</w:t>
      </w:r>
      <w:r w:rsidR="008D7AEF">
        <w:rPr>
          <w:rFonts w:ascii="Arial" w:hAnsi="Arial" w:cs="Arial"/>
          <w:sz w:val="22"/>
          <w:szCs w:val="22"/>
        </w:rPr>
        <w:t>7</w:t>
      </w:r>
      <w:r w:rsidR="005C1A94">
        <w:rPr>
          <w:rFonts w:ascii="Arial" w:hAnsi="Arial" w:cs="Arial"/>
          <w:sz w:val="22"/>
          <w:szCs w:val="22"/>
        </w:rPr>
        <w:t xml:space="preserve"> i 1</w:t>
      </w:r>
      <w:r w:rsidR="008D7AEF">
        <w:rPr>
          <w:rFonts w:ascii="Arial" w:hAnsi="Arial" w:cs="Arial"/>
          <w:sz w:val="22"/>
          <w:szCs w:val="22"/>
        </w:rPr>
        <w:t>8</w:t>
      </w:r>
      <w:r w:rsidR="005C1A94">
        <w:rPr>
          <w:rFonts w:ascii="Arial" w:hAnsi="Arial" w:cs="Arial"/>
          <w:sz w:val="22"/>
          <w:szCs w:val="22"/>
        </w:rPr>
        <w:t>.</w:t>
      </w:r>
      <w:r w:rsidRPr="008F5744">
        <w:rPr>
          <w:rFonts w:ascii="Arial" w:hAnsi="Arial" w:cs="Arial"/>
          <w:sz w:val="22"/>
          <w:szCs w:val="22"/>
        </w:rPr>
        <w:t xml:space="preserve"> Jeżeli powyższe działanie spowoduje opóźnienie w dokonaniu płatności, koszty odsetek z tego tytułu nie obciążają Zamawiającego.</w:t>
      </w:r>
      <w:r w:rsidR="00544380" w:rsidRPr="00922479">
        <w:rPr>
          <w:rFonts w:ascii="Arial" w:hAnsi="Arial" w:cs="Arial"/>
          <w:sz w:val="22"/>
          <w:szCs w:val="22"/>
        </w:rPr>
        <w:t>.</w:t>
      </w:r>
    </w:p>
    <w:p w14:paraId="60F68F77" w14:textId="4B3A1A4F" w:rsidR="00544380" w:rsidRPr="00544380" w:rsidRDefault="008F5744" w:rsidP="00AD232C">
      <w:pPr>
        <w:pStyle w:val="Akapitzlist"/>
        <w:numPr>
          <w:ilvl w:val="0"/>
          <w:numId w:val="35"/>
        </w:numPr>
        <w:spacing w:line="360" w:lineRule="auto"/>
        <w:ind w:left="-207"/>
        <w:rPr>
          <w:rFonts w:ascii="Arial" w:hAnsi="Arial" w:cs="Arial"/>
          <w:iCs/>
          <w:sz w:val="22"/>
          <w:szCs w:val="22"/>
        </w:rPr>
      </w:pPr>
      <w:r w:rsidRPr="008F5744">
        <w:rPr>
          <w:rFonts w:ascii="Arial" w:hAnsi="Arial" w:cs="Arial"/>
          <w:sz w:val="22"/>
          <w:szCs w:val="22"/>
        </w:rPr>
        <w:t>Postanowienia ust. 1</w:t>
      </w:r>
      <w:r w:rsidR="008D7AEF">
        <w:rPr>
          <w:rFonts w:ascii="Arial" w:hAnsi="Arial" w:cs="Arial"/>
          <w:sz w:val="22"/>
          <w:szCs w:val="22"/>
        </w:rPr>
        <w:t>6</w:t>
      </w:r>
      <w:r w:rsidRPr="008F5744">
        <w:rPr>
          <w:rFonts w:ascii="Arial" w:hAnsi="Arial" w:cs="Arial"/>
          <w:sz w:val="22"/>
          <w:szCs w:val="22"/>
        </w:rPr>
        <w:t xml:space="preserve"> nie mają zastosowania, jeżeli Zamawiający dokonuje zapłaty na rachunek bankowy umieszczony na fakturze Wykonawcy z zastosowaniem mechanizmu płatności podzielonej.  Jeżeli mimo zlecenia przelewu na rachunek bankowy umieszczony na fakturze Wykonawcy z zastosowaniem mechanizmu płatności podzielonej, przelew ten nie zostanie zrealizowany i środki zostaną zwrócone Zamawiającemu, a działanie to spowoduje opóźnienie w dokonaniu płatności, koszty odsetek z tego tytułu nie obciążają Zamawiającego</w:t>
      </w:r>
      <w:r w:rsidR="00544380" w:rsidRPr="00922479">
        <w:rPr>
          <w:rFonts w:ascii="Arial" w:hAnsi="Arial" w:cs="Arial"/>
          <w:sz w:val="22"/>
          <w:szCs w:val="22"/>
        </w:rPr>
        <w:t>.</w:t>
      </w:r>
    </w:p>
    <w:p w14:paraId="453E67A7" w14:textId="407698C2" w:rsidR="00544380" w:rsidRPr="00544380" w:rsidRDefault="008F5744" w:rsidP="00AD232C">
      <w:pPr>
        <w:pStyle w:val="Akapitzlist"/>
        <w:numPr>
          <w:ilvl w:val="0"/>
          <w:numId w:val="35"/>
        </w:numPr>
        <w:spacing w:line="360" w:lineRule="auto"/>
        <w:ind w:left="-207"/>
        <w:rPr>
          <w:rFonts w:ascii="Arial" w:hAnsi="Arial" w:cs="Arial"/>
          <w:iCs/>
          <w:sz w:val="22"/>
          <w:szCs w:val="22"/>
        </w:rPr>
      </w:pPr>
      <w:r w:rsidRPr="008F5744">
        <w:rPr>
          <w:rFonts w:ascii="Arial" w:hAnsi="Arial" w:cs="Arial"/>
          <w:iCs/>
          <w:sz w:val="22"/>
          <w:szCs w:val="22"/>
        </w:rPr>
        <w:t xml:space="preserve">Postanowienia ust. </w:t>
      </w:r>
      <w:r w:rsidR="005C1A94">
        <w:rPr>
          <w:rFonts w:ascii="Arial" w:hAnsi="Arial" w:cs="Arial"/>
          <w:iCs/>
          <w:sz w:val="22"/>
          <w:szCs w:val="22"/>
        </w:rPr>
        <w:t>1</w:t>
      </w:r>
      <w:r w:rsidR="008D7AEF">
        <w:rPr>
          <w:rFonts w:ascii="Arial" w:hAnsi="Arial" w:cs="Arial"/>
          <w:iCs/>
          <w:sz w:val="22"/>
          <w:szCs w:val="22"/>
        </w:rPr>
        <w:t>6</w:t>
      </w:r>
      <w:r w:rsidRPr="008F5744">
        <w:rPr>
          <w:rFonts w:ascii="Arial" w:hAnsi="Arial" w:cs="Arial"/>
          <w:iCs/>
          <w:sz w:val="22"/>
          <w:szCs w:val="22"/>
        </w:rPr>
        <w:t xml:space="preserve"> i 1</w:t>
      </w:r>
      <w:r w:rsidR="008D7AEF">
        <w:rPr>
          <w:rFonts w:ascii="Arial" w:hAnsi="Arial" w:cs="Arial"/>
          <w:iCs/>
          <w:sz w:val="22"/>
          <w:szCs w:val="22"/>
        </w:rPr>
        <w:t>7</w:t>
      </w:r>
      <w:r w:rsidRPr="008F5744">
        <w:rPr>
          <w:rFonts w:ascii="Arial" w:hAnsi="Arial" w:cs="Arial"/>
          <w:iCs/>
          <w:sz w:val="22"/>
          <w:szCs w:val="22"/>
        </w:rPr>
        <w:t xml:space="preserve"> nie mają zastosowania, jeżeli Wykonawca doręczy wraz z fakturą Oświadczenie/Zaświadczenie wystawione przez bank lub spółdzielczą kasę oszczędnościowo-kredytową, z którego wynika, że rachunek, na który ma być dokonana płatność jest rachunkiem</w:t>
      </w:r>
      <w:r w:rsidR="00544380">
        <w:rPr>
          <w:rFonts w:ascii="Arial" w:hAnsi="Arial" w:cs="Arial"/>
          <w:sz w:val="22"/>
          <w:szCs w:val="22"/>
        </w:rPr>
        <w:t>:</w:t>
      </w:r>
    </w:p>
    <w:p w14:paraId="73895685" w14:textId="11E44AEE" w:rsidR="00544380" w:rsidRPr="00544380" w:rsidRDefault="00544380" w:rsidP="00AD232C">
      <w:pPr>
        <w:pStyle w:val="Akapitzlist"/>
        <w:numPr>
          <w:ilvl w:val="0"/>
          <w:numId w:val="36"/>
        </w:numPr>
        <w:spacing w:line="360" w:lineRule="auto"/>
        <w:ind w:left="133"/>
        <w:rPr>
          <w:rFonts w:ascii="Arial" w:hAnsi="Arial" w:cs="Arial"/>
          <w:iCs/>
          <w:sz w:val="22"/>
          <w:szCs w:val="22"/>
        </w:rPr>
      </w:pPr>
      <w:r>
        <w:rPr>
          <w:rFonts w:ascii="Arial" w:hAnsi="Arial" w:cs="Arial"/>
          <w:iCs/>
          <w:sz w:val="22"/>
          <w:szCs w:val="22"/>
        </w:rPr>
        <w:t xml:space="preserve">służącym </w:t>
      </w:r>
      <w:r w:rsidRPr="00922479">
        <w:rPr>
          <w:rFonts w:ascii="Arial" w:hAnsi="Arial" w:cs="Arial"/>
          <w:sz w:val="22"/>
          <w:szCs w:val="22"/>
        </w:rPr>
        <w:t>do dokonywania rozliczeń z tytułu nabywanych przez ten bank lub tę kasę wierzytelności pieniężnych</w:t>
      </w:r>
      <w:r w:rsidR="0036239C">
        <w:rPr>
          <w:rFonts w:ascii="Arial" w:hAnsi="Arial" w:cs="Arial"/>
          <w:sz w:val="22"/>
          <w:szCs w:val="22"/>
        </w:rPr>
        <w:t>,</w:t>
      </w:r>
      <w:r>
        <w:rPr>
          <w:rFonts w:ascii="Arial" w:hAnsi="Arial" w:cs="Arial"/>
          <w:sz w:val="22"/>
          <w:szCs w:val="22"/>
        </w:rPr>
        <w:t xml:space="preserve"> lub</w:t>
      </w:r>
    </w:p>
    <w:p w14:paraId="2F6099D9" w14:textId="5DE78F68" w:rsidR="00544380" w:rsidRPr="0036239C" w:rsidRDefault="00544380" w:rsidP="00AD232C">
      <w:pPr>
        <w:pStyle w:val="Akapitzlist"/>
        <w:numPr>
          <w:ilvl w:val="0"/>
          <w:numId w:val="36"/>
        </w:numPr>
        <w:spacing w:line="360" w:lineRule="auto"/>
        <w:ind w:left="133"/>
        <w:rPr>
          <w:rFonts w:ascii="Arial" w:hAnsi="Arial" w:cs="Arial"/>
          <w:iCs/>
          <w:sz w:val="22"/>
          <w:szCs w:val="22"/>
        </w:rPr>
      </w:pPr>
      <w:r>
        <w:rPr>
          <w:rFonts w:ascii="Arial" w:hAnsi="Arial" w:cs="Arial"/>
          <w:sz w:val="22"/>
          <w:szCs w:val="22"/>
        </w:rPr>
        <w:t xml:space="preserve">wykorzystywany </w:t>
      </w:r>
      <w:r w:rsidR="0036239C" w:rsidRPr="00922479">
        <w:rPr>
          <w:rFonts w:ascii="Arial" w:hAnsi="Arial" w:cs="Arial"/>
          <w:sz w:val="22"/>
          <w:szCs w:val="22"/>
        </w:rPr>
        <w:t>przez ten bank lub tę kasę do pobrania należności od nabywcy towarów lub usługobiorcy za dostawę towarów lub świadczenie usług, potwierdzone fakturą, i przekazania jej w całości albo części dostawcy towarów lub usługodawcy</w:t>
      </w:r>
      <w:r w:rsidR="0036239C">
        <w:rPr>
          <w:rFonts w:ascii="Arial" w:hAnsi="Arial" w:cs="Arial"/>
          <w:sz w:val="22"/>
          <w:szCs w:val="22"/>
        </w:rPr>
        <w:t>, lub</w:t>
      </w:r>
    </w:p>
    <w:p w14:paraId="78989307" w14:textId="00940EC1" w:rsidR="0036239C" w:rsidRPr="0036239C" w:rsidRDefault="0036239C" w:rsidP="00AD232C">
      <w:pPr>
        <w:pStyle w:val="Akapitzlist"/>
        <w:numPr>
          <w:ilvl w:val="0"/>
          <w:numId w:val="36"/>
        </w:numPr>
        <w:spacing w:line="360" w:lineRule="auto"/>
        <w:ind w:left="133"/>
        <w:rPr>
          <w:rFonts w:ascii="Arial" w:hAnsi="Arial" w:cs="Arial"/>
          <w:iCs/>
          <w:sz w:val="22"/>
          <w:szCs w:val="22"/>
        </w:rPr>
      </w:pPr>
      <w:r>
        <w:rPr>
          <w:rFonts w:ascii="Arial" w:hAnsi="Arial" w:cs="Arial"/>
          <w:sz w:val="22"/>
          <w:szCs w:val="22"/>
        </w:rPr>
        <w:lastRenderedPageBreak/>
        <w:t xml:space="preserve">prowadzony </w:t>
      </w:r>
      <w:r w:rsidRPr="00922479">
        <w:rPr>
          <w:rFonts w:ascii="Arial" w:hAnsi="Arial" w:cs="Arial"/>
          <w:sz w:val="22"/>
          <w:szCs w:val="22"/>
        </w:rPr>
        <w:t>przez ten bank lub tę kasę w ramach gospodarki własnej, niebędący rachunkiem</w:t>
      </w:r>
      <w:r>
        <w:rPr>
          <w:rFonts w:ascii="Arial" w:hAnsi="Arial" w:cs="Arial"/>
          <w:sz w:val="22"/>
          <w:szCs w:val="22"/>
        </w:rPr>
        <w:t xml:space="preserve"> rozliczeniowym.</w:t>
      </w:r>
    </w:p>
    <w:p w14:paraId="269DE28F" w14:textId="012FFD33" w:rsidR="0060162F" w:rsidRPr="0060162F" w:rsidRDefault="001F49E7" w:rsidP="00AD232C">
      <w:pPr>
        <w:pStyle w:val="Akapitzlist"/>
        <w:numPr>
          <w:ilvl w:val="0"/>
          <w:numId w:val="35"/>
        </w:numPr>
        <w:spacing w:line="360" w:lineRule="auto"/>
        <w:ind w:left="-207"/>
        <w:rPr>
          <w:rFonts w:ascii="Arial" w:hAnsi="Arial" w:cs="Arial"/>
          <w:iCs/>
          <w:sz w:val="22"/>
          <w:szCs w:val="22"/>
        </w:rPr>
      </w:pPr>
      <w:r>
        <w:rPr>
          <w:rFonts w:ascii="Arial" w:hAnsi="Arial" w:cs="Arial"/>
          <w:iCs/>
          <w:sz w:val="22"/>
          <w:szCs w:val="22"/>
        </w:rPr>
        <w:t>Formularz Rozbicia Ceny</w:t>
      </w:r>
      <w:r w:rsidR="00B44546">
        <w:rPr>
          <w:rFonts w:ascii="Arial" w:hAnsi="Arial" w:cs="Arial"/>
          <w:iCs/>
          <w:sz w:val="22"/>
          <w:szCs w:val="22"/>
        </w:rPr>
        <w:t xml:space="preserve"> Ofertowej</w:t>
      </w:r>
      <w:r>
        <w:rPr>
          <w:rFonts w:ascii="Arial" w:hAnsi="Arial" w:cs="Arial"/>
          <w:iCs/>
          <w:sz w:val="22"/>
          <w:szCs w:val="22"/>
        </w:rPr>
        <w:t xml:space="preserve"> </w:t>
      </w:r>
      <w:r w:rsidR="00B44546">
        <w:rPr>
          <w:rFonts w:ascii="Arial" w:hAnsi="Arial" w:cs="Arial"/>
          <w:iCs/>
          <w:sz w:val="22"/>
          <w:szCs w:val="22"/>
        </w:rPr>
        <w:t>(RCO)</w:t>
      </w:r>
      <w:r w:rsidR="0060793F">
        <w:rPr>
          <w:rFonts w:ascii="Arial" w:hAnsi="Arial" w:cs="Arial"/>
          <w:iCs/>
          <w:sz w:val="22"/>
          <w:szCs w:val="22"/>
        </w:rPr>
        <w:t xml:space="preserve"> </w:t>
      </w:r>
      <w:r w:rsidR="0060793F" w:rsidRPr="00DC6062">
        <w:rPr>
          <w:rFonts w:ascii="Arial" w:hAnsi="Arial" w:cs="Arial"/>
          <w:iCs/>
          <w:sz w:val="22"/>
          <w:szCs w:val="22"/>
        </w:rPr>
        <w:t>stanowi</w:t>
      </w:r>
      <w:r w:rsidR="0060162F" w:rsidRPr="00DC6062">
        <w:rPr>
          <w:rFonts w:ascii="Arial" w:hAnsi="Arial" w:cs="Arial"/>
          <w:sz w:val="22"/>
          <w:szCs w:val="22"/>
        </w:rPr>
        <w:t xml:space="preserve"> Załącznik nr </w:t>
      </w:r>
      <w:r w:rsidR="00210B4E" w:rsidRPr="00DC6062">
        <w:rPr>
          <w:rFonts w:ascii="Arial" w:hAnsi="Arial" w:cs="Arial"/>
          <w:sz w:val="22"/>
          <w:szCs w:val="22"/>
        </w:rPr>
        <w:t>3</w:t>
      </w:r>
      <w:r w:rsidR="0060793F" w:rsidRPr="00DC6062">
        <w:rPr>
          <w:rFonts w:ascii="Arial" w:hAnsi="Arial" w:cs="Arial"/>
          <w:sz w:val="22"/>
          <w:szCs w:val="22"/>
        </w:rPr>
        <w:t xml:space="preserve"> do Umow</w:t>
      </w:r>
      <w:r w:rsidR="0060793F">
        <w:rPr>
          <w:rFonts w:ascii="Arial" w:hAnsi="Arial" w:cs="Arial"/>
          <w:sz w:val="22"/>
          <w:szCs w:val="22"/>
        </w:rPr>
        <w:t>y</w:t>
      </w:r>
      <w:r w:rsidR="0060162F">
        <w:rPr>
          <w:rFonts w:ascii="Arial" w:hAnsi="Arial" w:cs="Arial"/>
          <w:sz w:val="22"/>
          <w:szCs w:val="22"/>
        </w:rPr>
        <w:t>.</w:t>
      </w:r>
    </w:p>
    <w:p w14:paraId="05DFCE27" w14:textId="75F46DA1" w:rsidR="0075658E" w:rsidRPr="0075658E" w:rsidRDefault="0075658E" w:rsidP="0060793F">
      <w:pPr>
        <w:pStyle w:val="Akapitzlist"/>
        <w:numPr>
          <w:ilvl w:val="0"/>
          <w:numId w:val="35"/>
        </w:numPr>
        <w:spacing w:line="360" w:lineRule="auto"/>
        <w:ind w:left="-207"/>
        <w:rPr>
          <w:rFonts w:ascii="Arial" w:hAnsi="Arial" w:cs="Arial"/>
          <w:iCs/>
          <w:sz w:val="22"/>
          <w:szCs w:val="22"/>
        </w:rPr>
      </w:pPr>
      <w:r w:rsidRPr="007A06EA">
        <w:rPr>
          <w:rFonts w:ascii="Arial" w:hAnsi="Arial" w:cs="Arial"/>
          <w:sz w:val="22"/>
          <w:szCs w:val="22"/>
        </w:rPr>
        <w:t>W przypadku, gdy Wykonawca przy wykonywaniu Robót posługiwał się Podwykonawcami Zamawiający może uzależnić płatność należnego Wykonawcy Wynagrodzenia lub danej transzy Wynagrodzenia od uprzedniej zapłaty przez Wykonawcę wynagrodzenia wszystkim Podwykonawcom, którzy wykonywali dane Roboty oraz od dołączenia do faktury wystawionej przez Wykonawcę oświadczeń wszystkich Podwykonawców wykonujących dane Roboty, potwierdzających otrzymanie przez nich całości należnego im od Wykonawcy wynagrodzenia.</w:t>
      </w:r>
    </w:p>
    <w:p w14:paraId="5925DD88" w14:textId="224D2DB9" w:rsidR="00DA0FEA" w:rsidRPr="0060793F" w:rsidRDefault="0060162F" w:rsidP="0060793F">
      <w:pPr>
        <w:pStyle w:val="Akapitzlist"/>
        <w:numPr>
          <w:ilvl w:val="0"/>
          <w:numId w:val="35"/>
        </w:numPr>
        <w:spacing w:line="360" w:lineRule="auto"/>
        <w:ind w:left="-207"/>
        <w:rPr>
          <w:rFonts w:ascii="Arial" w:hAnsi="Arial" w:cs="Arial"/>
          <w:iCs/>
          <w:sz w:val="22"/>
          <w:szCs w:val="22"/>
        </w:rPr>
      </w:pPr>
      <w:r>
        <w:rPr>
          <w:rFonts w:ascii="Arial" w:hAnsi="Arial" w:cs="Arial"/>
          <w:sz w:val="22"/>
          <w:szCs w:val="22"/>
        </w:rPr>
        <w:t xml:space="preserve">Zamawiający </w:t>
      </w:r>
      <w:r w:rsidRPr="00922479">
        <w:rPr>
          <w:rFonts w:ascii="Arial" w:hAnsi="Arial" w:cs="Arial"/>
          <w:bCs/>
          <w:iCs/>
          <w:sz w:val="22"/>
          <w:szCs w:val="22"/>
        </w:rPr>
        <w:t>oświadcza, że jest dużym przedsiębiorcą w rozumieniu Załącznika nr I do Rozporządzenia Komisji (UE) nr 651/2014 z dnia 17 czerwca 2014 r. uznającego niektóre rodzaje pomocy za zgodne z rynkiem wewnętrznym w zastosowaniu art. 107 i 108 Traktatu (Dz. Urz. UE L 187 z dnia 26.06.2014 r</w:t>
      </w:r>
      <w:r>
        <w:rPr>
          <w:rFonts w:ascii="Arial" w:hAnsi="Arial" w:cs="Arial"/>
          <w:bCs/>
          <w:iCs/>
          <w:sz w:val="22"/>
          <w:szCs w:val="22"/>
        </w:rPr>
        <w:t>.).</w:t>
      </w:r>
    </w:p>
    <w:p w14:paraId="5F544E10" w14:textId="77777777" w:rsidR="008F5744" w:rsidRPr="007A06EA" w:rsidRDefault="008F5744" w:rsidP="008F5744">
      <w:pPr>
        <w:spacing w:line="360" w:lineRule="auto"/>
        <w:ind w:left="-284"/>
        <w:jc w:val="center"/>
        <w:rPr>
          <w:rFonts w:ascii="Arial" w:hAnsi="Arial" w:cs="Arial"/>
          <w:b/>
          <w:sz w:val="22"/>
          <w:szCs w:val="22"/>
        </w:rPr>
      </w:pPr>
      <w:r w:rsidRPr="007A06EA">
        <w:rPr>
          <w:rFonts w:ascii="Arial" w:hAnsi="Arial" w:cs="Arial"/>
          <w:b/>
          <w:sz w:val="22"/>
          <w:szCs w:val="22"/>
        </w:rPr>
        <w:t>§ 12</w:t>
      </w:r>
    </w:p>
    <w:p w14:paraId="4043A9E2" w14:textId="77777777" w:rsidR="008F5744" w:rsidRPr="007A06EA" w:rsidRDefault="008F5744" w:rsidP="008F5744">
      <w:pPr>
        <w:spacing w:line="360" w:lineRule="auto"/>
        <w:ind w:left="-284"/>
        <w:jc w:val="center"/>
        <w:rPr>
          <w:rFonts w:ascii="Arial" w:hAnsi="Arial" w:cs="Arial"/>
          <w:b/>
          <w:sz w:val="22"/>
          <w:szCs w:val="22"/>
        </w:rPr>
      </w:pPr>
      <w:r w:rsidRPr="007A06EA">
        <w:rPr>
          <w:rFonts w:ascii="Arial" w:hAnsi="Arial" w:cs="Arial"/>
          <w:b/>
          <w:sz w:val="22"/>
          <w:szCs w:val="22"/>
        </w:rPr>
        <w:t>Odbiory</w:t>
      </w:r>
    </w:p>
    <w:p w14:paraId="10CB4E66" w14:textId="18C8E63C" w:rsidR="004C1A5E" w:rsidRPr="00CB7AE0"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 xml:space="preserve">Po całkowitym wykonaniu Robót i innych czynności objętych przedmiotem Umowy, Roboty i inne czynności objęte przedmiotem Umowy będą podlegały odbiorowi końcowemu. Wzór protokołu odbioru końcowego </w:t>
      </w:r>
      <w:r w:rsidRPr="00CB7AE0">
        <w:rPr>
          <w:rFonts w:ascii="Arial" w:hAnsi="Arial" w:cs="Arial"/>
          <w:sz w:val="22"/>
          <w:szCs w:val="22"/>
        </w:rPr>
        <w:t xml:space="preserve">stanowi Załącznik nr </w:t>
      </w:r>
      <w:r w:rsidR="00CB7AE0" w:rsidRPr="00CB7AE0">
        <w:rPr>
          <w:rFonts w:ascii="Arial" w:hAnsi="Arial" w:cs="Arial"/>
          <w:sz w:val="22"/>
          <w:szCs w:val="22"/>
        </w:rPr>
        <w:t>5.1</w:t>
      </w:r>
      <w:r w:rsidRPr="00CB7AE0">
        <w:rPr>
          <w:rFonts w:ascii="Arial" w:hAnsi="Arial" w:cs="Arial"/>
          <w:sz w:val="22"/>
          <w:szCs w:val="22"/>
        </w:rPr>
        <w:t xml:space="preserve"> do Umowy.</w:t>
      </w:r>
    </w:p>
    <w:p w14:paraId="628B51B4" w14:textId="278CDCE5" w:rsidR="004C1A5E" w:rsidRPr="00CB7AE0" w:rsidRDefault="004C1A5E" w:rsidP="004C1A5E">
      <w:pPr>
        <w:numPr>
          <w:ilvl w:val="0"/>
          <w:numId w:val="56"/>
        </w:numPr>
        <w:spacing w:line="360" w:lineRule="auto"/>
        <w:ind w:left="-284" w:hanging="357"/>
        <w:rPr>
          <w:rFonts w:ascii="Arial" w:hAnsi="Arial" w:cs="Arial"/>
          <w:sz w:val="22"/>
          <w:szCs w:val="22"/>
        </w:rPr>
      </w:pPr>
      <w:r w:rsidRPr="00CB7AE0">
        <w:rPr>
          <w:rFonts w:ascii="Arial" w:hAnsi="Arial" w:cs="Arial"/>
          <w:sz w:val="22"/>
          <w:szCs w:val="22"/>
        </w:rPr>
        <w:t xml:space="preserve">Po częściowym wykonaniu Robót stanowiących Roboty torowe przed odbiorem końcowym będą dokonywane odbiory eksploatacyjne. Odbiór końcowy tych Robót może zostać dokonany po upływie co najmniej 14 dni od dnia dokonania ostatniego odbioru eksploatacyjnego. </w:t>
      </w:r>
    </w:p>
    <w:p w14:paraId="15CA5E81" w14:textId="5673DBBB" w:rsidR="004C1A5E" w:rsidRPr="00CB7AE0" w:rsidRDefault="004C1A5E" w:rsidP="004C1A5E">
      <w:pPr>
        <w:numPr>
          <w:ilvl w:val="0"/>
          <w:numId w:val="56"/>
        </w:numPr>
        <w:spacing w:line="360" w:lineRule="auto"/>
        <w:ind w:left="-284" w:hanging="357"/>
        <w:rPr>
          <w:rFonts w:ascii="Arial" w:hAnsi="Arial" w:cs="Arial"/>
          <w:i/>
          <w:sz w:val="22"/>
          <w:szCs w:val="22"/>
        </w:rPr>
      </w:pPr>
      <w:r w:rsidRPr="00CB7AE0">
        <w:rPr>
          <w:rFonts w:ascii="Arial" w:hAnsi="Arial" w:cs="Arial"/>
          <w:sz w:val="22"/>
          <w:szCs w:val="22"/>
        </w:rPr>
        <w:t>Odbiory eksploatacyjne Robót stanowiących Roboty torowe będą polegały na odbieraniu przez Zamawiającego od Wykonawcy poszczególnych odcinków torów do czasowej eksploatacji (tj. przed otwarciem danego odcinka toru do ruchu), w tym pod określonymi warunkami (takimi jak ograniczona w miejscu Robót prędkość pociągów), pomimo niezakończenia przez Wykonawcę prowadzonych Robót.</w:t>
      </w:r>
    </w:p>
    <w:p w14:paraId="0F9834DC" w14:textId="60E85CF1" w:rsidR="004C1A5E" w:rsidRPr="00CB7AE0" w:rsidRDefault="004C1A5E" w:rsidP="004C1A5E">
      <w:pPr>
        <w:numPr>
          <w:ilvl w:val="0"/>
          <w:numId w:val="56"/>
        </w:numPr>
        <w:spacing w:line="360" w:lineRule="auto"/>
        <w:ind w:left="-284" w:hanging="357"/>
        <w:rPr>
          <w:rFonts w:ascii="Arial" w:hAnsi="Arial" w:cs="Arial"/>
          <w:sz w:val="22"/>
          <w:szCs w:val="22"/>
        </w:rPr>
      </w:pPr>
      <w:r w:rsidRPr="00CB7AE0">
        <w:rPr>
          <w:rFonts w:ascii="Arial" w:hAnsi="Arial" w:cs="Arial"/>
          <w:sz w:val="22"/>
          <w:szCs w:val="22"/>
        </w:rPr>
        <w:t>Roboty będą odbierane przez Zamawiającego częściowo, po zakończeniu poszczególnych robót (odbiory częściowe). Po wykonaniu wszystkich prac dokonany zostanie ich odbiór końcowy, o którym mowa w ust. 1.</w:t>
      </w:r>
      <w:r w:rsidRPr="00CB7AE0">
        <w:rPr>
          <w:rFonts w:ascii="Arial" w:hAnsi="Arial" w:cs="Arial"/>
          <w:i/>
          <w:sz w:val="22"/>
          <w:szCs w:val="22"/>
        </w:rPr>
        <w:t xml:space="preserve"> </w:t>
      </w:r>
      <w:r w:rsidRPr="00CB7AE0">
        <w:rPr>
          <w:rFonts w:ascii="Arial" w:hAnsi="Arial" w:cs="Arial"/>
          <w:sz w:val="22"/>
          <w:szCs w:val="22"/>
        </w:rPr>
        <w:t xml:space="preserve">Wzór protokołu odbioru częściowego stanowi Załącznik nr </w:t>
      </w:r>
      <w:r w:rsidR="00CB7AE0" w:rsidRPr="00CB7AE0">
        <w:rPr>
          <w:rFonts w:ascii="Arial" w:hAnsi="Arial" w:cs="Arial"/>
          <w:sz w:val="22"/>
          <w:szCs w:val="22"/>
        </w:rPr>
        <w:t>5.1</w:t>
      </w:r>
      <w:r w:rsidRPr="00CB7AE0">
        <w:rPr>
          <w:rFonts w:ascii="Arial" w:hAnsi="Arial" w:cs="Arial"/>
          <w:sz w:val="22"/>
          <w:szCs w:val="22"/>
        </w:rPr>
        <w:t xml:space="preserve"> do Umowy. </w:t>
      </w:r>
    </w:p>
    <w:p w14:paraId="5D30A606" w14:textId="64C842C5" w:rsidR="004C1A5E" w:rsidRPr="00CB7AE0" w:rsidRDefault="004C1A5E" w:rsidP="004C1A5E">
      <w:pPr>
        <w:numPr>
          <w:ilvl w:val="0"/>
          <w:numId w:val="56"/>
        </w:numPr>
        <w:spacing w:line="360" w:lineRule="auto"/>
        <w:ind w:left="-284" w:hanging="357"/>
        <w:rPr>
          <w:rFonts w:ascii="Arial" w:hAnsi="Arial" w:cs="Arial"/>
          <w:sz w:val="22"/>
          <w:szCs w:val="22"/>
        </w:rPr>
      </w:pPr>
      <w:r w:rsidRPr="00CB7AE0">
        <w:rPr>
          <w:rFonts w:ascii="Arial" w:hAnsi="Arial" w:cs="Arial"/>
          <w:sz w:val="22"/>
          <w:szCs w:val="22"/>
        </w:rPr>
        <w:t>Gotowość do odbioru końcowego osiągnięta jest z chwilą zakończenia przez Wykonawcę wszystkich Robót oraz innych czynności objętych przedmiotem Umowy. Gotowość do odbioru częściowego osiągnięta jest z chwilą zakończenia przez Wykonawcę wszystkich Robót oraz innych czynności objętych odbiorem częściowym.</w:t>
      </w:r>
    </w:p>
    <w:p w14:paraId="2E5E26AC" w14:textId="1C6FD7FC" w:rsidR="004C1A5E" w:rsidRPr="00CB7AE0" w:rsidRDefault="004C1A5E" w:rsidP="004C1A5E">
      <w:pPr>
        <w:numPr>
          <w:ilvl w:val="0"/>
          <w:numId w:val="56"/>
        </w:numPr>
        <w:spacing w:line="360" w:lineRule="auto"/>
        <w:ind w:left="-284" w:hanging="357"/>
        <w:rPr>
          <w:rFonts w:ascii="Arial" w:hAnsi="Arial" w:cs="Arial"/>
          <w:sz w:val="22"/>
          <w:szCs w:val="22"/>
        </w:rPr>
      </w:pPr>
      <w:r w:rsidRPr="00CB7AE0">
        <w:rPr>
          <w:rFonts w:ascii="Arial" w:hAnsi="Arial" w:cs="Arial"/>
          <w:sz w:val="22"/>
          <w:szCs w:val="22"/>
        </w:rPr>
        <w:t xml:space="preserve">Poza odbiorami częściowymi, odbiorem końcowym oraz odbiorami eksploatacyjnymi odbiorom w trakcie wykonywania Robót będą podlegały te z Robót, które stanowią Roboty zanikające lub ulegające zakryciu. Wzór protokołu odbioru Robót zanikających lub ulegających zakryciu stanowi Załącznik nr </w:t>
      </w:r>
      <w:r w:rsidR="00CB7AE0" w:rsidRPr="00CB7AE0">
        <w:rPr>
          <w:rFonts w:ascii="Arial" w:hAnsi="Arial" w:cs="Arial"/>
          <w:sz w:val="22"/>
          <w:szCs w:val="22"/>
        </w:rPr>
        <w:t>5.2</w:t>
      </w:r>
      <w:r w:rsidRPr="00CB7AE0">
        <w:rPr>
          <w:rFonts w:ascii="Arial" w:hAnsi="Arial" w:cs="Arial"/>
          <w:sz w:val="22"/>
          <w:szCs w:val="22"/>
        </w:rPr>
        <w:t xml:space="preserve"> do Umowy.</w:t>
      </w:r>
    </w:p>
    <w:p w14:paraId="6CFE5CF0" w14:textId="4F4035E0"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lastRenderedPageBreak/>
        <w:t>Odbiory częściowe oraz odbiory Robót zanikających lub ulegających zakryciu nie będą stanowiły przejęcia przez Zamawiającego od Wykonawcy elementów będących przedmiotem danego odbioru, a jedynie będą stanowiły potwierdzenie prawidłowości i jakości wykonanych elementów będących przedmiotem danego odbioru, umożliwiające dalsze kontynuowanie wykonywania Umowy przez Wykonawcę.</w:t>
      </w:r>
    </w:p>
    <w:p w14:paraId="754055D3"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 xml:space="preserve">Z zastrzeżeniem postanowień ust. 11 oraz ust. 22, Wykonawca zawiadomi Zamawiającego na piśmie o gotowości do dokonania danego odbioru wyszczególniając Roboty i inne czynności, które będą przedmiotem danego odbioru, przy czym w przypadku odbiorów Robót zanikających lub ulegających zakryciu Strony dopuszczają przekazanie zawiadomienia za pośrednictwem faksu lub poczty e-mail. </w:t>
      </w:r>
    </w:p>
    <w:p w14:paraId="40297C8F"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Konkretny dzień i godzina dokonania odbioru zostanie wyznaczona przez Zamawiającego, o czym Wykonawca zostanie powiadomiony w formie pisemnej lub dodatkowo również za pośrednictwem poczty e-mail lub faksu, z zastrzeżeniem ust. 8, ust. 10 oraz ust. 11.</w:t>
      </w:r>
    </w:p>
    <w:p w14:paraId="129C4C00" w14:textId="4A23D485"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 xml:space="preserve">Odbiory częściowe oraz odbiór końcowy zostaną dokonane w terminie </w:t>
      </w:r>
      <w:r>
        <w:rPr>
          <w:rFonts w:ascii="Arial" w:hAnsi="Arial" w:cs="Arial"/>
          <w:sz w:val="22"/>
          <w:szCs w:val="22"/>
        </w:rPr>
        <w:t>7</w:t>
      </w:r>
      <w:r w:rsidRPr="007A06EA">
        <w:rPr>
          <w:rFonts w:ascii="Arial" w:hAnsi="Arial" w:cs="Arial"/>
          <w:sz w:val="22"/>
          <w:szCs w:val="22"/>
        </w:rPr>
        <w:t xml:space="preserve"> dni od dnia otrzymania zawiadomienia Wykonawcy o jego gotowości do odbioru. Odbiory Robót zanikających lub ulegających zakryciu zostaną dokonane w terminie </w:t>
      </w:r>
      <w:r>
        <w:rPr>
          <w:rFonts w:ascii="Arial" w:hAnsi="Arial" w:cs="Arial"/>
          <w:sz w:val="22"/>
          <w:szCs w:val="22"/>
        </w:rPr>
        <w:t>24</w:t>
      </w:r>
      <w:r w:rsidRPr="007A06EA">
        <w:rPr>
          <w:rFonts w:ascii="Arial" w:hAnsi="Arial" w:cs="Arial"/>
          <w:sz w:val="22"/>
          <w:szCs w:val="22"/>
        </w:rPr>
        <w:t xml:space="preserve"> godzin od dnia otrzymania zawiadomienia Wykonawcy o jego gotowości do odbioru.</w:t>
      </w:r>
    </w:p>
    <w:p w14:paraId="111C4B82" w14:textId="1E37F989" w:rsidR="004C1A5E" w:rsidRPr="007A06EA" w:rsidRDefault="004C1A5E" w:rsidP="004C1A5E">
      <w:pPr>
        <w:numPr>
          <w:ilvl w:val="0"/>
          <w:numId w:val="56"/>
        </w:numPr>
        <w:spacing w:line="360" w:lineRule="auto"/>
        <w:ind w:left="-284" w:hanging="357"/>
        <w:rPr>
          <w:rFonts w:ascii="Arial" w:hAnsi="Arial" w:cs="Arial"/>
          <w:i/>
          <w:sz w:val="22"/>
          <w:szCs w:val="22"/>
        </w:rPr>
      </w:pPr>
      <w:r w:rsidRPr="007A06EA">
        <w:rPr>
          <w:rFonts w:ascii="Arial" w:hAnsi="Arial" w:cs="Arial"/>
          <w:sz w:val="22"/>
          <w:szCs w:val="22"/>
        </w:rPr>
        <w:t xml:space="preserve">Terminy odbiorów eksploatacyjnych, o których mowa w ust. 2 i 3, a także terminy rozpoczęcia przez Wykonawcę kontynuowania Robót objętych odbiorem eksploatacyjnym Strony ustalają </w:t>
      </w:r>
      <w:r w:rsidRPr="00B661C1">
        <w:rPr>
          <w:rFonts w:ascii="Arial" w:hAnsi="Arial" w:cs="Arial"/>
          <w:sz w:val="22"/>
          <w:szCs w:val="22"/>
        </w:rPr>
        <w:t xml:space="preserve">Strony ustalają na podstawie pisemnego zgłoszenia Wykonawcy o zakończeniu robót w oparciu o </w:t>
      </w:r>
      <w:r w:rsidR="00E55448" w:rsidRPr="00E55448">
        <w:rPr>
          <w:rFonts w:ascii="Arial" w:hAnsi="Arial" w:cs="Arial"/>
          <w:sz w:val="22"/>
          <w:szCs w:val="22"/>
        </w:rPr>
        <w:t>haromonogram czasowo-wykonawcz</w:t>
      </w:r>
      <w:r w:rsidR="00E55448">
        <w:rPr>
          <w:rFonts w:ascii="Arial" w:hAnsi="Arial" w:cs="Arial"/>
          <w:sz w:val="22"/>
          <w:szCs w:val="22"/>
        </w:rPr>
        <w:t>y</w:t>
      </w:r>
      <w:r w:rsidR="00E55448" w:rsidRPr="00E55448">
        <w:rPr>
          <w:rFonts w:ascii="Arial" w:hAnsi="Arial" w:cs="Arial"/>
          <w:sz w:val="22"/>
          <w:szCs w:val="22"/>
        </w:rPr>
        <w:t xml:space="preserve"> Robót</w:t>
      </w:r>
      <w:r w:rsidRPr="00B661C1">
        <w:rPr>
          <w:rFonts w:ascii="Arial" w:hAnsi="Arial" w:cs="Arial"/>
          <w:sz w:val="22"/>
          <w:szCs w:val="22"/>
        </w:rPr>
        <w:t xml:space="preserve"> oraz termin ustalenia zamknięć torowych</w:t>
      </w:r>
      <w:r>
        <w:rPr>
          <w:rFonts w:ascii="Arial" w:hAnsi="Arial" w:cs="Arial"/>
          <w:sz w:val="22"/>
          <w:szCs w:val="22"/>
        </w:rPr>
        <w:t>.</w:t>
      </w:r>
    </w:p>
    <w:p w14:paraId="058973DA"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Z zastrzeżeniem postanowień ust. 23 odbiory będą dokonywane poprzez sporządzenie i podpisanie protokołu odbioru: ze strony Zamawiającego przez osoby upoważnione przez Zamawiającego, w tym przy udziale inspektora nadzoru inwestorskiego, o ile został ustanowiony, oraz ze strony Wykonawcy przez kierownika budowy oraz inne upoważnione przez Wykonawcę osoby, a także przy udziale przedstawicieli podwykonawców, którzy brali udział w realizacji Robót objętych danym odbiorem. W odbiorze mogą również uczestniczyć przedstawiciele użytkownika obiektu, którego dotyczą Roboty, będące przedmiotem odbioru.</w:t>
      </w:r>
    </w:p>
    <w:p w14:paraId="052E1976"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Do protokołu odbioru zostanie załączona lista podwykonawców, którzy brali udział w realizacji Robót lub czynności objętych danym odbiorem wraz z wyszczególnieniem Robót i czynności, które zostały przez nich wykonane.</w:t>
      </w:r>
    </w:p>
    <w:p w14:paraId="54937E3C" w14:textId="78C4327E"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 xml:space="preserve">Jeżeli Zamawiający nie przystąpi do odbioru Robót zanikających lub ulegających zakryciu w terminie, o którym mowa w ust. 10, Wykonawca wezwie Zamawiającego do dokonania danego odbioru w terminie kolejnych </w:t>
      </w:r>
      <w:r>
        <w:rPr>
          <w:rFonts w:ascii="Arial" w:hAnsi="Arial" w:cs="Arial"/>
          <w:sz w:val="22"/>
          <w:szCs w:val="22"/>
        </w:rPr>
        <w:t>24</w:t>
      </w:r>
      <w:r w:rsidRPr="007A06EA">
        <w:rPr>
          <w:rFonts w:ascii="Arial" w:hAnsi="Arial" w:cs="Arial"/>
          <w:sz w:val="22"/>
          <w:szCs w:val="22"/>
        </w:rPr>
        <w:t xml:space="preserve"> godzin od wezwania.</w:t>
      </w:r>
    </w:p>
    <w:p w14:paraId="395EB0BE" w14:textId="2EDED512" w:rsidR="004C1A5E"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W trakcie odbioru końcowego, Wykonawca zobowiązany jest przekazać Zamawiającemu wszystkie posiadane przez niego oryginały dokumentów związanych z wykonaniem Umowy oraz do których uzyskania został zobowiązany na mocy Umowy, w tym:</w:t>
      </w:r>
      <w:r w:rsidRPr="007A06EA">
        <w:rPr>
          <w:rFonts w:ascii="Arial" w:hAnsi="Arial" w:cs="Arial"/>
          <w:i/>
          <w:sz w:val="22"/>
          <w:szCs w:val="22"/>
        </w:rPr>
        <w:t xml:space="preserve"> </w:t>
      </w:r>
    </w:p>
    <w:p w14:paraId="19EFACC7" w14:textId="5764FAF4"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t>oświadczenie kierownika budowy,</w:t>
      </w:r>
    </w:p>
    <w:p w14:paraId="1AC40FA3" w14:textId="2DAE4728"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lastRenderedPageBreak/>
        <w:t>dokumentację projektowo - wykonawczą zatwierdzoną przez Zamawiającego z naniesionymi w trakcie realizacji zmianami i poprawkami,</w:t>
      </w:r>
    </w:p>
    <w:p w14:paraId="6E989350" w14:textId="7401D4DD" w:rsidR="004C1A5E" w:rsidRPr="004C1A5E" w:rsidRDefault="00E55448" w:rsidP="004C1A5E">
      <w:pPr>
        <w:pStyle w:val="Akapitzlist"/>
        <w:numPr>
          <w:ilvl w:val="1"/>
          <w:numId w:val="89"/>
        </w:numPr>
        <w:spacing w:line="360" w:lineRule="auto"/>
        <w:ind w:left="142"/>
        <w:rPr>
          <w:rFonts w:ascii="Arial" w:hAnsi="Arial" w:cs="Arial"/>
          <w:sz w:val="22"/>
          <w:szCs w:val="22"/>
        </w:rPr>
      </w:pPr>
      <w:r w:rsidRPr="00E55448">
        <w:rPr>
          <w:rFonts w:ascii="Arial" w:hAnsi="Arial" w:cs="Arial"/>
          <w:sz w:val="22"/>
          <w:szCs w:val="22"/>
        </w:rPr>
        <w:t>haromonogram czasowo-wykonawcz</w:t>
      </w:r>
      <w:r>
        <w:rPr>
          <w:rFonts w:ascii="Arial" w:hAnsi="Arial" w:cs="Arial"/>
          <w:sz w:val="22"/>
          <w:szCs w:val="22"/>
        </w:rPr>
        <w:t>y</w:t>
      </w:r>
      <w:r w:rsidRPr="00E55448">
        <w:rPr>
          <w:rFonts w:ascii="Arial" w:hAnsi="Arial" w:cs="Arial"/>
          <w:sz w:val="22"/>
          <w:szCs w:val="22"/>
        </w:rPr>
        <w:t xml:space="preserve"> Robót</w:t>
      </w:r>
      <w:r w:rsidR="004C1A5E" w:rsidRPr="004C1A5E">
        <w:rPr>
          <w:rFonts w:ascii="Arial" w:hAnsi="Arial" w:cs="Arial"/>
          <w:sz w:val="22"/>
          <w:szCs w:val="22"/>
        </w:rPr>
        <w:t>,</w:t>
      </w:r>
    </w:p>
    <w:p w14:paraId="6E585F9E" w14:textId="457EDAB2"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t>kopię umowy pomiędzy Zamawiającym a Wykonawcą na roboty dla wykonania zadania,</w:t>
      </w:r>
    </w:p>
    <w:p w14:paraId="4F591E78" w14:textId="14260036"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t xml:space="preserve">protokoły odbiorów częściowych, robót zanikających, protokoły przekazania do eksploatacji (protokoły odbiorów eksploatacyjnych), </w:t>
      </w:r>
    </w:p>
    <w:p w14:paraId="28F2B4FE" w14:textId="0F5DCB3B"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t>protokoły pomiarów drgań przy palowaniu,</w:t>
      </w:r>
    </w:p>
    <w:p w14:paraId="782D0603" w14:textId="11722EBA" w:rsidR="004C1A5E" w:rsidRPr="004C1A5E" w:rsidRDefault="004C1A5E" w:rsidP="004C1A5E">
      <w:pPr>
        <w:pStyle w:val="Akapitzlist"/>
        <w:numPr>
          <w:ilvl w:val="1"/>
          <w:numId w:val="89"/>
        </w:numPr>
        <w:spacing w:line="360" w:lineRule="auto"/>
        <w:ind w:left="142"/>
        <w:rPr>
          <w:rFonts w:ascii="Arial" w:hAnsi="Arial" w:cs="Arial"/>
          <w:sz w:val="22"/>
          <w:szCs w:val="22"/>
        </w:rPr>
      </w:pPr>
      <w:r w:rsidRPr="004C1A5E">
        <w:rPr>
          <w:rFonts w:ascii="Arial" w:hAnsi="Arial" w:cs="Arial"/>
          <w:sz w:val="22"/>
          <w:szCs w:val="22"/>
        </w:rPr>
        <w:t>dokumentację powykonawczą, w tym m.in. inwentaryzacji geodezyjnej powykonawczej, protokoły pomiarów parametrów sieci trakcyjnej.</w:t>
      </w:r>
    </w:p>
    <w:p w14:paraId="00AF46EA"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Jeżeli w toku czynności odbiorczych Zamawiający stwierdzi, że przedmiot odbioru nie osiągnął gotowości do odbioru, w szczególności z powodu niezakończenia wszystkich Robót lub innych czynności objętych przedmiotem Umowy lub wszystkich Robót lub czynności danego Etapu, Zamawiający może odmówić dokonania odbioru, uzasadniając w protokole odmowę odbioru. W takim przypadku Strony ustalą nowy termin przeprowadzenia odbioru.</w:t>
      </w:r>
    </w:p>
    <w:p w14:paraId="5F4022F9"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Protokół odbioru zostanie sporządzony w dwóch egzemplarzach, po jednym dla każdej ze Stron. Protokół odbioru zostanie podpisany przez osoby biorące udział w odbiorze, a w jego treści zostanie zawarte oświadczenie Zamawiającego odnośnie przyjęcia lub odmowy przyjęcia Robót lub innych czynności objętych danym odbiorem.</w:t>
      </w:r>
    </w:p>
    <w:p w14:paraId="3A8A8B7E"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Niezależnie od postanowień ust. 16, Zamawiający jest uprawniony do odmowy przyjęcia Robót objętych danym odbiorem w przypadku stwierdzenia jakichkolwiek wad, w tym nieprawidłowości, które uniemożliwiają lub uniemożliwią w przyszłości użytkowanie danego elementu zgodnie z jego przeznaczeniem lub też polegają na tym, że wykonane Roboty nie są zgodne z dokumentacją projektową lub z przepisami prawa. Podstawę do odmowy przyjęcia Robót w ramach odbioru końcowego stanowi również nieprzekazanie przez Wykonawcę dokumentów, o których mowa w ust. 15.</w:t>
      </w:r>
    </w:p>
    <w:p w14:paraId="70162854"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W przypadku wykonania uprawnienia, o którym mowa w ust. 18, w protokole określony zostanie powód odmowy przyjęcia Robót przez Zamawiającego oraz wyznaczony termin usunięcia wad przez Wykonawcę, stanowiący jednocześnie termin przystąpienia Stron do ponownego odbioru.</w:t>
      </w:r>
    </w:p>
    <w:p w14:paraId="1D160A44"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W przypadku nieusunięcia wad przez Wykonawcę w wyznaczonym terminie, zgodnie z ust. 19, Zamawiający, niezależnie od innych uprawnień przysługujących mu na mocy Umowy oraz kodeksu cywilnego, może zlecić wykonanie tych prac innemu podmiotowi na koszt i ryzyko Wykonawcy, dokonując jednocześnie potrącenia uzasadnionych i udokumentowanych kosztów z Wynagrodzenia należnego Wykonawcy, powiadamiając o tym Wykonawcę w formie pisemnej z co najmniej jednodniowym wyprzedzeniem.</w:t>
      </w:r>
    </w:p>
    <w:p w14:paraId="71948DF8" w14:textId="5DB42BED"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Uprawnienia Zamawiającego określone w ust. 18 oraz ust. 20 w trakcie odbioru końcowego dotyczą całości objętych odbiorem końcowym, nawet jeżeli zastrzeżenia Zamawiającego dotyczą Robót, które stanowiły wcześniej przedmiot odbiorów częściowych.</w:t>
      </w:r>
    </w:p>
    <w:p w14:paraId="6B1756EE" w14:textId="77777777" w:rsidR="004C1A5E" w:rsidRPr="007A06EA"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lastRenderedPageBreak/>
        <w:t xml:space="preserve">Po upływie okresu gwarancji udzielonej przez Wykonawcę zgodnie z postanowieniami </w:t>
      </w:r>
      <w:r w:rsidRPr="00294300">
        <w:rPr>
          <w:rFonts w:ascii="Arial" w:hAnsi="Arial" w:cs="Arial"/>
          <w:sz w:val="22"/>
          <w:szCs w:val="22"/>
        </w:rPr>
        <w:t>§ 13 Umowy</w:t>
      </w:r>
      <w:r w:rsidRPr="007A06EA">
        <w:rPr>
          <w:rFonts w:ascii="Arial" w:hAnsi="Arial" w:cs="Arial"/>
          <w:sz w:val="22"/>
          <w:szCs w:val="22"/>
        </w:rPr>
        <w:t xml:space="preserve">, Strony dokonają odbioru pogwarancyjnego Robót. Konkretny dzień i godzina dokonania odbioru pogwarancyjnego zostanie wyznaczona przez Zamawiającego zgodnie z postanowieniami ust. 9. </w:t>
      </w:r>
    </w:p>
    <w:p w14:paraId="5D086EBB" w14:textId="77777777" w:rsidR="004C1A5E" w:rsidRDefault="004C1A5E" w:rsidP="004C1A5E">
      <w:pPr>
        <w:numPr>
          <w:ilvl w:val="0"/>
          <w:numId w:val="56"/>
        </w:numPr>
        <w:spacing w:line="360" w:lineRule="auto"/>
        <w:ind w:left="-284" w:hanging="357"/>
        <w:rPr>
          <w:rFonts w:ascii="Arial" w:hAnsi="Arial" w:cs="Arial"/>
          <w:sz w:val="22"/>
          <w:szCs w:val="22"/>
        </w:rPr>
      </w:pPr>
      <w:r w:rsidRPr="007A06EA">
        <w:rPr>
          <w:rFonts w:ascii="Arial" w:hAnsi="Arial" w:cs="Arial"/>
          <w:sz w:val="22"/>
          <w:szCs w:val="22"/>
        </w:rPr>
        <w:t>Odbiór pogwarancyjny zostanie dokonany poprzez sporządzenie i podpisanie protokołu odbioru przez upoważnionych przedstawicieli Zamawiającego i Wykonawcy</w:t>
      </w:r>
    </w:p>
    <w:p w14:paraId="16A5E8D1" w14:textId="44664185" w:rsidR="008F5744" w:rsidRPr="00CB7AE0" w:rsidRDefault="004C1A5E" w:rsidP="005A6282">
      <w:pPr>
        <w:numPr>
          <w:ilvl w:val="0"/>
          <w:numId w:val="56"/>
        </w:numPr>
        <w:spacing w:line="360" w:lineRule="auto"/>
        <w:ind w:left="-284" w:hanging="357"/>
        <w:rPr>
          <w:rFonts w:ascii="Arial" w:hAnsi="Arial" w:cs="Arial"/>
          <w:sz w:val="22"/>
          <w:szCs w:val="22"/>
        </w:rPr>
      </w:pPr>
      <w:r w:rsidRPr="004C1A5E">
        <w:rPr>
          <w:rFonts w:ascii="Arial" w:hAnsi="Arial" w:cs="Arial"/>
          <w:sz w:val="22"/>
          <w:szCs w:val="22"/>
        </w:rPr>
        <w:t xml:space="preserve">W protokole odbioru pogwarancyjnego Strony potwierdzą dokonanie usunięcia przez Wykonawcę wad ujawnionych w okresie gwarancyjnym oraz sposób rozliczenia zatrzymanego Zabezpieczenia. Wzór protokołu odbioru gwarancyjnego stanowi </w:t>
      </w:r>
      <w:r w:rsidRPr="00CB7AE0">
        <w:rPr>
          <w:rFonts w:ascii="Arial" w:hAnsi="Arial" w:cs="Arial"/>
          <w:sz w:val="22"/>
          <w:szCs w:val="22"/>
        </w:rPr>
        <w:t>Załącznik nr 6 do Umowy.</w:t>
      </w:r>
    </w:p>
    <w:p w14:paraId="099F434D" w14:textId="15C25A8E" w:rsidR="001A111B" w:rsidRPr="00CB7AE0" w:rsidRDefault="001A111B" w:rsidP="00F46114">
      <w:pPr>
        <w:spacing w:line="360" w:lineRule="auto"/>
        <w:ind w:left="-426"/>
        <w:jc w:val="center"/>
        <w:rPr>
          <w:rFonts w:ascii="Arial" w:hAnsi="Arial" w:cs="Arial"/>
          <w:b/>
          <w:sz w:val="22"/>
          <w:szCs w:val="22"/>
        </w:rPr>
      </w:pPr>
      <w:r w:rsidRPr="00CB7AE0">
        <w:rPr>
          <w:rFonts w:ascii="Arial" w:hAnsi="Arial" w:cs="Arial"/>
          <w:b/>
          <w:sz w:val="22"/>
          <w:szCs w:val="22"/>
        </w:rPr>
        <w:t xml:space="preserve">§ </w:t>
      </w:r>
      <w:r w:rsidR="00B54175" w:rsidRPr="00CB7AE0">
        <w:rPr>
          <w:rFonts w:ascii="Arial" w:hAnsi="Arial" w:cs="Arial"/>
          <w:b/>
          <w:sz w:val="22"/>
          <w:szCs w:val="22"/>
        </w:rPr>
        <w:t>13</w:t>
      </w:r>
    </w:p>
    <w:p w14:paraId="45187C23" w14:textId="77777777" w:rsidR="009F710C" w:rsidRPr="00CB7AE0" w:rsidRDefault="009F710C" w:rsidP="00F46114">
      <w:pPr>
        <w:spacing w:line="360" w:lineRule="auto"/>
        <w:ind w:left="-426"/>
        <w:jc w:val="center"/>
        <w:rPr>
          <w:rFonts w:ascii="Arial" w:hAnsi="Arial" w:cs="Arial"/>
          <w:b/>
          <w:sz w:val="22"/>
          <w:szCs w:val="22"/>
        </w:rPr>
      </w:pPr>
      <w:r w:rsidRPr="00CB7AE0">
        <w:rPr>
          <w:rFonts w:ascii="Arial" w:hAnsi="Arial" w:cs="Arial"/>
          <w:b/>
          <w:sz w:val="22"/>
          <w:szCs w:val="22"/>
        </w:rPr>
        <w:t>Rękojmia i gwarancja</w:t>
      </w:r>
    </w:p>
    <w:p w14:paraId="575F2B72" w14:textId="641FDFC3" w:rsidR="009F710C" w:rsidRPr="00CB7AE0" w:rsidRDefault="009F710C" w:rsidP="00B54175">
      <w:pPr>
        <w:numPr>
          <w:ilvl w:val="0"/>
          <w:numId w:val="37"/>
        </w:numPr>
        <w:spacing w:line="360" w:lineRule="auto"/>
        <w:ind w:left="-142"/>
        <w:rPr>
          <w:rFonts w:ascii="Arial" w:hAnsi="Arial" w:cs="Arial"/>
          <w:iCs/>
          <w:sz w:val="22"/>
          <w:szCs w:val="22"/>
        </w:rPr>
      </w:pPr>
      <w:r w:rsidRPr="00CB7AE0">
        <w:rPr>
          <w:rFonts w:ascii="Arial" w:hAnsi="Arial" w:cs="Arial"/>
          <w:iCs/>
          <w:sz w:val="22"/>
          <w:szCs w:val="22"/>
        </w:rPr>
        <w:t>Wykonawca ponosi odpowiedzialność względem Zamawiającego z tytułu rękojmi za wady Robót</w:t>
      </w:r>
      <w:r w:rsidRPr="00CB7AE0">
        <w:rPr>
          <w:rFonts w:ascii="Arial" w:hAnsi="Arial" w:cs="Arial"/>
          <w:iCs/>
          <w:color w:val="FF0000"/>
          <w:sz w:val="22"/>
          <w:szCs w:val="22"/>
        </w:rPr>
        <w:t xml:space="preserve"> </w:t>
      </w:r>
      <w:r w:rsidRPr="00CB7AE0">
        <w:rPr>
          <w:rFonts w:ascii="Arial" w:hAnsi="Arial" w:cs="Arial"/>
          <w:iCs/>
          <w:sz w:val="22"/>
          <w:szCs w:val="22"/>
        </w:rPr>
        <w:t xml:space="preserve">na zasadach określonych w kodeksie cywilnym, przy czym okres odpowiedzialności Wykonawcy z tytułu rękojmi za wady Robót wynosi o okres 3 miesięcy ponad określony w ust. 7 okres gwarancji. </w:t>
      </w:r>
    </w:p>
    <w:p w14:paraId="7912A15B" w14:textId="77777777" w:rsidR="009F710C" w:rsidRPr="007A06EA" w:rsidRDefault="009F710C" w:rsidP="00B54175">
      <w:pPr>
        <w:numPr>
          <w:ilvl w:val="0"/>
          <w:numId w:val="37"/>
        </w:numPr>
        <w:spacing w:line="360" w:lineRule="auto"/>
        <w:ind w:left="-142"/>
        <w:rPr>
          <w:rFonts w:ascii="Arial" w:hAnsi="Arial" w:cs="Arial"/>
          <w:sz w:val="22"/>
          <w:szCs w:val="22"/>
        </w:rPr>
      </w:pPr>
      <w:r w:rsidRPr="00CB7AE0">
        <w:rPr>
          <w:rFonts w:ascii="Arial" w:hAnsi="Arial" w:cs="Arial"/>
          <w:sz w:val="22"/>
          <w:szCs w:val="22"/>
        </w:rPr>
        <w:t>Przy dokonywaniu odbioru końcowego Wykonawca udzieli Zamawiającemu gwarancji co do jakości Robót oraz zastosowanych materiałów i urządzeń, zgodnie ze wzorem Warunków udzielenia gwarancji stanowiącym Załącznik nr 7 do Umowy i wyda wystawiony dokument Zamawiającemu. Warunki udzielenia gwarancji będą stanowić jednocześnie</w:t>
      </w:r>
      <w:r w:rsidRPr="007A06EA">
        <w:rPr>
          <w:rFonts w:ascii="Arial" w:hAnsi="Arial" w:cs="Arial"/>
          <w:sz w:val="22"/>
          <w:szCs w:val="22"/>
        </w:rPr>
        <w:t xml:space="preserve"> kartę gwarancyjną.</w:t>
      </w:r>
    </w:p>
    <w:p w14:paraId="5AC5244E"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Strony zgodnie ustalają, że do gwarancji, o której mowa w ust. 2, zastosowanie mają przepisy kodeksu cywilnego o gwarancji jakości przy sprzedaży, z zastrzeżeniem postanowień zawartych w Umowie oraz w Warunkach udzielenia gwarancji.</w:t>
      </w:r>
    </w:p>
    <w:p w14:paraId="580EB51A"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W celu uniknięcia wątpliwości Strony potwierdzają, iż Wynagrodzenie Wykonawcy obejmuje wynagrodzenie z tytułu udzielenia gwarancji i wykonywania obowiązków wynikających z udzielonych gwarancji.</w:t>
      </w:r>
    </w:p>
    <w:p w14:paraId="47468E72"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14:paraId="78D389BF"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Okres odpowiedzialności Wykonawcy za wady Robót z tytułu rękojmi i gwarancji rozpoczyna swój bieg od dnia dokonania odbioru końcowego Robót.</w:t>
      </w:r>
    </w:p>
    <w:p w14:paraId="66585886" w14:textId="757348C1"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 xml:space="preserve">Gwarancja za wady Robót, o której mowa w ust. 2, zostanie udzielona na </w:t>
      </w:r>
      <w:r w:rsidRPr="000877B6">
        <w:rPr>
          <w:rFonts w:ascii="Arial" w:hAnsi="Arial" w:cs="Arial"/>
          <w:sz w:val="22"/>
          <w:szCs w:val="22"/>
        </w:rPr>
        <w:t xml:space="preserve">okres </w:t>
      </w:r>
      <w:r w:rsidR="000877B6" w:rsidRPr="000877B6">
        <w:rPr>
          <w:rFonts w:ascii="Arial" w:hAnsi="Arial" w:cs="Arial"/>
          <w:sz w:val="22"/>
          <w:szCs w:val="22"/>
        </w:rPr>
        <w:t>36</w:t>
      </w:r>
      <w:r w:rsidR="00B8088B" w:rsidRPr="000877B6">
        <w:rPr>
          <w:rFonts w:ascii="Arial" w:hAnsi="Arial" w:cs="Arial"/>
          <w:sz w:val="22"/>
          <w:szCs w:val="22"/>
        </w:rPr>
        <w:t xml:space="preserve"> miesięcy</w:t>
      </w:r>
      <w:r w:rsidRPr="000877B6">
        <w:rPr>
          <w:rFonts w:ascii="Arial" w:hAnsi="Arial" w:cs="Arial"/>
          <w:sz w:val="22"/>
          <w:szCs w:val="22"/>
        </w:rPr>
        <w:t>.</w:t>
      </w:r>
      <w:r w:rsidRPr="007A06EA">
        <w:rPr>
          <w:rFonts w:ascii="Arial" w:hAnsi="Arial" w:cs="Arial"/>
          <w:sz w:val="22"/>
          <w:szCs w:val="22"/>
        </w:rPr>
        <w:t xml:space="preserve"> Bieg okresu gwarancji liczony jest od dnia odbioru końcowego i wydania karty gwarancyjnej, o której mowa w ust. 2.</w:t>
      </w:r>
    </w:p>
    <w:p w14:paraId="6648FB7F" w14:textId="57AAE4CD"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Wykonawca w dniu podpisania protokołu odbioru końcowego zobowiązany jest przekazać Zamawiającemu certyfikaty bezpieczeństwa i deklaracje zgodności dla zapewnionych przez niego materiałów i urządzeń.</w:t>
      </w:r>
    </w:p>
    <w:p w14:paraId="18E529C8"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 xml:space="preserve">Jeżeli okres gwarancji udzielonej Wykonawcy na materiały lub urządzenia zastosowane do wykonania Robót przez dostawcę lub producenta tych materiałów lub urządzeń będzie dłuższy niż </w:t>
      </w:r>
      <w:r w:rsidRPr="007A06EA">
        <w:rPr>
          <w:rFonts w:ascii="Arial" w:hAnsi="Arial" w:cs="Arial"/>
          <w:sz w:val="22"/>
          <w:szCs w:val="22"/>
        </w:rPr>
        <w:lastRenderedPageBreak/>
        <w:t>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 gdy taka gwarancja została udzielona podwykonawcy Wykonawcy, Wykonawca uzyska prawa z takiej gwarancji dla siebie, a następnie przeniesie je na Zamawiającego zgodnie ze zdaniem pierwszym niniejszego ustępu.</w:t>
      </w:r>
    </w:p>
    <w:p w14:paraId="2A808DB0" w14:textId="771047C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 xml:space="preserve">Zamawiający zobowiązuje się do zawiadomienia na piśmie Wykonawcy o ujawnieniu wady w terminie </w:t>
      </w:r>
      <w:r w:rsidR="00B8088B">
        <w:rPr>
          <w:rFonts w:ascii="Arial" w:hAnsi="Arial" w:cs="Arial"/>
          <w:sz w:val="22"/>
          <w:szCs w:val="22"/>
        </w:rPr>
        <w:t>14</w:t>
      </w:r>
      <w:r w:rsidRPr="007A06EA">
        <w:rPr>
          <w:rFonts w:ascii="Arial" w:hAnsi="Arial" w:cs="Arial"/>
          <w:sz w:val="22"/>
          <w:szCs w:val="22"/>
        </w:rPr>
        <w:t xml:space="preserve"> dni od dnia powzięcia wiadomości o jej ujawnieniu. W zawiadomieniu tym Zamawiający wezwie Wykonawcę do usunięcia wady oraz wskaże termin (dzień i godzinę) i miejsce dokonania wizji lokalnej. Z wizji lokalnej Strony sporządzą protokół. Nieprzystąpienie przez Wykonawcę do wizji lokalnej pozostaje bez wpływu obowiązek usunięcia ujawnionej wady, jeżeli wada ujawniła się w okresie rękojmi lub gwarancji, a Wykonawca został zawiadomiony przez Zamawiającego o ujawnieniu się wady.</w:t>
      </w:r>
    </w:p>
    <w:p w14:paraId="20C85CFA"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W przypadku, gdy wada ujawniła się w okresie gwarancji Wykonawca jest zobowiązany usunąć ujawnioną wadę w terminie wskazanym w karcie gwarancyjnej, przy czym w protokole, o którym mowa w ust. 10, Strony mogą odmiennie ustalić termin usunięcia wady, stosownie do potrzeb Zamawiającego,</w:t>
      </w:r>
      <w:r w:rsidRPr="007A06EA" w:rsidDel="005C7F65">
        <w:rPr>
          <w:rFonts w:ascii="Arial" w:hAnsi="Arial" w:cs="Arial"/>
          <w:sz w:val="22"/>
          <w:szCs w:val="22"/>
        </w:rPr>
        <w:t xml:space="preserve"> </w:t>
      </w:r>
      <w:r w:rsidRPr="007A06EA">
        <w:rPr>
          <w:rFonts w:ascii="Arial" w:hAnsi="Arial" w:cs="Arial"/>
          <w:sz w:val="22"/>
          <w:szCs w:val="22"/>
        </w:rPr>
        <w:t>rodzaju wady i możliwości jej usunięcia przez Wykonawcę.</w:t>
      </w:r>
    </w:p>
    <w:p w14:paraId="41A39399"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Usunięcie wady nastąpi na terenie, na którym były prowadzone Roboty, chyba że do jej skutecznego usunięcia niezbędne będzie dokonanie tego w innym miejscu.</w:t>
      </w:r>
    </w:p>
    <w:p w14:paraId="3B6237F0"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Wszelkie koszty związane z usunięciem wad ponosi Wykonawca, w tym w szczególności koszty ewentualnego transportu elementu posiadającego wadę na inne miejsce.</w:t>
      </w:r>
    </w:p>
    <w:p w14:paraId="4208C67B" w14:textId="77777777" w:rsidR="009F710C" w:rsidRPr="007A06EA" w:rsidRDefault="009F710C" w:rsidP="00B54175">
      <w:pPr>
        <w:numPr>
          <w:ilvl w:val="0"/>
          <w:numId w:val="37"/>
        </w:numPr>
        <w:spacing w:line="360" w:lineRule="auto"/>
        <w:ind w:left="-142"/>
        <w:rPr>
          <w:rFonts w:ascii="Arial" w:hAnsi="Arial" w:cs="Arial"/>
          <w:sz w:val="22"/>
          <w:szCs w:val="22"/>
        </w:rPr>
      </w:pPr>
      <w:r w:rsidRPr="007A06EA">
        <w:rPr>
          <w:rFonts w:ascii="Arial" w:hAnsi="Arial" w:cs="Arial"/>
          <w:sz w:val="22"/>
          <w:szCs w:val="22"/>
        </w:rPr>
        <w:t>Usunięcie wady stwierdzone zostanie protokołem podpisanym przez każdą ze Stron.</w:t>
      </w:r>
    </w:p>
    <w:p w14:paraId="7A5A3597" w14:textId="2147CC03" w:rsidR="0060162F" w:rsidRPr="00B54175" w:rsidRDefault="009F710C" w:rsidP="00B54175">
      <w:pPr>
        <w:pStyle w:val="Akapitzlist"/>
        <w:numPr>
          <w:ilvl w:val="0"/>
          <w:numId w:val="37"/>
        </w:numPr>
        <w:spacing w:line="360" w:lineRule="auto"/>
        <w:ind w:left="-142"/>
        <w:rPr>
          <w:rFonts w:ascii="Arial" w:hAnsi="Arial" w:cs="Arial"/>
          <w:b/>
          <w:sz w:val="22"/>
          <w:szCs w:val="22"/>
        </w:rPr>
      </w:pPr>
      <w:r w:rsidRPr="007A06EA">
        <w:rPr>
          <w:rFonts w:ascii="Arial" w:hAnsi="Arial" w:cs="Arial"/>
          <w:sz w:val="22"/>
          <w:szCs w:val="22"/>
        </w:rPr>
        <w:t xml:space="preserve">W przypadku nieprzystąpienia przez Wykonawcę do usuwania ujawnionej wady w terminie (w szczególności wynikającym z karty gwarancyjnej lub z ustaleń Stron) lub w przypadku konieczności natychmiastowego usunięcia wad, Zamawiający będzie uprawniony według swojego wyboru do usunięcia wad we własnym zakresie lub do zlecenia ich usunięcia innemu podmiotowi, a koszty z tym związane pokryje </w:t>
      </w:r>
      <w:r w:rsidRPr="000679B8">
        <w:rPr>
          <w:rFonts w:ascii="Arial" w:hAnsi="Arial" w:cs="Arial"/>
          <w:iCs/>
          <w:sz w:val="22"/>
          <w:szCs w:val="22"/>
        </w:rPr>
        <w:t>żądając od Wykonawcy zwrotu poniesionych kosztów</w:t>
      </w:r>
      <w:r w:rsidRPr="007A06EA">
        <w:rPr>
          <w:rFonts w:ascii="Arial" w:hAnsi="Arial" w:cs="Arial"/>
          <w:sz w:val="22"/>
          <w:szCs w:val="22"/>
        </w:rPr>
        <w:t xml:space="preserve">. </w:t>
      </w:r>
    </w:p>
    <w:p w14:paraId="19372568" w14:textId="77777777" w:rsidR="009F710C" w:rsidRPr="007A06EA" w:rsidRDefault="009F710C" w:rsidP="009F710C">
      <w:pPr>
        <w:spacing w:line="360" w:lineRule="auto"/>
        <w:ind w:left="-284"/>
        <w:jc w:val="center"/>
        <w:rPr>
          <w:rFonts w:ascii="Arial" w:hAnsi="Arial" w:cs="Arial"/>
          <w:b/>
          <w:sz w:val="22"/>
          <w:szCs w:val="22"/>
        </w:rPr>
      </w:pPr>
      <w:bookmarkStart w:id="7" w:name="_Hlk193720533"/>
      <w:r w:rsidRPr="007A06EA">
        <w:rPr>
          <w:rFonts w:ascii="Arial" w:hAnsi="Arial" w:cs="Arial"/>
          <w:b/>
          <w:sz w:val="22"/>
          <w:szCs w:val="22"/>
        </w:rPr>
        <w:t>§ 14</w:t>
      </w:r>
    </w:p>
    <w:p w14:paraId="73A2CEEF" w14:textId="77777777" w:rsidR="009F710C" w:rsidRPr="007A06EA" w:rsidRDefault="009F710C" w:rsidP="009F710C">
      <w:pPr>
        <w:spacing w:line="360" w:lineRule="auto"/>
        <w:ind w:left="-284"/>
        <w:jc w:val="center"/>
        <w:rPr>
          <w:rFonts w:ascii="Arial" w:hAnsi="Arial" w:cs="Arial"/>
          <w:b/>
          <w:sz w:val="22"/>
          <w:szCs w:val="22"/>
        </w:rPr>
      </w:pPr>
      <w:r w:rsidRPr="007A06EA">
        <w:rPr>
          <w:rFonts w:ascii="Arial" w:hAnsi="Arial" w:cs="Arial"/>
          <w:b/>
          <w:sz w:val="22"/>
          <w:szCs w:val="22"/>
        </w:rPr>
        <w:t>Odpowiedzialność</w:t>
      </w:r>
      <w:bookmarkEnd w:id="7"/>
    </w:p>
    <w:p w14:paraId="47E9A3F4"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Wykonawca ponosi pełną odpowiedzialność za należyte, w tym terminowe wykonanie Umowy.</w:t>
      </w:r>
    </w:p>
    <w:p w14:paraId="6490A698"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Wykonawca ponosi odpowiedzialność za wszelkie szkody w mieniu Zamawiającego wynikłe w toku i w związku z realizacją Umowy. Odpowiedzialność Wykonawcy obejmuje szkody powstałe w każdej postaci winy.</w:t>
      </w:r>
    </w:p>
    <w:p w14:paraId="1C53F235"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Wykonawca ponosi odpowiedzialność za jakość wykonywanych Robót Budowlanych oraz za jakość zastosowanych do Robót materiałów.</w:t>
      </w:r>
    </w:p>
    <w:p w14:paraId="5B7F9EB0" w14:textId="033471ED" w:rsidR="009F710C" w:rsidRPr="007A06EA" w:rsidRDefault="00B87A4D"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B87A4D">
        <w:rPr>
          <w:rFonts w:ascii="Arial" w:hAnsi="Arial" w:cs="Arial"/>
          <w:sz w:val="22"/>
          <w:szCs w:val="22"/>
        </w:rPr>
        <w:t>Za działania lub zaniechania Podwykonawców lub osób trzecich, którymi Wykonawca posługuje się przy wykonywaniu Umowy, Wykonawca odpowiada, jak za swoje własne działania lub zaniechania.</w:t>
      </w:r>
    </w:p>
    <w:p w14:paraId="49F7B20F"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bookmarkStart w:id="8" w:name="_Hlk193720561"/>
      <w:r w:rsidRPr="007A06EA">
        <w:rPr>
          <w:rFonts w:ascii="Arial" w:hAnsi="Arial" w:cs="Arial"/>
          <w:sz w:val="22"/>
          <w:szCs w:val="22"/>
        </w:rPr>
        <w:lastRenderedPageBreak/>
        <w:t xml:space="preserve">Zamawiający będzie miał prawo żądania od Wykonawcy zapłaty następujących kar umownych: </w:t>
      </w:r>
      <w:bookmarkEnd w:id="8"/>
    </w:p>
    <w:p w14:paraId="3E76C769" w14:textId="07F2EEAD" w:rsidR="009F710C" w:rsidRPr="00212C4F" w:rsidRDefault="009F710C" w:rsidP="00F46114">
      <w:pPr>
        <w:pStyle w:val="Tekstpodstawowywcity"/>
        <w:numPr>
          <w:ilvl w:val="0"/>
          <w:numId w:val="60"/>
        </w:numPr>
        <w:suppressAutoHyphens w:val="0"/>
        <w:spacing w:line="360" w:lineRule="auto"/>
        <w:ind w:left="142" w:hanging="426"/>
        <w:rPr>
          <w:rFonts w:ascii="Arial" w:hAnsi="Arial" w:cs="Arial"/>
          <w:sz w:val="22"/>
          <w:szCs w:val="22"/>
        </w:rPr>
      </w:pPr>
      <w:r w:rsidRPr="00212C4F">
        <w:rPr>
          <w:rFonts w:ascii="Arial" w:hAnsi="Arial" w:cs="Arial"/>
          <w:sz w:val="22"/>
          <w:szCs w:val="22"/>
        </w:rPr>
        <w:t xml:space="preserve">w przypadku odstąpienia od Umowy z przyczyn leżących po stronie Wykonawcy – karę umowną  w wysokości </w:t>
      </w:r>
      <w:r w:rsidR="000679B8" w:rsidRPr="00212C4F">
        <w:rPr>
          <w:rFonts w:ascii="Arial" w:hAnsi="Arial" w:cs="Arial"/>
          <w:sz w:val="22"/>
          <w:szCs w:val="22"/>
        </w:rPr>
        <w:t>10</w:t>
      </w:r>
      <w:r w:rsidRPr="00212C4F">
        <w:rPr>
          <w:rFonts w:ascii="Arial" w:hAnsi="Arial" w:cs="Arial"/>
          <w:sz w:val="22"/>
          <w:szCs w:val="22"/>
        </w:rPr>
        <w:t> % Wynagrodzenia netto, o którym mowa w § 11 ust. 1 pkt. 1 Umowy,</w:t>
      </w:r>
    </w:p>
    <w:p w14:paraId="6DCCD870" w14:textId="27016110" w:rsidR="009F710C" w:rsidRPr="00212C4F" w:rsidRDefault="009F710C" w:rsidP="00F46114">
      <w:pPr>
        <w:pStyle w:val="Tekstpodstawowywcity"/>
        <w:numPr>
          <w:ilvl w:val="0"/>
          <w:numId w:val="60"/>
        </w:numPr>
        <w:suppressAutoHyphens w:val="0"/>
        <w:spacing w:line="360" w:lineRule="auto"/>
        <w:ind w:left="142" w:hanging="426"/>
        <w:rPr>
          <w:rFonts w:ascii="Arial" w:hAnsi="Arial" w:cs="Arial"/>
          <w:sz w:val="22"/>
          <w:szCs w:val="22"/>
        </w:rPr>
      </w:pPr>
      <w:r w:rsidRPr="00212C4F">
        <w:rPr>
          <w:rFonts w:ascii="Arial" w:hAnsi="Arial" w:cs="Arial"/>
          <w:sz w:val="22"/>
          <w:szCs w:val="22"/>
        </w:rPr>
        <w:t xml:space="preserve">w przypadku zwłoki Wykonawcy w wykonaniu </w:t>
      </w:r>
      <w:r w:rsidR="00F6518B" w:rsidRPr="00212C4F">
        <w:rPr>
          <w:rFonts w:ascii="Arial" w:hAnsi="Arial" w:cs="Arial"/>
          <w:sz w:val="22"/>
          <w:szCs w:val="22"/>
        </w:rPr>
        <w:t>Robót</w:t>
      </w:r>
      <w:r w:rsidRPr="00212C4F">
        <w:rPr>
          <w:rFonts w:ascii="Arial" w:hAnsi="Arial" w:cs="Arial"/>
          <w:sz w:val="22"/>
          <w:szCs w:val="22"/>
        </w:rPr>
        <w:t xml:space="preserve">, w stosunku do terminów określonych w </w:t>
      </w:r>
      <w:r w:rsidR="00E55448" w:rsidRPr="00E55448">
        <w:rPr>
          <w:rFonts w:ascii="Arial" w:hAnsi="Arial" w:cs="Arial"/>
          <w:sz w:val="22"/>
          <w:szCs w:val="22"/>
        </w:rPr>
        <w:t>haromonogram</w:t>
      </w:r>
      <w:r w:rsidR="00E55448">
        <w:rPr>
          <w:rFonts w:ascii="Arial" w:hAnsi="Arial" w:cs="Arial"/>
          <w:sz w:val="22"/>
          <w:szCs w:val="22"/>
        </w:rPr>
        <w:t>ie</w:t>
      </w:r>
      <w:r w:rsidR="00E55448" w:rsidRPr="00E55448">
        <w:rPr>
          <w:rFonts w:ascii="Arial" w:hAnsi="Arial" w:cs="Arial"/>
          <w:sz w:val="22"/>
          <w:szCs w:val="22"/>
        </w:rPr>
        <w:t xml:space="preserve"> czasowo-wykonawcz</w:t>
      </w:r>
      <w:r w:rsidR="00E55448">
        <w:rPr>
          <w:rFonts w:ascii="Arial" w:hAnsi="Arial" w:cs="Arial"/>
          <w:sz w:val="22"/>
          <w:szCs w:val="22"/>
        </w:rPr>
        <w:t>ym</w:t>
      </w:r>
      <w:r w:rsidR="00E55448" w:rsidRPr="00E55448">
        <w:rPr>
          <w:rFonts w:ascii="Arial" w:hAnsi="Arial" w:cs="Arial"/>
          <w:sz w:val="22"/>
          <w:szCs w:val="22"/>
        </w:rPr>
        <w:t xml:space="preserve"> Robót</w:t>
      </w:r>
      <w:r w:rsidR="00B87A4D" w:rsidRPr="00212C4F">
        <w:rPr>
          <w:rFonts w:ascii="Arial" w:hAnsi="Arial" w:cs="Arial"/>
          <w:sz w:val="22"/>
          <w:szCs w:val="22"/>
        </w:rPr>
        <w:t xml:space="preserve"> </w:t>
      </w:r>
      <w:r w:rsidRPr="00212C4F">
        <w:rPr>
          <w:rFonts w:ascii="Arial" w:hAnsi="Arial" w:cs="Arial"/>
          <w:sz w:val="22"/>
          <w:szCs w:val="22"/>
        </w:rPr>
        <w:t xml:space="preserve">- w wysokości </w:t>
      </w:r>
      <w:r w:rsidR="00F6518B" w:rsidRPr="00212C4F">
        <w:rPr>
          <w:rFonts w:ascii="Arial" w:hAnsi="Arial" w:cs="Arial"/>
          <w:sz w:val="22"/>
          <w:szCs w:val="22"/>
        </w:rPr>
        <w:t>0,</w:t>
      </w:r>
      <w:r w:rsidR="00B87A4D" w:rsidRPr="00212C4F">
        <w:rPr>
          <w:rFonts w:ascii="Arial" w:hAnsi="Arial" w:cs="Arial"/>
          <w:sz w:val="22"/>
          <w:szCs w:val="22"/>
        </w:rPr>
        <w:t>02</w:t>
      </w:r>
      <w:r w:rsidRPr="00212C4F">
        <w:rPr>
          <w:rFonts w:ascii="Arial" w:hAnsi="Arial" w:cs="Arial"/>
          <w:sz w:val="22"/>
          <w:szCs w:val="22"/>
        </w:rPr>
        <w:t xml:space="preserve"> % Wynagrodzenia netto należnej za wykonanie danego </w:t>
      </w:r>
      <w:r w:rsidR="000679B8" w:rsidRPr="00212C4F">
        <w:rPr>
          <w:rFonts w:ascii="Arial" w:hAnsi="Arial" w:cs="Arial"/>
          <w:sz w:val="22"/>
          <w:szCs w:val="22"/>
        </w:rPr>
        <w:t>odbioru częściowego</w:t>
      </w:r>
      <w:r w:rsidRPr="00212C4F">
        <w:rPr>
          <w:rFonts w:ascii="Arial" w:hAnsi="Arial" w:cs="Arial"/>
          <w:sz w:val="22"/>
          <w:szCs w:val="22"/>
        </w:rPr>
        <w:t>, za każdy dzień zwłoki,</w:t>
      </w:r>
    </w:p>
    <w:p w14:paraId="669843F6" w14:textId="61B47BAE" w:rsidR="009F710C" w:rsidRPr="00212C4F" w:rsidRDefault="009F710C" w:rsidP="00F46114">
      <w:pPr>
        <w:pStyle w:val="Tekstpodstawowywcity"/>
        <w:numPr>
          <w:ilvl w:val="0"/>
          <w:numId w:val="60"/>
        </w:numPr>
        <w:suppressAutoHyphens w:val="0"/>
        <w:spacing w:line="360" w:lineRule="auto"/>
        <w:ind w:left="142" w:hanging="426"/>
        <w:rPr>
          <w:rFonts w:ascii="Arial" w:hAnsi="Arial" w:cs="Arial"/>
          <w:sz w:val="22"/>
          <w:szCs w:val="22"/>
        </w:rPr>
      </w:pPr>
      <w:r w:rsidRPr="00212C4F">
        <w:rPr>
          <w:rFonts w:ascii="Arial" w:hAnsi="Arial" w:cs="Arial"/>
          <w:sz w:val="22"/>
          <w:szCs w:val="22"/>
        </w:rPr>
        <w:t xml:space="preserve">w przypadku zwłoki Wykonawcy w wykonaniu Robót lub innych czynności objętych przedmiotem Umowy w stosunku do terminu określonego w § </w:t>
      </w:r>
      <w:r w:rsidR="00FF0F5E" w:rsidRPr="00212C4F">
        <w:rPr>
          <w:rFonts w:ascii="Arial" w:hAnsi="Arial" w:cs="Arial"/>
          <w:sz w:val="22"/>
          <w:szCs w:val="22"/>
        </w:rPr>
        <w:t>3</w:t>
      </w:r>
      <w:r w:rsidRPr="00212C4F">
        <w:rPr>
          <w:rFonts w:ascii="Arial" w:hAnsi="Arial" w:cs="Arial"/>
          <w:sz w:val="22"/>
          <w:szCs w:val="22"/>
        </w:rPr>
        <w:t xml:space="preserve"> ust. 1 Umowy w wysokości </w:t>
      </w:r>
      <w:r w:rsidR="00F6518B" w:rsidRPr="00212C4F">
        <w:rPr>
          <w:rFonts w:ascii="Arial" w:hAnsi="Arial" w:cs="Arial"/>
          <w:sz w:val="22"/>
          <w:szCs w:val="22"/>
        </w:rPr>
        <w:t>0,3</w:t>
      </w:r>
      <w:r w:rsidRPr="00212C4F">
        <w:rPr>
          <w:rFonts w:ascii="Arial" w:hAnsi="Arial" w:cs="Arial"/>
          <w:sz w:val="22"/>
          <w:szCs w:val="22"/>
        </w:rPr>
        <w:t> % Wynagrodzenia netto, o którym mowa w § 11 ust. 1 pkt. 1 Umowy za każdy dzień zwłoki,</w:t>
      </w:r>
    </w:p>
    <w:p w14:paraId="7A741732" w14:textId="29556F7B" w:rsidR="009F710C" w:rsidRPr="007A06EA" w:rsidRDefault="009F710C" w:rsidP="00F46114">
      <w:pPr>
        <w:pStyle w:val="Tekstpodstawowywcity"/>
        <w:numPr>
          <w:ilvl w:val="0"/>
          <w:numId w:val="60"/>
        </w:numPr>
        <w:tabs>
          <w:tab w:val="left" w:pos="4962"/>
        </w:tabs>
        <w:suppressAutoHyphens w:val="0"/>
        <w:spacing w:line="360" w:lineRule="auto"/>
        <w:ind w:left="142" w:hanging="426"/>
        <w:rPr>
          <w:rFonts w:ascii="Arial" w:hAnsi="Arial" w:cs="Arial"/>
          <w:sz w:val="22"/>
          <w:szCs w:val="22"/>
        </w:rPr>
      </w:pPr>
      <w:r w:rsidRPr="00212C4F">
        <w:rPr>
          <w:rFonts w:ascii="Arial" w:hAnsi="Arial" w:cs="Arial"/>
          <w:sz w:val="22"/>
          <w:szCs w:val="22"/>
        </w:rPr>
        <w:t xml:space="preserve">w przypadku zwłoki Wykonawcy w usunięciu wad, w tym usterek, stwierdzonych przy odbiorze końcowym lub częściowym – w przypadku wad stwierdzonych przy odbiorze końcowym w wysokości </w:t>
      </w:r>
      <w:r w:rsidR="00F6518B" w:rsidRPr="00212C4F">
        <w:rPr>
          <w:rFonts w:ascii="Arial" w:hAnsi="Arial" w:cs="Arial"/>
          <w:sz w:val="22"/>
          <w:szCs w:val="22"/>
        </w:rPr>
        <w:t>0,</w:t>
      </w:r>
      <w:r w:rsidR="00026D3E" w:rsidRPr="00212C4F">
        <w:rPr>
          <w:rFonts w:ascii="Arial" w:hAnsi="Arial" w:cs="Arial"/>
          <w:sz w:val="22"/>
          <w:szCs w:val="22"/>
        </w:rPr>
        <w:t>0</w:t>
      </w:r>
      <w:r w:rsidR="00B87A4D" w:rsidRPr="00212C4F">
        <w:rPr>
          <w:rFonts w:ascii="Arial" w:hAnsi="Arial" w:cs="Arial"/>
          <w:sz w:val="22"/>
          <w:szCs w:val="22"/>
        </w:rPr>
        <w:t>2</w:t>
      </w:r>
      <w:r w:rsidRPr="00212C4F">
        <w:rPr>
          <w:rFonts w:ascii="Arial" w:hAnsi="Arial" w:cs="Arial"/>
          <w:sz w:val="22"/>
          <w:szCs w:val="22"/>
        </w:rPr>
        <w:t xml:space="preserve">% Wynagrodzenia netto o którym mowa w § 11 ust. 1 pkt 1 , a w przypadku wad stwierdzonych przy odbiorze częściowym w wysokości </w:t>
      </w:r>
      <w:r w:rsidR="00F6518B" w:rsidRPr="00212C4F">
        <w:rPr>
          <w:rFonts w:ascii="Arial" w:hAnsi="Arial" w:cs="Arial"/>
          <w:sz w:val="22"/>
          <w:szCs w:val="22"/>
        </w:rPr>
        <w:t>0,</w:t>
      </w:r>
      <w:r w:rsidR="00026D3E" w:rsidRPr="00212C4F">
        <w:rPr>
          <w:rFonts w:ascii="Arial" w:hAnsi="Arial" w:cs="Arial"/>
          <w:sz w:val="22"/>
          <w:szCs w:val="22"/>
        </w:rPr>
        <w:t>0</w:t>
      </w:r>
      <w:r w:rsidR="00B87A4D" w:rsidRPr="00212C4F">
        <w:rPr>
          <w:rFonts w:ascii="Arial" w:hAnsi="Arial" w:cs="Arial"/>
          <w:sz w:val="22"/>
          <w:szCs w:val="22"/>
        </w:rPr>
        <w:t>2</w:t>
      </w:r>
      <w:r w:rsidRPr="00212C4F">
        <w:rPr>
          <w:rFonts w:ascii="Arial" w:hAnsi="Arial" w:cs="Arial"/>
          <w:sz w:val="22"/>
          <w:szCs w:val="22"/>
        </w:rPr>
        <w:t xml:space="preserve">% Wynagrodzenia netto należnej za wykonanie danego </w:t>
      </w:r>
      <w:r w:rsidR="00F6518B" w:rsidRPr="00212C4F">
        <w:rPr>
          <w:rFonts w:ascii="Arial" w:hAnsi="Arial" w:cs="Arial"/>
          <w:sz w:val="22"/>
          <w:szCs w:val="22"/>
        </w:rPr>
        <w:t>odbioru częściowego</w:t>
      </w:r>
      <w:r w:rsidRPr="00212C4F">
        <w:rPr>
          <w:rFonts w:ascii="Arial" w:hAnsi="Arial" w:cs="Arial"/>
          <w:sz w:val="22"/>
          <w:szCs w:val="22"/>
        </w:rPr>
        <w:t>,</w:t>
      </w:r>
      <w:r w:rsidRPr="007A06EA">
        <w:rPr>
          <w:rFonts w:ascii="Arial" w:hAnsi="Arial" w:cs="Arial"/>
          <w:sz w:val="22"/>
          <w:szCs w:val="22"/>
        </w:rPr>
        <w:t xml:space="preserve"> za każdy dzień zwłoki liczony od upływu terminu wyznaczonego na usunięcie wad,</w:t>
      </w:r>
    </w:p>
    <w:p w14:paraId="7AA3E7D1" w14:textId="5312F77B" w:rsidR="00B87A4D" w:rsidRDefault="00B87A4D" w:rsidP="00F46114">
      <w:pPr>
        <w:pStyle w:val="Tekstpodstawowywcity"/>
        <w:numPr>
          <w:ilvl w:val="0"/>
          <w:numId w:val="60"/>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powierzenia przez Wykonawcę wykonywania Robót podwykonawcom z naruszeniem postanowień Umowy - w wysokości </w:t>
      </w:r>
      <w:r>
        <w:rPr>
          <w:rFonts w:ascii="Arial" w:hAnsi="Arial" w:cs="Arial"/>
          <w:sz w:val="22"/>
          <w:szCs w:val="22"/>
        </w:rPr>
        <w:t>5 000,00 zł,</w:t>
      </w:r>
    </w:p>
    <w:p w14:paraId="7CFD7883" w14:textId="66CE7164" w:rsidR="009F710C" w:rsidRDefault="009F710C" w:rsidP="00F46114">
      <w:pPr>
        <w:pStyle w:val="Tekstpodstawowywcity"/>
        <w:numPr>
          <w:ilvl w:val="0"/>
          <w:numId w:val="60"/>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zwłoki Wykonawcy w odebraniu od Zamawiającego Terenu Budowy lub z zapewnieniem dostaw materiałów lub urządzeń, do których się zobowiązał – w wysokości </w:t>
      </w:r>
      <w:r w:rsidR="00F6518B">
        <w:rPr>
          <w:rFonts w:ascii="Arial" w:hAnsi="Arial" w:cs="Arial"/>
          <w:sz w:val="22"/>
          <w:szCs w:val="22"/>
        </w:rPr>
        <w:t>0,</w:t>
      </w:r>
      <w:r w:rsidR="00B87A4D">
        <w:rPr>
          <w:rFonts w:ascii="Arial" w:hAnsi="Arial" w:cs="Arial"/>
          <w:sz w:val="22"/>
          <w:szCs w:val="22"/>
        </w:rPr>
        <w:t>0</w:t>
      </w:r>
      <w:r w:rsidR="00A32DFE">
        <w:rPr>
          <w:rFonts w:ascii="Arial" w:hAnsi="Arial" w:cs="Arial"/>
          <w:sz w:val="22"/>
          <w:szCs w:val="22"/>
        </w:rPr>
        <w:t>1</w:t>
      </w:r>
      <w:r w:rsidRPr="007A06EA">
        <w:rPr>
          <w:rFonts w:ascii="Arial" w:hAnsi="Arial" w:cs="Arial"/>
          <w:sz w:val="22"/>
          <w:szCs w:val="22"/>
        </w:rPr>
        <w:t xml:space="preserve">% Wynagrodzenia netto, o którym </w:t>
      </w:r>
      <w:r w:rsidRPr="00F6518B">
        <w:rPr>
          <w:rFonts w:ascii="Arial" w:hAnsi="Arial" w:cs="Arial"/>
          <w:sz w:val="22"/>
          <w:szCs w:val="22"/>
        </w:rPr>
        <w:t>mowa w § 11 ust. 1 pkt 1, za</w:t>
      </w:r>
      <w:r w:rsidRPr="007A06EA">
        <w:rPr>
          <w:rFonts w:ascii="Arial" w:hAnsi="Arial" w:cs="Arial"/>
          <w:sz w:val="22"/>
          <w:szCs w:val="22"/>
        </w:rPr>
        <w:t xml:space="preserve"> każdy dzień zwłoki liczony od upływu ustalonego przez Strony terminu odpowiednio na przekazanie Wykonawcy Terenu Budowy lub dostarczenie materiałów lub urządzeń, </w:t>
      </w:r>
    </w:p>
    <w:p w14:paraId="3FA85A28" w14:textId="001893C2" w:rsidR="00B87A4D" w:rsidRPr="00CE68D3" w:rsidRDefault="00B87A4D" w:rsidP="00F46114">
      <w:pPr>
        <w:pStyle w:val="Tekstpodstawowywcity"/>
        <w:numPr>
          <w:ilvl w:val="0"/>
          <w:numId w:val="60"/>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nieprzedstawienia przez Wykonawcę oświadczeń wszystkich podwykonawców dotyczących zapłaty na ich rzecz wynagrodzenia przez Wykonawcę, o których mowa </w:t>
      </w:r>
      <w:r w:rsidRPr="00CE68D3">
        <w:rPr>
          <w:rFonts w:ascii="Arial" w:hAnsi="Arial" w:cs="Arial"/>
          <w:sz w:val="22"/>
          <w:szCs w:val="22"/>
        </w:rPr>
        <w:t xml:space="preserve">w § 11 ust. </w:t>
      </w:r>
      <w:r w:rsidR="0075658E" w:rsidRPr="00CE68D3">
        <w:rPr>
          <w:rFonts w:ascii="Arial" w:hAnsi="Arial" w:cs="Arial"/>
          <w:sz w:val="22"/>
          <w:szCs w:val="22"/>
        </w:rPr>
        <w:t>20</w:t>
      </w:r>
      <w:r w:rsidRPr="00CE68D3">
        <w:rPr>
          <w:rFonts w:ascii="Arial" w:hAnsi="Arial" w:cs="Arial"/>
          <w:sz w:val="22"/>
          <w:szCs w:val="22"/>
        </w:rPr>
        <w:t xml:space="preserve"> Umowy - w wysokości </w:t>
      </w:r>
      <w:r w:rsidR="00A32DFE" w:rsidRPr="00CE68D3">
        <w:rPr>
          <w:rFonts w:ascii="Arial" w:hAnsi="Arial" w:cs="Arial"/>
          <w:sz w:val="22"/>
          <w:szCs w:val="22"/>
        </w:rPr>
        <w:t>5 000,00 zł,</w:t>
      </w:r>
    </w:p>
    <w:p w14:paraId="1BDD032E" w14:textId="2905DFFB" w:rsidR="009F710C" w:rsidRDefault="009F710C" w:rsidP="00F46114">
      <w:pPr>
        <w:pStyle w:val="Tekstpodstawowywcity"/>
        <w:numPr>
          <w:ilvl w:val="0"/>
          <w:numId w:val="60"/>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odmowy przez Wykonawcę udzielenia gwarancji na wykonaną część Robót w przypadku, o którym </w:t>
      </w:r>
      <w:r w:rsidRPr="00F6518B">
        <w:rPr>
          <w:rFonts w:ascii="Arial" w:hAnsi="Arial" w:cs="Arial"/>
          <w:sz w:val="22"/>
          <w:szCs w:val="22"/>
        </w:rPr>
        <w:t>mowa § 21 ust. 8</w:t>
      </w:r>
      <w:r w:rsidRPr="007A06EA">
        <w:rPr>
          <w:rFonts w:ascii="Arial" w:hAnsi="Arial" w:cs="Arial"/>
          <w:sz w:val="22"/>
          <w:szCs w:val="22"/>
        </w:rPr>
        <w:t xml:space="preserve"> Umowy - w wysokości </w:t>
      </w:r>
      <w:r w:rsidR="00A32DFE" w:rsidRPr="00A32DFE">
        <w:rPr>
          <w:rFonts w:ascii="Arial" w:hAnsi="Arial" w:cs="Arial"/>
          <w:sz w:val="22"/>
          <w:szCs w:val="22"/>
        </w:rPr>
        <w:t>10% Wynagrodzenia netto określonego w §1</w:t>
      </w:r>
      <w:r w:rsidR="00A32DFE">
        <w:rPr>
          <w:rFonts w:ascii="Arial" w:hAnsi="Arial" w:cs="Arial"/>
          <w:sz w:val="22"/>
          <w:szCs w:val="22"/>
        </w:rPr>
        <w:t>1</w:t>
      </w:r>
      <w:r w:rsidR="00A32DFE" w:rsidRPr="00A32DFE">
        <w:rPr>
          <w:rFonts w:ascii="Arial" w:hAnsi="Arial" w:cs="Arial"/>
          <w:sz w:val="22"/>
          <w:szCs w:val="22"/>
        </w:rPr>
        <w:t xml:space="preserve"> ust.</w:t>
      </w:r>
      <w:r w:rsidR="00A32DFE">
        <w:rPr>
          <w:rFonts w:ascii="Arial" w:hAnsi="Arial" w:cs="Arial"/>
          <w:sz w:val="22"/>
          <w:szCs w:val="22"/>
        </w:rPr>
        <w:t xml:space="preserve"> </w:t>
      </w:r>
      <w:r w:rsidR="00A32DFE" w:rsidRPr="00A32DFE">
        <w:rPr>
          <w:rFonts w:ascii="Arial" w:hAnsi="Arial" w:cs="Arial"/>
          <w:sz w:val="22"/>
          <w:szCs w:val="22"/>
        </w:rPr>
        <w:t xml:space="preserve">1 </w:t>
      </w:r>
      <w:r w:rsidR="00A32DFE">
        <w:rPr>
          <w:rFonts w:ascii="Arial" w:hAnsi="Arial" w:cs="Arial"/>
          <w:sz w:val="22"/>
          <w:szCs w:val="22"/>
        </w:rPr>
        <w:t>U</w:t>
      </w:r>
      <w:r w:rsidR="00A32DFE" w:rsidRPr="00A32DFE">
        <w:rPr>
          <w:rFonts w:ascii="Arial" w:hAnsi="Arial" w:cs="Arial"/>
          <w:sz w:val="22"/>
          <w:szCs w:val="22"/>
        </w:rPr>
        <w:t>mowy</w:t>
      </w:r>
      <w:r w:rsidRPr="007A06EA">
        <w:rPr>
          <w:rFonts w:ascii="Arial" w:hAnsi="Arial" w:cs="Arial"/>
          <w:sz w:val="22"/>
          <w:szCs w:val="22"/>
        </w:rPr>
        <w:t>,</w:t>
      </w:r>
    </w:p>
    <w:p w14:paraId="512FE6DB" w14:textId="616E6351" w:rsidR="00B87A4D" w:rsidRDefault="00B87A4D" w:rsidP="00F46114">
      <w:pPr>
        <w:pStyle w:val="Tekstpodstawowywcity"/>
        <w:numPr>
          <w:ilvl w:val="0"/>
          <w:numId w:val="60"/>
        </w:numPr>
        <w:suppressAutoHyphens w:val="0"/>
        <w:spacing w:line="360" w:lineRule="auto"/>
        <w:ind w:left="142" w:hanging="426"/>
        <w:rPr>
          <w:rFonts w:ascii="Arial" w:hAnsi="Arial" w:cs="Arial"/>
          <w:sz w:val="22"/>
          <w:szCs w:val="22"/>
        </w:rPr>
      </w:pPr>
      <w:r w:rsidRPr="00F6518B">
        <w:rPr>
          <w:rFonts w:ascii="Arial" w:hAnsi="Arial" w:cs="Arial"/>
          <w:sz w:val="22"/>
          <w:szCs w:val="22"/>
        </w:rPr>
        <w:t xml:space="preserve">w przypadku niewywiązania się przez Wykonawcę z któregokolwiek obowiązku określonego w </w:t>
      </w:r>
      <w:r w:rsidRPr="00A32DFE">
        <w:rPr>
          <w:rFonts w:ascii="Arial" w:hAnsi="Arial" w:cs="Arial"/>
          <w:sz w:val="22"/>
          <w:szCs w:val="22"/>
        </w:rPr>
        <w:t>§15 ust. 1 – 4 Umowy</w:t>
      </w:r>
      <w:r w:rsidRPr="00F6518B">
        <w:rPr>
          <w:rFonts w:ascii="Arial" w:hAnsi="Arial" w:cs="Arial"/>
          <w:sz w:val="22"/>
          <w:szCs w:val="22"/>
        </w:rPr>
        <w:t xml:space="preserve"> </w:t>
      </w:r>
      <w:r w:rsidRPr="00FB1ADC">
        <w:rPr>
          <w:rFonts w:ascii="Arial" w:hAnsi="Arial" w:cs="Arial"/>
          <w:sz w:val="22"/>
          <w:szCs w:val="22"/>
        </w:rPr>
        <w:t xml:space="preserve">– w wysokości </w:t>
      </w:r>
      <w:r>
        <w:rPr>
          <w:rFonts w:ascii="Arial" w:hAnsi="Arial" w:cs="Arial"/>
          <w:sz w:val="22"/>
          <w:szCs w:val="22"/>
        </w:rPr>
        <w:t>0,2</w:t>
      </w:r>
      <w:r w:rsidRPr="00FB1ADC">
        <w:rPr>
          <w:rFonts w:ascii="Arial" w:hAnsi="Arial" w:cs="Arial"/>
          <w:sz w:val="22"/>
          <w:szCs w:val="22"/>
        </w:rPr>
        <w:t>% Wynagrodzenia netto</w:t>
      </w:r>
      <w:r w:rsidRPr="00F6518B">
        <w:rPr>
          <w:rFonts w:ascii="Arial" w:hAnsi="Arial" w:cs="Arial"/>
          <w:sz w:val="22"/>
          <w:szCs w:val="22"/>
        </w:rPr>
        <w:t>,</w:t>
      </w:r>
    </w:p>
    <w:p w14:paraId="47DE8854" w14:textId="1AA30621" w:rsidR="00B87A4D" w:rsidRPr="007A06EA" w:rsidRDefault="00B87A4D" w:rsidP="00F46114">
      <w:pPr>
        <w:pStyle w:val="Tekstpodstawowywcity"/>
        <w:numPr>
          <w:ilvl w:val="0"/>
          <w:numId w:val="60"/>
        </w:numPr>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naruszenia obowiązków, o których mowa </w:t>
      </w:r>
      <w:r w:rsidRPr="00CE68D3">
        <w:rPr>
          <w:rFonts w:ascii="Arial" w:hAnsi="Arial" w:cs="Arial"/>
          <w:sz w:val="22"/>
          <w:szCs w:val="22"/>
        </w:rPr>
        <w:t>w § 7 ust. 9 i 10 Umowy</w:t>
      </w:r>
      <w:r w:rsidRPr="007A06EA">
        <w:rPr>
          <w:rFonts w:ascii="Arial" w:hAnsi="Arial" w:cs="Arial"/>
          <w:sz w:val="22"/>
          <w:szCs w:val="22"/>
        </w:rPr>
        <w:t xml:space="preserve"> – karę umowną w wysokości </w:t>
      </w:r>
      <w:r w:rsidR="00CE68D3">
        <w:rPr>
          <w:rFonts w:ascii="Arial" w:hAnsi="Arial" w:cs="Arial"/>
          <w:sz w:val="22"/>
          <w:szCs w:val="22"/>
        </w:rPr>
        <w:t>3%</w:t>
      </w:r>
      <w:r w:rsidRPr="007A06EA">
        <w:rPr>
          <w:rFonts w:ascii="Arial" w:hAnsi="Arial" w:cs="Arial"/>
          <w:sz w:val="22"/>
          <w:szCs w:val="22"/>
        </w:rPr>
        <w:t xml:space="preserve"> Wynagrodzenia netto, o którym mowa </w:t>
      </w:r>
      <w:r w:rsidRPr="00A32DFE">
        <w:rPr>
          <w:rFonts w:ascii="Arial" w:hAnsi="Arial" w:cs="Arial"/>
          <w:sz w:val="22"/>
          <w:szCs w:val="22"/>
        </w:rPr>
        <w:t>w § 11 ust. 1 pkt. 1 Umowy</w:t>
      </w:r>
      <w:r w:rsidRPr="007A06EA">
        <w:rPr>
          <w:rFonts w:ascii="Arial" w:hAnsi="Arial" w:cs="Arial"/>
          <w:sz w:val="22"/>
          <w:szCs w:val="22"/>
        </w:rPr>
        <w:t>,</w:t>
      </w:r>
    </w:p>
    <w:p w14:paraId="52EDCCF9" w14:textId="1A37589A" w:rsidR="00B87A4D" w:rsidRDefault="00B87A4D" w:rsidP="00F46114">
      <w:pPr>
        <w:pStyle w:val="Tekstpodstawowywcity"/>
        <w:numPr>
          <w:ilvl w:val="0"/>
          <w:numId w:val="60"/>
        </w:numPr>
        <w:tabs>
          <w:tab w:val="clear" w:pos="1440"/>
        </w:tabs>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za nieprzedłożenie do zaakceptowania projektu Umowy o podwykonawstwo, której przedmiotem są Roboty Budowlane lub projektu jej zmiany, w wysokości </w:t>
      </w:r>
      <w:r w:rsidR="008C6CFA">
        <w:rPr>
          <w:rFonts w:ascii="Arial" w:hAnsi="Arial" w:cs="Arial"/>
          <w:sz w:val="22"/>
          <w:szCs w:val="22"/>
        </w:rPr>
        <w:t>1 000,00</w:t>
      </w:r>
      <w:r w:rsidRPr="007A06EA">
        <w:rPr>
          <w:rFonts w:ascii="Arial" w:hAnsi="Arial" w:cs="Arial"/>
          <w:sz w:val="22"/>
          <w:szCs w:val="22"/>
        </w:rPr>
        <w:t xml:space="preserve"> złotych za każdy nieprzedłożony do zaakceptowania projekt Umowy lub jej zmiany,</w:t>
      </w:r>
    </w:p>
    <w:p w14:paraId="32588D3E" w14:textId="0CDC0A72" w:rsidR="00B87A4D" w:rsidRDefault="00B87A4D" w:rsidP="00F46114">
      <w:pPr>
        <w:pStyle w:val="Tekstpodstawowywcity"/>
        <w:numPr>
          <w:ilvl w:val="0"/>
          <w:numId w:val="60"/>
        </w:numPr>
        <w:tabs>
          <w:tab w:val="clear" w:pos="1440"/>
        </w:tabs>
        <w:suppressAutoHyphens w:val="0"/>
        <w:spacing w:line="360" w:lineRule="auto"/>
        <w:ind w:left="142" w:hanging="426"/>
        <w:rPr>
          <w:rFonts w:ascii="Arial" w:hAnsi="Arial" w:cs="Arial"/>
          <w:sz w:val="22"/>
          <w:szCs w:val="22"/>
        </w:rPr>
      </w:pPr>
      <w:r w:rsidRPr="007A06EA">
        <w:rPr>
          <w:rFonts w:ascii="Arial" w:hAnsi="Arial" w:cs="Arial"/>
          <w:sz w:val="22"/>
          <w:szCs w:val="22"/>
        </w:rPr>
        <w:lastRenderedPageBreak/>
        <w:t xml:space="preserve">za nieprzedłożenie poświadczonej za zgodność z oryginałem kopii Umowy o podwykonawstwo lub jej zmiany w wysokości </w:t>
      </w:r>
      <w:r w:rsidR="008C6CFA">
        <w:rPr>
          <w:rFonts w:ascii="Arial" w:hAnsi="Arial" w:cs="Arial"/>
          <w:sz w:val="22"/>
          <w:szCs w:val="22"/>
        </w:rPr>
        <w:t>5 000,00</w:t>
      </w:r>
      <w:r w:rsidRPr="007A06EA">
        <w:rPr>
          <w:rFonts w:ascii="Arial" w:hAnsi="Arial" w:cs="Arial"/>
          <w:sz w:val="22"/>
          <w:szCs w:val="22"/>
        </w:rPr>
        <w:t xml:space="preserve"> złotych za każdą nieprzedłożoną kopię Umowy lub jej zmiany,</w:t>
      </w:r>
    </w:p>
    <w:p w14:paraId="2C521EFB" w14:textId="72FCDD80" w:rsidR="00F46114" w:rsidRDefault="00B87A4D" w:rsidP="00F46114">
      <w:pPr>
        <w:pStyle w:val="Tekstpodstawowywcity"/>
        <w:numPr>
          <w:ilvl w:val="0"/>
          <w:numId w:val="60"/>
        </w:numPr>
        <w:tabs>
          <w:tab w:val="clear" w:pos="1440"/>
        </w:tabs>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za przystąpienie do Robót Budowlanych przed uzyskaniem zatwierdzenia projektu tymczasowej organizacji ruchu lub wykonywanie prac niezgodnie z zatwierdzonym projektem tymczasowej organizacji ruchu </w:t>
      </w:r>
      <w:r w:rsidR="008C6CFA">
        <w:rPr>
          <w:rFonts w:ascii="Arial" w:hAnsi="Arial" w:cs="Arial"/>
          <w:sz w:val="22"/>
          <w:szCs w:val="22"/>
        </w:rPr>
        <w:t>1 000,00</w:t>
      </w:r>
      <w:r w:rsidRPr="007A06EA">
        <w:rPr>
          <w:rFonts w:ascii="Arial" w:hAnsi="Arial" w:cs="Arial"/>
          <w:sz w:val="22"/>
          <w:szCs w:val="22"/>
        </w:rPr>
        <w:t xml:space="preserve"> złotych za każdy dzień ich wykonywania</w:t>
      </w:r>
      <w:r>
        <w:rPr>
          <w:rFonts w:ascii="Arial" w:hAnsi="Arial" w:cs="Arial"/>
          <w:sz w:val="22"/>
          <w:szCs w:val="22"/>
        </w:rPr>
        <w:t>,</w:t>
      </w:r>
    </w:p>
    <w:p w14:paraId="234C2874" w14:textId="77777777" w:rsidR="00F46114" w:rsidRDefault="009F710C" w:rsidP="00F46114">
      <w:pPr>
        <w:pStyle w:val="Tekstpodstawowywcity"/>
        <w:numPr>
          <w:ilvl w:val="0"/>
          <w:numId w:val="60"/>
        </w:numPr>
        <w:tabs>
          <w:tab w:val="clear" w:pos="1440"/>
        </w:tabs>
        <w:suppressAutoHyphens w:val="0"/>
        <w:spacing w:line="360" w:lineRule="auto"/>
        <w:ind w:left="142" w:hanging="426"/>
        <w:rPr>
          <w:rFonts w:ascii="Arial" w:hAnsi="Arial" w:cs="Arial"/>
          <w:sz w:val="22"/>
          <w:szCs w:val="22"/>
        </w:rPr>
      </w:pPr>
      <w:r w:rsidRPr="00F46114">
        <w:rPr>
          <w:rFonts w:ascii="Arial" w:hAnsi="Arial" w:cs="Arial"/>
          <w:sz w:val="22"/>
          <w:szCs w:val="22"/>
        </w:rPr>
        <w:t xml:space="preserve">za dopuszczenie do wykonywania Robót Budowlanych objętych przedmiotem Umowy innego podmiotu niż Wykonawca skierowany do ich wykonania zgodnie z zasadami określonymi Umową – w wysokości </w:t>
      </w:r>
      <w:r w:rsidR="00F6518B" w:rsidRPr="00F46114">
        <w:rPr>
          <w:rFonts w:ascii="Arial" w:hAnsi="Arial" w:cs="Arial"/>
          <w:sz w:val="22"/>
          <w:szCs w:val="22"/>
        </w:rPr>
        <w:t>5</w:t>
      </w:r>
      <w:r w:rsidRPr="00F46114">
        <w:rPr>
          <w:rFonts w:ascii="Arial" w:hAnsi="Arial" w:cs="Arial"/>
          <w:sz w:val="22"/>
          <w:szCs w:val="22"/>
        </w:rPr>
        <w:t>% Wynagrodzenia netto, o którym mowa w § 11 ust. 1 pkt 1,</w:t>
      </w:r>
    </w:p>
    <w:p w14:paraId="44DAECF7" w14:textId="4624FED3" w:rsidR="009F710C" w:rsidRPr="00F46114" w:rsidRDefault="009F710C" w:rsidP="00F46114">
      <w:pPr>
        <w:pStyle w:val="Tekstpodstawowywcity"/>
        <w:numPr>
          <w:ilvl w:val="0"/>
          <w:numId w:val="60"/>
        </w:numPr>
        <w:tabs>
          <w:tab w:val="clear" w:pos="1440"/>
        </w:tabs>
        <w:suppressAutoHyphens w:val="0"/>
        <w:spacing w:line="360" w:lineRule="auto"/>
        <w:ind w:left="142" w:hanging="426"/>
        <w:rPr>
          <w:rFonts w:ascii="Arial" w:hAnsi="Arial" w:cs="Arial"/>
          <w:sz w:val="22"/>
          <w:szCs w:val="22"/>
        </w:rPr>
      </w:pPr>
      <w:r w:rsidRPr="00F46114">
        <w:rPr>
          <w:rFonts w:ascii="Arial" w:hAnsi="Arial" w:cs="Arial"/>
          <w:sz w:val="22"/>
          <w:szCs w:val="22"/>
        </w:rPr>
        <w:t xml:space="preserve">za zawinione przerwanie realizacji robót przez Wykonawcę trwające powyżej </w:t>
      </w:r>
      <w:r w:rsidR="00F6518B" w:rsidRPr="00F46114">
        <w:rPr>
          <w:rFonts w:ascii="Arial" w:hAnsi="Arial" w:cs="Arial"/>
          <w:sz w:val="22"/>
          <w:szCs w:val="22"/>
        </w:rPr>
        <w:t>14</w:t>
      </w:r>
      <w:r w:rsidRPr="00F46114">
        <w:rPr>
          <w:rFonts w:ascii="Arial" w:hAnsi="Arial" w:cs="Arial"/>
          <w:sz w:val="22"/>
          <w:szCs w:val="22"/>
        </w:rPr>
        <w:t xml:space="preserve"> dni, w wysokości </w:t>
      </w:r>
      <w:r w:rsidR="00F6518B" w:rsidRPr="00F46114">
        <w:rPr>
          <w:rFonts w:ascii="Arial" w:hAnsi="Arial" w:cs="Arial"/>
          <w:sz w:val="22"/>
          <w:szCs w:val="22"/>
        </w:rPr>
        <w:t>0,1</w:t>
      </w:r>
      <w:r w:rsidRPr="00F46114">
        <w:rPr>
          <w:rFonts w:ascii="Arial" w:hAnsi="Arial" w:cs="Arial"/>
          <w:sz w:val="22"/>
          <w:szCs w:val="22"/>
        </w:rPr>
        <w:t>% Wynagrodzenia netto, o którym mowa w § 11 ust. 1 pkt 1, za każdy rozpoczęty dzień przerwy w wykonaniu Robót,</w:t>
      </w:r>
    </w:p>
    <w:p w14:paraId="1DC1A8DB" w14:textId="4606A59B" w:rsidR="009F710C" w:rsidRPr="007A06EA" w:rsidRDefault="009F710C" w:rsidP="00F46114">
      <w:pPr>
        <w:pStyle w:val="Tekstpodstawowywcity"/>
        <w:numPr>
          <w:ilvl w:val="0"/>
          <w:numId w:val="60"/>
        </w:numPr>
        <w:tabs>
          <w:tab w:val="clear" w:pos="1440"/>
          <w:tab w:val="num" w:pos="0"/>
        </w:tabs>
        <w:suppressAutoHyphens w:val="0"/>
        <w:spacing w:line="360" w:lineRule="auto"/>
        <w:ind w:left="142" w:hanging="426"/>
        <w:rPr>
          <w:rFonts w:ascii="Arial" w:hAnsi="Arial" w:cs="Arial"/>
          <w:sz w:val="22"/>
          <w:szCs w:val="22"/>
        </w:rPr>
      </w:pPr>
      <w:bookmarkStart w:id="9" w:name="_Hlk193724028"/>
      <w:r w:rsidRPr="007A06EA">
        <w:rPr>
          <w:rFonts w:ascii="Arial" w:hAnsi="Arial" w:cs="Arial"/>
          <w:sz w:val="22"/>
          <w:szCs w:val="22"/>
        </w:rPr>
        <w:t>w przypadku naruszenia zobowiązania do usuwania odpadów</w:t>
      </w:r>
      <w:r w:rsidR="00346BA9" w:rsidRPr="00346BA9">
        <w:rPr>
          <w:rFonts w:ascii="Arial" w:hAnsi="Arial" w:cs="Arial"/>
          <w:sz w:val="22"/>
          <w:szCs w:val="22"/>
        </w:rPr>
        <w:t xml:space="preserve"> </w:t>
      </w:r>
      <w:r w:rsidR="00346BA9" w:rsidRPr="007A06EA">
        <w:rPr>
          <w:rFonts w:ascii="Arial" w:hAnsi="Arial" w:cs="Arial"/>
          <w:sz w:val="22"/>
          <w:szCs w:val="22"/>
        </w:rPr>
        <w:t xml:space="preserve">zgodnie z </w:t>
      </w:r>
      <w:r w:rsidR="00346BA9" w:rsidRPr="00A32DFE">
        <w:rPr>
          <w:rFonts w:ascii="Arial" w:hAnsi="Arial" w:cs="Arial"/>
          <w:sz w:val="22"/>
          <w:szCs w:val="22"/>
        </w:rPr>
        <w:t>§ 5 ust.</w:t>
      </w:r>
      <w:r w:rsidR="00346BA9">
        <w:rPr>
          <w:rFonts w:ascii="Arial" w:hAnsi="Arial" w:cs="Arial"/>
          <w:sz w:val="22"/>
          <w:szCs w:val="22"/>
        </w:rPr>
        <w:t xml:space="preserve"> </w:t>
      </w:r>
      <w:r w:rsidR="00A34B65">
        <w:rPr>
          <w:rFonts w:ascii="Arial" w:hAnsi="Arial" w:cs="Arial"/>
          <w:sz w:val="22"/>
          <w:szCs w:val="22"/>
        </w:rPr>
        <w:t>8 i 9</w:t>
      </w:r>
      <w:r w:rsidR="00346BA9" w:rsidRPr="007A06EA">
        <w:rPr>
          <w:rFonts w:ascii="Arial" w:hAnsi="Arial" w:cs="Arial"/>
          <w:sz w:val="22"/>
          <w:szCs w:val="22"/>
        </w:rPr>
        <w:t xml:space="preserve"> Umowy</w:t>
      </w:r>
      <w:r w:rsidRPr="007A06EA">
        <w:rPr>
          <w:rFonts w:ascii="Arial" w:hAnsi="Arial" w:cs="Arial"/>
          <w:sz w:val="22"/>
          <w:szCs w:val="22"/>
        </w:rPr>
        <w:t xml:space="preserve">, a także zobowiązania do przedkładania informacji o wytwarzanych odpadach oraz sposobach gospodarowania wytworzonymi odpadami zgodnie z </w:t>
      </w:r>
      <w:r w:rsidR="00A34B65" w:rsidRPr="00A34B65">
        <w:rPr>
          <w:rFonts w:ascii="Arial" w:hAnsi="Arial" w:cs="Arial"/>
          <w:sz w:val="22"/>
          <w:szCs w:val="22"/>
        </w:rPr>
        <w:t>§ 5 ust. 11 pkt. 19 i 26</w:t>
      </w:r>
      <w:r w:rsidRPr="007A06EA">
        <w:rPr>
          <w:rFonts w:ascii="Arial" w:hAnsi="Arial" w:cs="Arial"/>
          <w:sz w:val="22"/>
          <w:szCs w:val="22"/>
        </w:rPr>
        <w:t xml:space="preserve"> Umowy Zamawiający jest uprawniony do nałożenia kary umownej w wysokości </w:t>
      </w:r>
      <w:r w:rsidR="00F6518B">
        <w:rPr>
          <w:rFonts w:ascii="Arial" w:hAnsi="Arial" w:cs="Arial"/>
          <w:sz w:val="22"/>
          <w:szCs w:val="22"/>
        </w:rPr>
        <w:t>5 000,00</w:t>
      </w:r>
      <w:r w:rsidRPr="007A06EA">
        <w:rPr>
          <w:rFonts w:ascii="Arial" w:hAnsi="Arial" w:cs="Arial"/>
          <w:sz w:val="22"/>
          <w:szCs w:val="22"/>
        </w:rPr>
        <w:t xml:space="preserve"> złotych, za każde naruszenie,</w:t>
      </w:r>
      <w:bookmarkEnd w:id="9"/>
    </w:p>
    <w:p w14:paraId="575AAFEF" w14:textId="77777777" w:rsidR="007B01AF" w:rsidRDefault="009F710C" w:rsidP="00F46114">
      <w:pPr>
        <w:pStyle w:val="Tekstpodstawowywcity"/>
        <w:numPr>
          <w:ilvl w:val="0"/>
          <w:numId w:val="60"/>
        </w:numPr>
        <w:tabs>
          <w:tab w:val="clear" w:pos="1440"/>
          <w:tab w:val="num" w:pos="0"/>
        </w:tabs>
        <w:suppressAutoHyphens w:val="0"/>
        <w:spacing w:line="360" w:lineRule="auto"/>
        <w:ind w:left="142" w:hanging="426"/>
        <w:rPr>
          <w:rFonts w:ascii="Arial" w:hAnsi="Arial" w:cs="Arial"/>
          <w:sz w:val="22"/>
          <w:szCs w:val="22"/>
        </w:rPr>
      </w:pPr>
      <w:r w:rsidRPr="007A06EA">
        <w:rPr>
          <w:rFonts w:ascii="Arial" w:hAnsi="Arial" w:cs="Arial"/>
          <w:sz w:val="22"/>
          <w:szCs w:val="22"/>
        </w:rPr>
        <w:t xml:space="preserve">w przypadku, gdy czynności zastrzeżone dla Kierownika budowy/Robót, będzie wykonywała inna osoba niż zaakceptowana przez Zamawiającego – w wysokości </w:t>
      </w:r>
      <w:r w:rsidR="00FB1ADC">
        <w:rPr>
          <w:rFonts w:ascii="Arial" w:hAnsi="Arial" w:cs="Arial"/>
          <w:sz w:val="22"/>
          <w:szCs w:val="22"/>
        </w:rPr>
        <w:t>5</w:t>
      </w:r>
      <w:r w:rsidRPr="007A06EA">
        <w:rPr>
          <w:rFonts w:ascii="Arial" w:hAnsi="Arial" w:cs="Arial"/>
          <w:sz w:val="22"/>
          <w:szCs w:val="22"/>
        </w:rPr>
        <w:t xml:space="preserve">% Wynagrodzenia netto, o którym </w:t>
      </w:r>
      <w:r w:rsidRPr="00F6518B">
        <w:rPr>
          <w:rFonts w:ascii="Arial" w:hAnsi="Arial" w:cs="Arial"/>
          <w:sz w:val="22"/>
          <w:szCs w:val="22"/>
        </w:rPr>
        <w:t>mowa w § 11 ust. 1 pkt 1</w:t>
      </w:r>
    </w:p>
    <w:p w14:paraId="2977AD55" w14:textId="3067F494" w:rsidR="009F710C" w:rsidRDefault="007B01AF" w:rsidP="00F46114">
      <w:pPr>
        <w:pStyle w:val="Tekstpodstawowywcity"/>
        <w:numPr>
          <w:ilvl w:val="0"/>
          <w:numId w:val="60"/>
        </w:numPr>
        <w:tabs>
          <w:tab w:val="clear" w:pos="1440"/>
          <w:tab w:val="num" w:pos="0"/>
        </w:tabs>
        <w:suppressAutoHyphens w:val="0"/>
        <w:spacing w:line="360" w:lineRule="auto"/>
        <w:ind w:left="142" w:hanging="426"/>
        <w:rPr>
          <w:rFonts w:ascii="Arial" w:hAnsi="Arial" w:cs="Arial"/>
          <w:sz w:val="22"/>
          <w:szCs w:val="22"/>
        </w:rPr>
      </w:pPr>
      <w:bookmarkStart w:id="10" w:name="_Hlk193720583"/>
      <w:r w:rsidRPr="007B01AF">
        <w:rPr>
          <w:rFonts w:ascii="Arial" w:hAnsi="Arial" w:cs="Arial"/>
          <w:sz w:val="22"/>
          <w:szCs w:val="22"/>
        </w:rPr>
        <w:t>w przypadku naruszenia zobowiązania</w:t>
      </w:r>
      <w:r w:rsidR="008C6CFA">
        <w:rPr>
          <w:rFonts w:ascii="Arial" w:hAnsi="Arial" w:cs="Arial"/>
          <w:sz w:val="22"/>
          <w:szCs w:val="22"/>
        </w:rPr>
        <w:t xml:space="preserve"> do przedłożenia </w:t>
      </w:r>
      <w:r w:rsidR="00E55448" w:rsidRPr="00E55448">
        <w:rPr>
          <w:rFonts w:ascii="Arial" w:hAnsi="Arial" w:cs="Arial"/>
          <w:sz w:val="22"/>
          <w:szCs w:val="22"/>
        </w:rPr>
        <w:t>haromonogramu czasowo-wykonawczego Robót</w:t>
      </w:r>
      <w:r w:rsidR="008C6CFA">
        <w:t xml:space="preserve">, </w:t>
      </w:r>
      <w:r w:rsidR="008C6CFA" w:rsidRPr="008C6CFA">
        <w:rPr>
          <w:rFonts w:ascii="Arial" w:hAnsi="Arial" w:cs="Arial"/>
          <w:sz w:val="22"/>
          <w:szCs w:val="22"/>
        </w:rPr>
        <w:t>o którym mowa w §</w:t>
      </w:r>
      <w:r w:rsidR="008C6CFA" w:rsidRPr="00D9719F">
        <w:rPr>
          <w:rFonts w:ascii="Arial" w:hAnsi="Arial" w:cs="Arial"/>
          <w:sz w:val="22"/>
          <w:szCs w:val="22"/>
        </w:rPr>
        <w:t xml:space="preserve"> 5</w:t>
      </w:r>
      <w:r w:rsidR="008C6CFA">
        <w:rPr>
          <w:rFonts w:ascii="Arial" w:hAnsi="Arial" w:cs="Arial"/>
          <w:sz w:val="22"/>
          <w:szCs w:val="22"/>
        </w:rPr>
        <w:t xml:space="preserve"> ust. 11 pkt 7, </w:t>
      </w:r>
      <w:r w:rsidRPr="007B01AF">
        <w:rPr>
          <w:rFonts w:ascii="Arial" w:hAnsi="Arial" w:cs="Arial"/>
          <w:sz w:val="22"/>
          <w:szCs w:val="22"/>
        </w:rPr>
        <w:t>Zamawiający jest uprawniony do nałożenia kary umownej w wysokości</w:t>
      </w:r>
      <w:r w:rsidR="00026D3E">
        <w:rPr>
          <w:rFonts w:ascii="Arial" w:hAnsi="Arial" w:cs="Arial"/>
          <w:sz w:val="22"/>
          <w:szCs w:val="22"/>
        </w:rPr>
        <w:t xml:space="preserve"> </w:t>
      </w:r>
      <w:r w:rsidRPr="007B01AF">
        <w:rPr>
          <w:rFonts w:ascii="Arial" w:hAnsi="Arial" w:cs="Arial"/>
          <w:sz w:val="22"/>
          <w:szCs w:val="22"/>
        </w:rPr>
        <w:t>0,</w:t>
      </w:r>
      <w:r w:rsidR="00026D3E">
        <w:rPr>
          <w:rFonts w:ascii="Arial" w:hAnsi="Arial" w:cs="Arial"/>
          <w:sz w:val="22"/>
          <w:szCs w:val="22"/>
        </w:rPr>
        <w:t>02</w:t>
      </w:r>
      <w:r w:rsidRPr="007B01AF">
        <w:rPr>
          <w:rFonts w:ascii="Arial" w:hAnsi="Arial" w:cs="Arial"/>
          <w:sz w:val="22"/>
          <w:szCs w:val="22"/>
        </w:rPr>
        <w:t>% Wynagrodzenia netto, o którym mowa w § 11 ust. 1 pkt 1, za każdy</w:t>
      </w:r>
      <w:r w:rsidR="008C6CFA">
        <w:rPr>
          <w:rFonts w:ascii="Arial" w:hAnsi="Arial" w:cs="Arial"/>
          <w:sz w:val="22"/>
          <w:szCs w:val="22"/>
        </w:rPr>
        <w:t xml:space="preserve"> dzień zwłoki</w:t>
      </w:r>
      <w:r w:rsidR="009F710C" w:rsidRPr="00F6518B">
        <w:rPr>
          <w:rFonts w:ascii="Arial" w:hAnsi="Arial" w:cs="Arial"/>
          <w:sz w:val="22"/>
          <w:szCs w:val="22"/>
        </w:rPr>
        <w:t>.</w:t>
      </w:r>
      <w:bookmarkEnd w:id="10"/>
    </w:p>
    <w:p w14:paraId="3B17AA15" w14:textId="68FB5E23"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Kary umowne zastrzeżone na rzecz Zamawiającego mogą być dochodzone z każdego tytułu odrębnie i podlegają sumowaniu</w:t>
      </w:r>
      <w:r>
        <w:rPr>
          <w:rFonts w:ascii="Arial" w:hAnsi="Arial" w:cs="Arial"/>
          <w:sz w:val="22"/>
          <w:szCs w:val="22"/>
        </w:rPr>
        <w:t xml:space="preserve"> przy uwzględnieniu treści ust. 1</w:t>
      </w:r>
      <w:r w:rsidR="00294300">
        <w:rPr>
          <w:rFonts w:ascii="Arial" w:hAnsi="Arial" w:cs="Arial"/>
          <w:sz w:val="22"/>
          <w:szCs w:val="22"/>
        </w:rPr>
        <w:t>6</w:t>
      </w:r>
      <w:r w:rsidRPr="007A06EA">
        <w:rPr>
          <w:rFonts w:ascii="Arial" w:hAnsi="Arial" w:cs="Arial"/>
          <w:sz w:val="22"/>
          <w:szCs w:val="22"/>
        </w:rPr>
        <w:t>, z tym zastrzeżeniem, że kara umowna zastrzeżona w ust. 6 pkt 1 nie podlega sumowaniu z inną karą umowną spośród zastrzeżonych w ust. 6 pkt 2 – 1</w:t>
      </w:r>
      <w:r w:rsidR="008C6CFA">
        <w:rPr>
          <w:rFonts w:ascii="Arial" w:hAnsi="Arial" w:cs="Arial"/>
          <w:sz w:val="22"/>
          <w:szCs w:val="22"/>
        </w:rPr>
        <w:t>8</w:t>
      </w:r>
      <w:r w:rsidRPr="007A06EA">
        <w:rPr>
          <w:rFonts w:ascii="Arial" w:hAnsi="Arial" w:cs="Arial"/>
          <w:sz w:val="22"/>
          <w:szCs w:val="22"/>
        </w:rPr>
        <w:t>, jeżeli podstawą do żądania tej innej kary umownej jest okoliczność stanowiąca jednocześnie przyczynę odstąpienia przez Zamawiającego od Umowy.</w:t>
      </w:r>
    </w:p>
    <w:p w14:paraId="15E4C704" w14:textId="055FE139"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 xml:space="preserve">Wykonawca będzie miał prawo żądania od Zamawiającego zapłaty kary umownej w przypadku odstąpienia przez Wykonawcę od Umowy z przyczyn określonych w </w:t>
      </w:r>
      <w:r w:rsidRPr="00FF0F5E">
        <w:rPr>
          <w:rFonts w:ascii="Arial" w:hAnsi="Arial" w:cs="Arial"/>
          <w:sz w:val="22"/>
          <w:szCs w:val="22"/>
        </w:rPr>
        <w:t>§ 21 ust. 4 pkt 1-</w:t>
      </w:r>
      <w:r w:rsidR="00FF0F5E" w:rsidRPr="00FF0F5E">
        <w:rPr>
          <w:rFonts w:ascii="Arial" w:hAnsi="Arial" w:cs="Arial"/>
          <w:sz w:val="22"/>
          <w:szCs w:val="22"/>
        </w:rPr>
        <w:t>2</w:t>
      </w:r>
      <w:r w:rsidRPr="007A06EA">
        <w:rPr>
          <w:rFonts w:ascii="Arial" w:hAnsi="Arial" w:cs="Arial"/>
          <w:sz w:val="22"/>
          <w:szCs w:val="22"/>
        </w:rPr>
        <w:t xml:space="preserve"> Umowy – w wysokości </w:t>
      </w:r>
      <w:r w:rsidR="000679B8">
        <w:rPr>
          <w:rFonts w:ascii="Arial" w:hAnsi="Arial" w:cs="Arial"/>
          <w:sz w:val="22"/>
          <w:szCs w:val="22"/>
        </w:rPr>
        <w:t>10</w:t>
      </w:r>
      <w:r w:rsidRPr="007A06EA">
        <w:rPr>
          <w:rFonts w:ascii="Arial" w:hAnsi="Arial" w:cs="Arial"/>
          <w:sz w:val="22"/>
          <w:szCs w:val="22"/>
        </w:rPr>
        <w:t> % Wynagrodzenia netto.</w:t>
      </w:r>
    </w:p>
    <w:p w14:paraId="04B3A0B3" w14:textId="111E4CB9"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eastAsia="Arial Unicode MS" w:hAnsi="Arial" w:cs="Arial"/>
          <w:sz w:val="22"/>
          <w:szCs w:val="22"/>
        </w:rPr>
        <w:t>Z zastrzeżeniem ust.</w:t>
      </w:r>
      <w:r w:rsidR="00294300">
        <w:rPr>
          <w:rFonts w:ascii="Arial" w:eastAsia="Arial Unicode MS" w:hAnsi="Arial" w:cs="Arial"/>
          <w:sz w:val="22"/>
          <w:szCs w:val="22"/>
        </w:rPr>
        <w:t xml:space="preserve"> 9</w:t>
      </w:r>
      <w:r w:rsidRPr="007A06EA">
        <w:rPr>
          <w:rFonts w:ascii="Arial" w:eastAsia="Arial Unicode MS" w:hAnsi="Arial" w:cs="Arial"/>
          <w:sz w:val="22"/>
          <w:szCs w:val="22"/>
        </w:rPr>
        <w:t>, kary umowne płatne będą w terminie 14 dni od dnia wystawienia przez Stronę, która naliczyła należną jej karę umowną, noty obciążeniowej drugiej Stronie.</w:t>
      </w:r>
    </w:p>
    <w:p w14:paraId="7A28A800"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eastAsia="Arial Unicode MS" w:hAnsi="Arial" w:cs="Arial"/>
          <w:sz w:val="22"/>
          <w:szCs w:val="22"/>
        </w:rPr>
        <w:t>Zamawiającemu przysługuje prawo potrącenia naliczonych i należnych mu kar umownych z należnego Wykonawcy Wynagrodzenia brutto</w:t>
      </w:r>
      <w:r w:rsidRPr="007A06EA">
        <w:rPr>
          <w:rFonts w:ascii="Arial" w:hAnsi="Arial" w:cs="Arial"/>
          <w:sz w:val="22"/>
          <w:szCs w:val="22"/>
        </w:rPr>
        <w:t xml:space="preserve"> oraz z zabezpieczenia należytego wykonania umowy</w:t>
      </w:r>
      <w:r w:rsidRPr="007A06EA">
        <w:rPr>
          <w:rFonts w:ascii="Arial" w:eastAsia="Arial Unicode MS" w:hAnsi="Arial" w:cs="Arial"/>
          <w:sz w:val="22"/>
          <w:szCs w:val="22"/>
        </w:rPr>
        <w:t>, na co Wykonawca wyraża zgodę.</w:t>
      </w:r>
    </w:p>
    <w:p w14:paraId="04C1F1F4"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lastRenderedPageBreak/>
        <w:t>Niezależnie od zastrzeżonych kar umownych, Zamawiającemu przysługuje prawo dochodzenia odszkodowania przenoszącego wysokość kar umownych do wysokości pełnej szkody, na zasadach ogólnych (art. 484 Kodeksu cywilnego).</w:t>
      </w:r>
    </w:p>
    <w:p w14:paraId="1F6BCB20"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color w:val="000000"/>
          <w:sz w:val="22"/>
          <w:szCs w:val="22"/>
        </w:rPr>
        <w:t>W przypadku opóźnienia Zamawiającego w zapłacie Wynagrodzenia, Wykonawcy przysługuje prawo naliczenia odsetek do wysokości odsetek ustawowych za opóźnienie</w:t>
      </w:r>
      <w:r w:rsidRPr="007A06EA">
        <w:rPr>
          <w:rFonts w:ascii="Arial" w:hAnsi="Arial" w:cs="Arial"/>
          <w:sz w:val="22"/>
          <w:szCs w:val="22"/>
        </w:rPr>
        <w:t xml:space="preserve"> w transakcjach handlowych, zgodnie z przepisami ustawy </w:t>
      </w:r>
      <w:r w:rsidRPr="007A06EA">
        <w:rPr>
          <w:rFonts w:ascii="Arial" w:hAnsi="Arial" w:cs="Arial"/>
          <w:color w:val="000000"/>
          <w:sz w:val="22"/>
          <w:szCs w:val="22"/>
        </w:rPr>
        <w:t>z dnia 8 marca 2013 r.</w:t>
      </w:r>
      <w:r w:rsidRPr="007A06EA">
        <w:rPr>
          <w:rFonts w:ascii="Arial" w:hAnsi="Arial" w:cs="Arial"/>
          <w:sz w:val="22"/>
          <w:szCs w:val="22"/>
        </w:rPr>
        <w:t> </w:t>
      </w:r>
      <w:r w:rsidRPr="007A06EA">
        <w:rPr>
          <w:rFonts w:ascii="Arial" w:hAnsi="Arial" w:cs="Arial"/>
          <w:bCs/>
          <w:color w:val="000000"/>
          <w:sz w:val="22"/>
          <w:szCs w:val="22"/>
        </w:rPr>
        <w:t>o przeciwdziałaniu nadmiernym opóźnieniom w transakcjach handlowych.</w:t>
      </w:r>
    </w:p>
    <w:p w14:paraId="055C47EC"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Strony są zwolnione od odpowiedzialności za szkody powstałe w związku z niewykonaniem lub nienależytym wykonaniem Umowy w przypadku, gdy to niewykonanie lub nienależyte wykonanie jest następstwem zdarzeń określanych jako siła wyższa.</w:t>
      </w:r>
    </w:p>
    <w:p w14:paraId="403FCC2D"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Dla potrzeb Umowy pojęcie siły wyższej oznacza zdarzenie nadzwyczajne, zewnętrzne, pozostające poza kontrolą Strony powołującej się na wypadek siły wyższej, niemożliwe do przewidzenia i niemożliwe do zapobieżenia. Pojęcie siły wyższej nie obejmuje żadnych zdarzeń, które wynikają z niedołożenia przez Strony należytej staranności w rozumieniu art. 355 § 2 kodeksu cywilnego, jak również nie obejmuje zjawisk atmosferycznych charakterystycznych dla danej pory roku dla miejsca wykonywania Robót.</w:t>
      </w:r>
    </w:p>
    <w:p w14:paraId="6A88B0F6" w14:textId="77777777" w:rsidR="009F710C" w:rsidRPr="007A06EA"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Strony zgodnie ustalają, że dla potrzeb Umowy za siłę wyższą w szczególności uznają następujące zdarzenia, o ile wpływają one na wykonanie Umowy:</w:t>
      </w:r>
    </w:p>
    <w:p w14:paraId="18F9CCAC" w14:textId="77777777" w:rsidR="009F710C" w:rsidRPr="007A06EA" w:rsidRDefault="009F710C" w:rsidP="009F710C">
      <w:pPr>
        <w:pStyle w:val="Tekstpodstawowywcity"/>
        <w:numPr>
          <w:ilvl w:val="0"/>
          <w:numId w:val="61"/>
        </w:numPr>
        <w:suppressAutoHyphens w:val="0"/>
        <w:spacing w:line="360" w:lineRule="auto"/>
        <w:ind w:left="0" w:hanging="283"/>
        <w:rPr>
          <w:rFonts w:ascii="Arial" w:hAnsi="Arial" w:cs="Arial"/>
          <w:sz w:val="22"/>
          <w:szCs w:val="22"/>
        </w:rPr>
      </w:pPr>
      <w:r w:rsidRPr="007A06EA">
        <w:rPr>
          <w:rFonts w:ascii="Arial" w:hAnsi="Arial" w:cs="Arial"/>
          <w:sz w:val="22"/>
          <w:szCs w:val="22"/>
        </w:rPr>
        <w:t>strajki lub inne formy protestu,</w:t>
      </w:r>
    </w:p>
    <w:p w14:paraId="422DAD43" w14:textId="77777777" w:rsidR="009F710C" w:rsidRPr="007A06EA" w:rsidRDefault="009F710C" w:rsidP="009F710C">
      <w:pPr>
        <w:pStyle w:val="Tekstpodstawowywcity"/>
        <w:numPr>
          <w:ilvl w:val="0"/>
          <w:numId w:val="61"/>
        </w:numPr>
        <w:suppressAutoHyphens w:val="0"/>
        <w:spacing w:line="360" w:lineRule="auto"/>
        <w:ind w:left="0" w:hanging="283"/>
        <w:rPr>
          <w:rFonts w:ascii="Arial" w:hAnsi="Arial" w:cs="Arial"/>
          <w:sz w:val="22"/>
          <w:szCs w:val="22"/>
        </w:rPr>
      </w:pPr>
      <w:r w:rsidRPr="007A06EA">
        <w:rPr>
          <w:rFonts w:ascii="Arial" w:hAnsi="Arial" w:cs="Arial"/>
          <w:sz w:val="22"/>
          <w:szCs w:val="22"/>
        </w:rPr>
        <w:t>pożar powstały na skutek okoliczności, za którą żadna ze Stron nie ponosi odpowiedzialności,</w:t>
      </w:r>
    </w:p>
    <w:p w14:paraId="6D5CC7D1" w14:textId="77777777" w:rsidR="009F710C" w:rsidRPr="007A06EA" w:rsidRDefault="009F710C" w:rsidP="009F710C">
      <w:pPr>
        <w:pStyle w:val="Tekstpodstawowywcity"/>
        <w:numPr>
          <w:ilvl w:val="0"/>
          <w:numId w:val="61"/>
        </w:numPr>
        <w:suppressAutoHyphens w:val="0"/>
        <w:spacing w:line="360" w:lineRule="auto"/>
        <w:ind w:left="0" w:hanging="283"/>
        <w:rPr>
          <w:rFonts w:ascii="Arial" w:hAnsi="Arial" w:cs="Arial"/>
          <w:sz w:val="22"/>
          <w:szCs w:val="22"/>
        </w:rPr>
      </w:pPr>
      <w:r w:rsidRPr="007A06EA">
        <w:rPr>
          <w:rFonts w:ascii="Arial" w:hAnsi="Arial" w:cs="Arial"/>
          <w:sz w:val="22"/>
          <w:szCs w:val="22"/>
        </w:rPr>
        <w:t>powódź,</w:t>
      </w:r>
    </w:p>
    <w:p w14:paraId="1B6A8D05" w14:textId="77777777" w:rsidR="009F710C" w:rsidRPr="007A06EA" w:rsidRDefault="009F710C" w:rsidP="009F710C">
      <w:pPr>
        <w:pStyle w:val="Tekstpodstawowywcity"/>
        <w:numPr>
          <w:ilvl w:val="0"/>
          <w:numId w:val="61"/>
        </w:numPr>
        <w:suppressAutoHyphens w:val="0"/>
        <w:spacing w:line="360" w:lineRule="auto"/>
        <w:ind w:left="0" w:hanging="283"/>
        <w:rPr>
          <w:rFonts w:ascii="Arial" w:hAnsi="Arial" w:cs="Arial"/>
          <w:sz w:val="22"/>
          <w:szCs w:val="22"/>
        </w:rPr>
      </w:pPr>
      <w:r w:rsidRPr="007A06EA">
        <w:rPr>
          <w:rFonts w:ascii="Arial" w:hAnsi="Arial" w:cs="Arial"/>
          <w:sz w:val="22"/>
          <w:szCs w:val="22"/>
        </w:rPr>
        <w:t>katastrofalne wydarzenia powstałe na skutek okoliczności, za którą żadna ze Stron nie ponosi odpowiedzialności.</w:t>
      </w:r>
    </w:p>
    <w:p w14:paraId="61B0C877" w14:textId="77777777" w:rsidR="009F710C"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7A06EA">
        <w:rPr>
          <w:rFonts w:ascii="Arial" w:hAnsi="Arial" w:cs="Arial"/>
          <w:sz w:val="22"/>
          <w:szCs w:val="22"/>
        </w:rPr>
        <w:t>Strona powołująca się na siłę wyższą jest zobowiązana zawiadomić niezwłocznie drugą Stronę na piśmie, zarówno o zaistnieniu jak i ustaniu okoliczności uznawanych za siłę wyższą oraz do przedstawienia w terminie 3 dni po ustąpieniu stanu siły wyższej dowodów potwierdzających ich wystąpienie.</w:t>
      </w:r>
    </w:p>
    <w:p w14:paraId="56075A4A" w14:textId="67E79B32" w:rsidR="009F710C" w:rsidRPr="00FF0F5E" w:rsidRDefault="009F710C" w:rsidP="009F710C">
      <w:pPr>
        <w:pStyle w:val="Tekstpodstawowywcity"/>
        <w:numPr>
          <w:ilvl w:val="0"/>
          <w:numId w:val="59"/>
        </w:numPr>
        <w:tabs>
          <w:tab w:val="clear" w:pos="7732"/>
          <w:tab w:val="num" w:pos="360"/>
        </w:tabs>
        <w:suppressAutoHyphens w:val="0"/>
        <w:spacing w:line="360" w:lineRule="auto"/>
        <w:ind w:left="-284"/>
        <w:rPr>
          <w:rFonts w:ascii="Arial" w:hAnsi="Arial" w:cs="Arial"/>
          <w:sz w:val="22"/>
          <w:szCs w:val="22"/>
        </w:rPr>
      </w:pPr>
      <w:r w:rsidRPr="002E449A">
        <w:rPr>
          <w:rFonts w:ascii="Arial" w:eastAsia="Arial Unicode MS" w:hAnsi="Arial" w:cs="Arial"/>
          <w:sz w:val="22"/>
          <w:szCs w:val="22"/>
          <w:lang w:eastAsia="pl-PL"/>
        </w:rPr>
        <w:t xml:space="preserve">Łączna maksymalna wysokość kar umownych, których mogą dochodzić Strony nie przekroczy </w:t>
      </w:r>
      <w:r w:rsidR="00C57236" w:rsidRPr="00FF0F5E">
        <w:rPr>
          <w:rFonts w:ascii="Arial" w:eastAsia="Arial Unicode MS" w:hAnsi="Arial" w:cs="Arial"/>
          <w:sz w:val="22"/>
          <w:szCs w:val="22"/>
          <w:lang w:eastAsia="pl-PL"/>
        </w:rPr>
        <w:t>20</w:t>
      </w:r>
      <w:r w:rsidRPr="00FF0F5E">
        <w:rPr>
          <w:rFonts w:ascii="Arial" w:eastAsia="Arial Unicode MS" w:hAnsi="Arial" w:cs="Arial"/>
          <w:sz w:val="22"/>
          <w:szCs w:val="22"/>
          <w:lang w:eastAsia="pl-PL"/>
        </w:rPr>
        <w:t xml:space="preserve">% Wynagrodzenia netto, </w:t>
      </w:r>
      <w:r w:rsidRPr="00FF0F5E">
        <w:rPr>
          <w:rFonts w:ascii="Arial" w:hAnsi="Arial" w:cs="Arial"/>
          <w:sz w:val="22"/>
          <w:szCs w:val="22"/>
          <w:lang w:eastAsia="pl-PL"/>
        </w:rPr>
        <w:t>o którym mowa w § 11 ust. 1.</w:t>
      </w:r>
    </w:p>
    <w:p w14:paraId="731FB9A6" w14:textId="77777777" w:rsidR="009F710C" w:rsidRPr="007A06EA" w:rsidRDefault="009F710C" w:rsidP="009F710C">
      <w:pPr>
        <w:pStyle w:val="Tekstpodstawowywcity"/>
        <w:suppressAutoHyphens w:val="0"/>
        <w:spacing w:line="360" w:lineRule="auto"/>
        <w:ind w:left="357" w:hanging="357"/>
        <w:jc w:val="center"/>
        <w:rPr>
          <w:rFonts w:ascii="Arial" w:hAnsi="Arial" w:cs="Arial"/>
          <w:sz w:val="22"/>
          <w:szCs w:val="22"/>
        </w:rPr>
      </w:pPr>
      <w:r w:rsidRPr="001F1600">
        <w:rPr>
          <w:rFonts w:ascii="Arial" w:hAnsi="Arial" w:cs="Arial"/>
          <w:b/>
          <w:sz w:val="22"/>
          <w:szCs w:val="22"/>
        </w:rPr>
        <w:t>§ 15</w:t>
      </w:r>
    </w:p>
    <w:p w14:paraId="2321FD4F" w14:textId="77777777" w:rsidR="009F710C" w:rsidRDefault="009F710C" w:rsidP="009F710C">
      <w:pPr>
        <w:spacing w:line="360" w:lineRule="auto"/>
        <w:ind w:left="-284" w:firstLine="426"/>
        <w:jc w:val="center"/>
        <w:rPr>
          <w:rFonts w:ascii="Arial" w:hAnsi="Arial" w:cs="Arial"/>
          <w:b/>
          <w:sz w:val="22"/>
          <w:szCs w:val="22"/>
        </w:rPr>
      </w:pPr>
      <w:r w:rsidRPr="007A06EA">
        <w:rPr>
          <w:rFonts w:ascii="Arial" w:hAnsi="Arial" w:cs="Arial"/>
          <w:b/>
          <w:sz w:val="22"/>
          <w:szCs w:val="22"/>
        </w:rPr>
        <w:t>Ubezpieczenie</w:t>
      </w:r>
    </w:p>
    <w:p w14:paraId="7DD836A1" w14:textId="77777777" w:rsidR="00433382" w:rsidRPr="0060391C" w:rsidRDefault="00433382" w:rsidP="00433382">
      <w:pPr>
        <w:numPr>
          <w:ilvl w:val="0"/>
          <w:numId w:val="63"/>
        </w:numPr>
        <w:tabs>
          <w:tab w:val="clear" w:pos="720"/>
        </w:tabs>
        <w:spacing w:line="360" w:lineRule="auto"/>
        <w:ind w:left="-284" w:hanging="283"/>
        <w:rPr>
          <w:rFonts w:ascii="Arial" w:hAnsi="Arial" w:cs="Arial"/>
          <w:sz w:val="22"/>
          <w:szCs w:val="22"/>
        </w:rPr>
      </w:pPr>
      <w:r w:rsidRPr="0060391C">
        <w:rPr>
          <w:rFonts w:ascii="Arial" w:hAnsi="Arial" w:cs="Arial"/>
          <w:sz w:val="22"/>
          <w:szCs w:val="22"/>
        </w:rPr>
        <w:t>Wykonawca, w zakresie i na warunkach określonych poniżej ubezpieczy na własny koszt i zapewni ciągłość ubezpieczenia (lub spowoduje taki stan) na wszystkie podane poniżej ryzyka:</w:t>
      </w:r>
    </w:p>
    <w:p w14:paraId="6AB4C68E" w14:textId="77777777" w:rsidR="00433382" w:rsidRPr="007A06EA" w:rsidRDefault="00433382" w:rsidP="00433382">
      <w:pPr>
        <w:pStyle w:val="Tekstpodstawowywcity"/>
        <w:numPr>
          <w:ilvl w:val="0"/>
          <w:numId w:val="64"/>
        </w:numPr>
        <w:spacing w:line="360" w:lineRule="auto"/>
        <w:ind w:left="0" w:hanging="284"/>
        <w:rPr>
          <w:rFonts w:ascii="Arial" w:hAnsi="Arial" w:cs="Arial"/>
          <w:sz w:val="22"/>
          <w:szCs w:val="22"/>
        </w:rPr>
      </w:pPr>
      <w:r w:rsidRPr="007A06EA">
        <w:rPr>
          <w:rFonts w:ascii="Arial" w:hAnsi="Arial" w:cs="Arial"/>
          <w:sz w:val="22"/>
          <w:szCs w:val="22"/>
        </w:rPr>
        <w:t xml:space="preserve">ubezpieczenie wszystkich </w:t>
      </w:r>
      <w:proofErr w:type="spellStart"/>
      <w:r w:rsidRPr="007A06EA">
        <w:rPr>
          <w:rFonts w:ascii="Arial" w:hAnsi="Arial" w:cs="Arial"/>
          <w:sz w:val="22"/>
          <w:szCs w:val="22"/>
        </w:rPr>
        <w:t>ryzyk</w:t>
      </w:r>
      <w:proofErr w:type="spellEnd"/>
      <w:r w:rsidRPr="007A06EA">
        <w:rPr>
          <w:rFonts w:ascii="Arial" w:hAnsi="Arial" w:cs="Arial"/>
          <w:sz w:val="22"/>
          <w:szCs w:val="22"/>
        </w:rPr>
        <w:t xml:space="preserve"> budowy i montażu (Car/</w:t>
      </w:r>
      <w:proofErr w:type="spellStart"/>
      <w:r w:rsidRPr="007A06EA">
        <w:rPr>
          <w:rFonts w:ascii="Arial" w:hAnsi="Arial" w:cs="Arial"/>
          <w:sz w:val="22"/>
          <w:szCs w:val="22"/>
        </w:rPr>
        <w:t>Ear</w:t>
      </w:r>
      <w:proofErr w:type="spellEnd"/>
      <w:r w:rsidRPr="007A06EA">
        <w:rPr>
          <w:rFonts w:ascii="Arial" w:hAnsi="Arial" w:cs="Arial"/>
          <w:sz w:val="22"/>
          <w:szCs w:val="22"/>
        </w:rPr>
        <w:t xml:space="preserve"> - ubezpieczenie mienia inwestycji),</w:t>
      </w:r>
    </w:p>
    <w:p w14:paraId="34323065" w14:textId="77777777" w:rsidR="00433382" w:rsidRPr="007A06EA" w:rsidRDefault="00433382" w:rsidP="00433382">
      <w:pPr>
        <w:pStyle w:val="Tekstpodstawowywcity"/>
        <w:numPr>
          <w:ilvl w:val="0"/>
          <w:numId w:val="64"/>
        </w:numPr>
        <w:spacing w:line="360" w:lineRule="auto"/>
        <w:ind w:left="0" w:hanging="284"/>
        <w:rPr>
          <w:rFonts w:ascii="Arial" w:hAnsi="Arial" w:cs="Arial"/>
          <w:sz w:val="22"/>
          <w:szCs w:val="22"/>
        </w:rPr>
      </w:pPr>
      <w:r w:rsidRPr="007A06EA">
        <w:rPr>
          <w:rFonts w:ascii="Arial" w:hAnsi="Arial" w:cs="Arial"/>
          <w:sz w:val="22"/>
          <w:szCs w:val="22"/>
        </w:rPr>
        <w:t>ubezpieczenie odpowiedzialności cywilnej z tytułu prowadzenia działalności i posiadanego mienia w związku z realizacją inwestycji (GTPL).</w:t>
      </w:r>
    </w:p>
    <w:p w14:paraId="0477615F" w14:textId="77777777" w:rsidR="00433382" w:rsidRPr="007A06EA" w:rsidRDefault="00433382" w:rsidP="00433382">
      <w:pPr>
        <w:numPr>
          <w:ilvl w:val="0"/>
          <w:numId w:val="63"/>
        </w:numPr>
        <w:tabs>
          <w:tab w:val="clear" w:pos="720"/>
        </w:tabs>
        <w:spacing w:line="360" w:lineRule="auto"/>
        <w:ind w:left="-284" w:hanging="283"/>
        <w:rPr>
          <w:rFonts w:ascii="Arial" w:hAnsi="Arial" w:cs="Arial"/>
          <w:sz w:val="22"/>
          <w:szCs w:val="22"/>
        </w:rPr>
      </w:pPr>
      <w:r w:rsidRPr="007A06EA">
        <w:rPr>
          <w:rFonts w:ascii="Arial" w:hAnsi="Arial" w:cs="Arial"/>
          <w:sz w:val="22"/>
          <w:szCs w:val="22"/>
        </w:rPr>
        <w:t xml:space="preserve">Ubezpieczenie Wszystkich </w:t>
      </w:r>
      <w:proofErr w:type="spellStart"/>
      <w:r w:rsidRPr="007A06EA">
        <w:rPr>
          <w:rFonts w:ascii="Arial" w:hAnsi="Arial" w:cs="Arial"/>
          <w:sz w:val="22"/>
          <w:szCs w:val="22"/>
        </w:rPr>
        <w:t>Ryzyk</w:t>
      </w:r>
      <w:proofErr w:type="spellEnd"/>
      <w:r w:rsidRPr="007A06EA">
        <w:rPr>
          <w:rFonts w:ascii="Arial" w:hAnsi="Arial" w:cs="Arial"/>
          <w:sz w:val="22"/>
          <w:szCs w:val="22"/>
        </w:rPr>
        <w:t xml:space="preserve"> Budowy i Montażu (CAR / EAR).</w:t>
      </w:r>
    </w:p>
    <w:p w14:paraId="72DF2258"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lastRenderedPageBreak/>
        <w:t xml:space="preserve">Wykonawca na własny koszt ubezpieczy w imieniu swoim i na swoją rzecz oraz na rzecz Zamawiającego, podwykonawców wszystkich innych stron zaangażowanych w realizację inwestycji, w zakresie opartym na bazie wszystkich </w:t>
      </w:r>
      <w:proofErr w:type="spellStart"/>
      <w:r w:rsidRPr="007A06EA">
        <w:rPr>
          <w:rFonts w:ascii="Arial" w:hAnsi="Arial" w:cs="Arial"/>
          <w:sz w:val="22"/>
          <w:szCs w:val="22"/>
        </w:rPr>
        <w:t>ryzyk</w:t>
      </w:r>
      <w:proofErr w:type="spellEnd"/>
      <w:r w:rsidRPr="007A06EA">
        <w:rPr>
          <w:rFonts w:ascii="Arial" w:hAnsi="Arial" w:cs="Arial"/>
          <w:sz w:val="22"/>
          <w:szCs w:val="22"/>
        </w:rPr>
        <w:t xml:space="preserve"> (</w:t>
      </w:r>
      <w:proofErr w:type="spellStart"/>
      <w:r w:rsidRPr="007A06EA">
        <w:rPr>
          <w:rFonts w:ascii="Arial" w:hAnsi="Arial" w:cs="Arial"/>
          <w:sz w:val="22"/>
          <w:szCs w:val="22"/>
        </w:rPr>
        <w:t>construction</w:t>
      </w:r>
      <w:proofErr w:type="spellEnd"/>
      <w:r w:rsidRPr="007A06EA">
        <w:rPr>
          <w:rFonts w:ascii="Arial" w:hAnsi="Arial" w:cs="Arial"/>
          <w:sz w:val="22"/>
          <w:szCs w:val="22"/>
        </w:rPr>
        <w:t xml:space="preserve"> / </w:t>
      </w:r>
      <w:proofErr w:type="spellStart"/>
      <w:r w:rsidRPr="007A06EA">
        <w:rPr>
          <w:rFonts w:ascii="Arial" w:hAnsi="Arial" w:cs="Arial"/>
          <w:sz w:val="22"/>
          <w:szCs w:val="22"/>
        </w:rPr>
        <w:t>ereaction</w:t>
      </w:r>
      <w:proofErr w:type="spellEnd"/>
      <w:r w:rsidRPr="007A06EA">
        <w:rPr>
          <w:rFonts w:ascii="Arial" w:hAnsi="Arial" w:cs="Arial"/>
          <w:sz w:val="22"/>
          <w:szCs w:val="22"/>
        </w:rPr>
        <w:t xml:space="preserve"> </w:t>
      </w:r>
      <w:proofErr w:type="spellStart"/>
      <w:r w:rsidRPr="007A06EA">
        <w:rPr>
          <w:rFonts w:ascii="Arial" w:hAnsi="Arial" w:cs="Arial"/>
          <w:sz w:val="22"/>
          <w:szCs w:val="22"/>
        </w:rPr>
        <w:t>all</w:t>
      </w:r>
      <w:proofErr w:type="spellEnd"/>
      <w:r w:rsidRPr="007A06EA">
        <w:rPr>
          <w:rFonts w:ascii="Arial" w:hAnsi="Arial" w:cs="Arial"/>
          <w:sz w:val="22"/>
          <w:szCs w:val="22"/>
        </w:rPr>
        <w:t xml:space="preserve"> </w:t>
      </w:r>
      <w:proofErr w:type="spellStart"/>
      <w:r w:rsidRPr="007A06EA">
        <w:rPr>
          <w:rFonts w:ascii="Arial" w:hAnsi="Arial" w:cs="Arial"/>
          <w:sz w:val="22"/>
          <w:szCs w:val="22"/>
        </w:rPr>
        <w:t>risks</w:t>
      </w:r>
      <w:proofErr w:type="spellEnd"/>
      <w:r w:rsidRPr="007A06EA">
        <w:rPr>
          <w:rFonts w:ascii="Arial" w:hAnsi="Arial" w:cs="Arial"/>
          <w:sz w:val="22"/>
          <w:szCs w:val="22"/>
        </w:rPr>
        <w:t>), Roboty Budowlane/Montażowe, Dostawy oraz wszelkie inne prace i usługi związane z realizacją Umowy od wszelkich szkód/kosztów, które mogą powstać w czasie i/lub w związku z realizacją Umowy, na sumę nie niższą od pełnego kosztu odtworzenia (w minimalnym zakresie na sumę nie niższą niż pełna wartość kontraktu bez VAT),</w:t>
      </w:r>
    </w:p>
    <w:p w14:paraId="753589F1"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t>Ubezpieczenie będzie obowiązywało w okresie od dnia podpisania Umowy do czasu podpisania Protokołu Odbioru Końcowego (okres podstawowy) oraz w okresie trwania odpowiedzialności z tytułu rękojmi za wady (tzw. okres dodatkowy). W okresie dodatkowym ubezpieczenie będzie zapewniało ochronę ubezpieczeniową w zakresie szkód powstałych wskutek przyczyn zaistniałych podczas podstawowego okresu ubezpieczenia oraz w zakresie szkód w związku z wykonywaniem czynności konserwacyjnych (Zamawiający dopuszcza wprowadzenie klauzuli 004 na okres 36 miesięcy i klauzuli 003 na okres 24 miesięcy). Dodatkowo ubezpieczenie będzie obejmowało szkody związane zwadami projektowymi, materiałowymi, wykonawczymi powstałymi w okresie 12 miesięcy od podpisania Protokołu Odbioru Końcowego (klauzula 201 ubezpieczeniowa),</w:t>
      </w:r>
    </w:p>
    <w:p w14:paraId="21F9EC0C"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t xml:space="preserve">Umowa ubezpieczenia będzie dodatkowo gwarantować pełną, w granicach możliwych do uzyskania na rynku, ochronę ubezpieczeniową w zakresie: </w:t>
      </w:r>
    </w:p>
    <w:p w14:paraId="0BE147D4"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sprzętu, zaplecza budowy, magazynów z limitem minimalnym 5% wartości kontraktu, nie mniej niż 500 000 PLN na jedno i wszystkie zdarzenia, ale nie więcej niż 10 000 000 PLN na jedno i wszystkie zdarzenia,</w:t>
      </w:r>
    </w:p>
    <w:p w14:paraId="5C8D3DB8"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ryzyka rozruchów i strajków z limitem 1 000 000 PLN na jedno i wszystkie zdarzenia,</w:t>
      </w:r>
    </w:p>
    <w:p w14:paraId="3185B468"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ryzyka kradzieży z włamaniem, rabunku, dewastacji,</w:t>
      </w:r>
    </w:p>
    <w:p w14:paraId="7166B738"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ryzyka kradzieży z włamaniem, rabunku zainstalowanych/wbudowanych elementów z limitem w wysokości 5% wartości kontraktu, nie mniej niż 200 000 PLN na jedno i wszystkie zdarzenia, ale nie więcej niż 10 000 000 PLN na jedno i wszystkie zdarzenia,</w:t>
      </w:r>
    </w:p>
    <w:p w14:paraId="0C8FDD74"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 xml:space="preserve">ubezpieczenie ryzyka kradzieży zwykłej (tj. kradzieży nie spełniającej znamion kradzieży z włamaniem) z limitem 20 000 PLN na jedno i wszystkie zdarzenia. </w:t>
      </w:r>
    </w:p>
    <w:p w14:paraId="062F533B"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 xml:space="preserve"> ubezpieczenie kosztów uprzątnięcia pozostałości po szkodzie, z limitem minimalnym ponad sumę ubezpieczenia – 30% szkody, minimum 100 000 PLN na zdarzenie. </w:t>
      </w:r>
    </w:p>
    <w:p w14:paraId="6098B8BA"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okresu przerw/przestojów w inwestycji oraz okresu przedłużenia inwestycji. Minimalny okres trwania każdej z klauzul 90 dni,</w:t>
      </w:r>
    </w:p>
    <w:p w14:paraId="5DF39D8C"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 xml:space="preserve">ubezpieczenie prób, rozruchów i testów dla całej inwestycji oraz poszczególnych jej części w zakresie wszystkich </w:t>
      </w:r>
      <w:proofErr w:type="spellStart"/>
      <w:r w:rsidRPr="007A06EA">
        <w:rPr>
          <w:rFonts w:ascii="Arial" w:hAnsi="Arial" w:cs="Arial"/>
          <w:sz w:val="22"/>
          <w:szCs w:val="22"/>
        </w:rPr>
        <w:t>ryzyk</w:t>
      </w:r>
      <w:proofErr w:type="spellEnd"/>
      <w:r w:rsidRPr="007A06EA">
        <w:rPr>
          <w:rFonts w:ascii="Arial" w:hAnsi="Arial" w:cs="Arial"/>
          <w:sz w:val="22"/>
          <w:szCs w:val="22"/>
        </w:rPr>
        <w:t xml:space="preserve"> objętych polisą CAR EAR na okres czasu wynikający z harmonogramu, </w:t>
      </w:r>
    </w:p>
    <w:p w14:paraId="65EFE5DD"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lastRenderedPageBreak/>
        <w:t xml:space="preserve"> ubezpieczenie oddanych odcinków Robót (odbiory częściowe), w tym w zakresie szkód nie związanych z Robotami Budowlanymi/montażowymi,</w:t>
      </w:r>
    </w:p>
    <w:p w14:paraId="3F523F9A"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 xml:space="preserve"> ubezpieczenie mienia inwestycji podczas transportu z miejsca dostaw/magazynów/producentów na plac budowy z włączeniem szkód podczas załadunku i rozładunku, dostosowane do wartości i rodzaju dostaw objętych kontraktem,</w:t>
      </w:r>
    </w:p>
    <w:p w14:paraId="515EDB80"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mienia otaczającego (tj. mienia istniejącego znajdującego się na terenie budowy lub w jego bezpośrednim otoczeniu) z limitem minimalnym 1 000 000 PLN na jedno i wszystkie zdarzenia,</w:t>
      </w:r>
    </w:p>
    <w:p w14:paraId="3F178E33"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 xml:space="preserve"> ubezpieczenie szkód związanych z błędami projektowymi, wadami materiałowymi odlewniczymi, wadliwym wykonaniem (klauzula 115,200) bez wprowadzania limitu oraz dodatkowo szkód w częściach wadliwych z limitem minimum 1 000 000 PLN na jedno i wszystkie zdarzenia,</w:t>
      </w:r>
    </w:p>
    <w:p w14:paraId="05B7060F"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dla prac w godzinach nadliczbowych, porze nocnej oraz frachtu ekspresowego z limitem minimalnym 5% wartości kontraktu nie mniej niż 100 000 PLN na jedno i wszystkie zdarzenia, ale nie więcej niż 5 000 000 PLN na jedno i wszystkie zdarzenia,</w:t>
      </w:r>
    </w:p>
    <w:p w14:paraId="59702485"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szkód wyrządzonych umyślne z limitem minimalnym 1 000 000 PLN na jedno i wszystkie zdarzenia,</w:t>
      </w:r>
    </w:p>
    <w:p w14:paraId="3E35EF90"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kosztów wynajęcia rzeczoznawców/ekspertów z limitem 5% wartości kontraktu nie mniej niż  100 000 PLN na jedno i wszystkie zdarzenia, ale nie więcej niż 5 000 000 PLN na jedno i wszystkie zdarzenia,</w:t>
      </w:r>
    </w:p>
    <w:p w14:paraId="36343AB5" w14:textId="77777777" w:rsidR="00433382" w:rsidRPr="007A06EA" w:rsidRDefault="00433382" w:rsidP="00433382">
      <w:pPr>
        <w:pStyle w:val="Tekstpodstawowywcity"/>
        <w:numPr>
          <w:ilvl w:val="0"/>
          <w:numId w:val="65"/>
        </w:numPr>
        <w:spacing w:line="360" w:lineRule="auto"/>
        <w:ind w:left="426" w:hanging="284"/>
        <w:rPr>
          <w:rFonts w:ascii="Arial" w:hAnsi="Arial" w:cs="Arial"/>
          <w:sz w:val="22"/>
          <w:szCs w:val="22"/>
        </w:rPr>
      </w:pPr>
      <w:r w:rsidRPr="007A06EA">
        <w:rPr>
          <w:rFonts w:ascii="Arial" w:hAnsi="Arial" w:cs="Arial"/>
          <w:sz w:val="22"/>
          <w:szCs w:val="22"/>
        </w:rPr>
        <w:t>ubezpieczenie kosztów lokalizacji miejsca szkody z limitem 100 000 PLN na jedno i wszystkie zdarzenia,</w:t>
      </w:r>
    </w:p>
    <w:p w14:paraId="0CBD11F7"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t>Klauzule restrykcyjne wprowadzone do umowy ubezpieczenia, o ile nie są sprzeczne z warunkami Umowy, muszą mieć rzeczywiste odniesienie do typu i charakteru prowadzonych prac i ryzyka związanego z inwestycją oraz muszą być zgodne z dobrą praktyką rynkową. Ich akceptacja ze strony Zamawiającego będzie zależała od tego czy ich usunięcie z umowy ubezpieczenia jest możliwe do uzyskania na rynku,</w:t>
      </w:r>
    </w:p>
    <w:p w14:paraId="4C66ECE6"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t>W przypadku nie wprowadzenia limitu odpowiedzialności dla któregoś z rozszerzeń zakresu ubezpieczenia – Ubezpieczyciel odpowiada do wysokości głównej sumy ubezpieczenia. Jeżeli wartość Umowy (pełen koszt odtworzenia) jest mniejsza od podanych wyżej limitów, poszczególne limity odpowiedzialności powinny odpowiadać wartości Umowy,</w:t>
      </w:r>
    </w:p>
    <w:p w14:paraId="239B07ED" w14:textId="77777777" w:rsidR="00433382" w:rsidRPr="007A06EA" w:rsidRDefault="00433382" w:rsidP="00433382">
      <w:pPr>
        <w:pStyle w:val="Tekstpodstawowywcity"/>
        <w:numPr>
          <w:ilvl w:val="0"/>
          <w:numId w:val="69"/>
        </w:numPr>
        <w:spacing w:line="360" w:lineRule="auto"/>
        <w:ind w:left="0" w:hanging="284"/>
        <w:rPr>
          <w:rFonts w:ascii="Arial" w:hAnsi="Arial" w:cs="Arial"/>
          <w:sz w:val="22"/>
          <w:szCs w:val="22"/>
        </w:rPr>
      </w:pPr>
      <w:r w:rsidRPr="007A06EA">
        <w:rPr>
          <w:rFonts w:ascii="Arial" w:hAnsi="Arial" w:cs="Arial"/>
          <w:sz w:val="22"/>
          <w:szCs w:val="22"/>
        </w:rPr>
        <w:t xml:space="preserve">Franszyzy redukcyjne / udziały własne w zakresie wszystkich </w:t>
      </w:r>
      <w:proofErr w:type="spellStart"/>
      <w:r w:rsidRPr="007A06EA">
        <w:rPr>
          <w:rFonts w:ascii="Arial" w:hAnsi="Arial" w:cs="Arial"/>
          <w:sz w:val="22"/>
          <w:szCs w:val="22"/>
        </w:rPr>
        <w:t>ryzyk</w:t>
      </w:r>
      <w:proofErr w:type="spellEnd"/>
      <w:r w:rsidRPr="007A06EA">
        <w:rPr>
          <w:rFonts w:ascii="Arial" w:hAnsi="Arial" w:cs="Arial"/>
          <w:sz w:val="22"/>
          <w:szCs w:val="22"/>
        </w:rPr>
        <w:t xml:space="preserve"> nie mogą być wyższe niż 15 000 PLN. Dopuszczalna franszyza w wysokości 10% min. 15 000 zł w stosunku do klauzuli 201 oraz klauzuli szkód w częściach wadliwych.</w:t>
      </w:r>
    </w:p>
    <w:p w14:paraId="0D8BD6CF" w14:textId="77777777" w:rsidR="00433382" w:rsidRPr="007A06EA" w:rsidRDefault="00433382" w:rsidP="00433382">
      <w:pPr>
        <w:numPr>
          <w:ilvl w:val="0"/>
          <w:numId w:val="63"/>
        </w:numPr>
        <w:tabs>
          <w:tab w:val="clear" w:pos="720"/>
        </w:tabs>
        <w:spacing w:line="360" w:lineRule="auto"/>
        <w:ind w:left="-284" w:hanging="283"/>
        <w:rPr>
          <w:rFonts w:ascii="Arial" w:hAnsi="Arial" w:cs="Arial"/>
          <w:sz w:val="22"/>
          <w:szCs w:val="22"/>
        </w:rPr>
      </w:pPr>
      <w:r w:rsidRPr="007A06EA">
        <w:rPr>
          <w:rFonts w:ascii="Arial" w:hAnsi="Arial" w:cs="Arial"/>
          <w:sz w:val="22"/>
          <w:szCs w:val="22"/>
        </w:rPr>
        <w:t xml:space="preserve">Ubezpieczenie odpowiedzialności cywilnej z tytułu prowadzenia działalności i posiadanego mienia w związku z realizacją inwestycji. Wykonawca zawrze oraz będzie utrzymywał w ważności przez okres wskazany poniżej umowę ubezpieczenia Odpowiedzialności Cywilnej z tytułu prowadzenia </w:t>
      </w:r>
      <w:r w:rsidRPr="007A06EA">
        <w:rPr>
          <w:rFonts w:ascii="Arial" w:hAnsi="Arial" w:cs="Arial"/>
          <w:sz w:val="22"/>
          <w:szCs w:val="22"/>
        </w:rPr>
        <w:lastRenderedPageBreak/>
        <w:t>działalności i posiadania oraz użytkowania mienia (wraz z OC za produkt / wykonaną usługę) obejmującą wszelkie szkody/roszczenia, które mogą powstać w czasie i/lub w związku z realizacją Umowy. Umowa ubezpieczenia obejmie ochroną zakres Robót i prac wynikający z realizacji Umowy oraz będzie zawarta w imieniu swoim i na swoją rzecz oraz na rzecz Zamawiającego oraz wszystkich Podwykonawców i innych stron formalnie zaangażowanych w realizację Umowy (Ubezpieczeni). Wyłączony zostanie regres ubezpieczeniowy w odniesieniu do podmiotów ubezpieczonych. Ubezpieczenie to będzie spełniało łącznie następujące warunki:</w:t>
      </w:r>
    </w:p>
    <w:p w14:paraId="48BC7028" w14:textId="6B3A234E"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 xml:space="preserve">Umowa ubezpieczenia będzie obejmować odpowiedzialność cywilną deliktową, kontraktową oraz deliktowo-kontraktową z sumą gwarancyjną nie niższą niż </w:t>
      </w:r>
      <w:r w:rsidR="001F49E7">
        <w:rPr>
          <w:rFonts w:ascii="Arial" w:hAnsi="Arial" w:cs="Arial"/>
          <w:b/>
          <w:bCs/>
          <w:sz w:val="22"/>
          <w:szCs w:val="22"/>
        </w:rPr>
        <w:t>8</w:t>
      </w:r>
      <w:r w:rsidRPr="00F94C66">
        <w:rPr>
          <w:rFonts w:ascii="Arial" w:hAnsi="Arial" w:cs="Arial"/>
          <w:b/>
          <w:bCs/>
          <w:sz w:val="22"/>
          <w:szCs w:val="22"/>
        </w:rPr>
        <w:t xml:space="preserve"> 000 000 PLN</w:t>
      </w:r>
      <w:r w:rsidRPr="007A06EA">
        <w:rPr>
          <w:rFonts w:ascii="Arial" w:hAnsi="Arial" w:cs="Arial"/>
          <w:sz w:val="22"/>
          <w:szCs w:val="22"/>
        </w:rPr>
        <w:t xml:space="preserve"> na jeden i wszystkie wypadki ubezpieczeniowe,</w:t>
      </w:r>
    </w:p>
    <w:p w14:paraId="002787C6"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Okres ubezpieczenia rozpocznie się od dnia przystąpienia do wykonywania czynności wynikających z realizacji Umowy jednak nie później niż od dnia zawarcia Umowy i będzie trwał do zakończenia Okresu Gwarancji/ Rękojmi za wady, ale nie dłużej niż 3 lata po wystawieniu Protokołu Odbioru Końcowego,</w:t>
      </w:r>
    </w:p>
    <w:p w14:paraId="07907739"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Zamawiający dopuszcza przedstawianie przez Wykonawcę polis ogólnych OC Wykonawcy zawieranych w okresach rocznych pod warunkiem ich nieprzerwanej kontynuacji przez okres wskazany w pkt 2),</w:t>
      </w:r>
    </w:p>
    <w:p w14:paraId="4C3A7357"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Zakres ubezpieczenia: W uzupełnieniu ww. zapisów ubezpieczone będą szkody: rzeczowe, osobowe oraz czyste straty finansowe wyrządzone osobom trzecim oraz następstwa tych szkód wynikłe w czasie i/lub w związku z wykonywaniem Umowy / wykonywaniem zobowiązań gwarancyjnych/rękojmi za wady związanych z wykonywaniem Umowy, w następującym zakresie:</w:t>
      </w:r>
    </w:p>
    <w:p w14:paraId="7967AA35"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Ubezpieczenie będzie obejmowało szkody powstałe po przekazaniu Zamawiającemu przedmiotu Robót,</w:t>
      </w:r>
    </w:p>
    <w:p w14:paraId="18F9AD77"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Ochroną ubezpieczeniową zostaną pokryte szkody wynikłe z Umowy, tak długo, jak długo roszczenia z tego tytułu nie ulegną przedawnieniu,</w:t>
      </w:r>
    </w:p>
    <w:p w14:paraId="3D806B99"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powstałe wskutek rażącego niedbalstwa. Dodatkowo włączona będzie klauzula obejmująca ochroną ubezpieczeniową winę umyślną z limitem 1 000 000 PLN na jedno i wszystkie zdarzenia,</w:t>
      </w:r>
    </w:p>
    <w:p w14:paraId="02AC9D5C"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w mieniu powierzonym lub przekazanym, wziętym w najem/dzierżawę, będącym w pieczy lub pod nadzorem Ubezpieczonych z limitem 1 000 000 PLN na jedno i wszystkie zdarzenia,</w:t>
      </w:r>
    </w:p>
    <w:p w14:paraId="331D7E8E"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podczas obróbki, czyszczenia, naprawy, demontażu, montażu, zabudowy i tym podobnych prac z limitem 1 000 000 PLN na jedno i wszystkie zdarzenia,</w:t>
      </w:r>
    </w:p>
    <w:p w14:paraId="0D8CE6E8"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wyrządzone przez pojazdy mechaniczne oraz pojazdy i maszyny budowlane używane do realizacji Umowy,</w:t>
      </w:r>
    </w:p>
    <w:p w14:paraId="71830A2D"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Ubezpieczenie będzie rozszerzone o odpowiedzialność cywilną wzajemną, tak jakby z każdym z Ubezpieczonych zawarto odrębną umowę,</w:t>
      </w:r>
    </w:p>
    <w:p w14:paraId="4B2A4D85"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lastRenderedPageBreak/>
        <w:t>Ubezpieczenie będzie rozszerzone o odpowiedzialność cywilną pracodawcy z tytułu wypadków przy pracy z limitem odpowiedzialności, minimum 2 000 000 PLN na jeden i wszystkie zdarzenia,</w:t>
      </w:r>
    </w:p>
    <w:p w14:paraId="30ECB3D2"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Ubezpieczenie będzie obejmowało czyste straty finansowe (czyste szkody majątkowe) z limitem odpowiedzialności, co najmniej, 2 000 000 PLN na jeden i wszystkie zdarzenia,</w:t>
      </w:r>
    </w:p>
    <w:p w14:paraId="03BB443A"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wyrządzone w instalacjach (również podziemnych) bądź urządzeniach podczas wykonywania prac lub usług, w szczególności światłowodowych, elektrycznych, gazowych,</w:t>
      </w:r>
    </w:p>
    <w:p w14:paraId="42351CBE"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powstałe podczas rozładunku i załadunku (dopuszcza się pod limit odpowiedzialności dla szkód w ładunku powstałych podczas rozładunku i załadunku w wysokości 1 000 000 PLN),</w:t>
      </w:r>
    </w:p>
    <w:p w14:paraId="0A9C7D4B"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wyrządzone w środowisku z limitem 2 000 000 PLN,</w:t>
      </w:r>
    </w:p>
    <w:p w14:paraId="307F58AD" w14:textId="77777777" w:rsidR="00433382" w:rsidRPr="007A06EA" w:rsidRDefault="00433382" w:rsidP="00433382">
      <w:pPr>
        <w:pStyle w:val="Tekstpodstawowywcity"/>
        <w:numPr>
          <w:ilvl w:val="0"/>
          <w:numId w:val="66"/>
        </w:numPr>
        <w:spacing w:line="360" w:lineRule="auto"/>
        <w:ind w:left="284" w:hanging="284"/>
        <w:rPr>
          <w:rFonts w:ascii="Arial" w:hAnsi="Arial" w:cs="Arial"/>
          <w:sz w:val="22"/>
          <w:szCs w:val="22"/>
        </w:rPr>
      </w:pPr>
      <w:r w:rsidRPr="007A06EA">
        <w:rPr>
          <w:rFonts w:ascii="Arial" w:hAnsi="Arial" w:cs="Arial"/>
          <w:sz w:val="22"/>
          <w:szCs w:val="22"/>
        </w:rPr>
        <w:t>Ubezpieczone będą szkody wyrządzone pod wpływem alkoholu, środków odurzających,</w:t>
      </w:r>
    </w:p>
    <w:p w14:paraId="2079A1B1"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Zakres terytorialny ochrony ubezpieczeniowej obejmuje obszar, w ramach, którego będzie realizowana Umowa, w tym dostawy kontraktowe. Polisy powinny zapewnić ochronę wg. jurysdykcji i prawa polskiego oraz innych krajów, jeżeli możliwe jest roszczenie w tym zakresie,</w:t>
      </w:r>
    </w:p>
    <w:p w14:paraId="753CC9A8"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 xml:space="preserve">W zakresie ubezpieczenia określonym powyżej akceptacja ze strony Zamawiającego - </w:t>
      </w:r>
      <w:proofErr w:type="spellStart"/>
      <w:r w:rsidRPr="007A06EA">
        <w:rPr>
          <w:rFonts w:ascii="Arial" w:hAnsi="Arial" w:cs="Arial"/>
          <w:sz w:val="22"/>
          <w:szCs w:val="22"/>
        </w:rPr>
        <w:t>wyłączeń</w:t>
      </w:r>
      <w:proofErr w:type="spellEnd"/>
      <w:r w:rsidRPr="007A06EA">
        <w:rPr>
          <w:rFonts w:ascii="Arial" w:hAnsi="Arial" w:cs="Arial"/>
          <w:sz w:val="22"/>
          <w:szCs w:val="22"/>
        </w:rPr>
        <w:t>/ograniczeń warunków ochrony ubezpieczenia wprowadzonych do umowy ubezpieczenia (lub zawartych w OWU) - będzie zależała od tego czy ich usunięcie z ubezpieczenia jest możliwe do uzyskania na rynku,</w:t>
      </w:r>
    </w:p>
    <w:p w14:paraId="38112160" w14:textId="77777777" w:rsidR="00433382" w:rsidRPr="007A06EA"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Franszyza redukcyjna, integralna lub udział własny nie mogą być większe niż 10 000,00 PLN dla szkód w mieniu, z wyjątkiem czystych strat finansowych oraz klauzul produktowych, dla których można ustanowić franszyzę wg formuły: „10% odszkodowania nie mniej niż 15 000,00 PLN”. Brak franszyz, udziałów dla szkód osobowych,</w:t>
      </w:r>
    </w:p>
    <w:p w14:paraId="6702894D" w14:textId="77777777" w:rsidR="00433382" w:rsidRDefault="00433382" w:rsidP="00433382">
      <w:pPr>
        <w:pStyle w:val="Tekstpodstawowywcity"/>
        <w:numPr>
          <w:ilvl w:val="0"/>
          <w:numId w:val="58"/>
        </w:numPr>
        <w:spacing w:line="360" w:lineRule="auto"/>
        <w:ind w:left="-142" w:hanging="284"/>
        <w:rPr>
          <w:rFonts w:ascii="Arial" w:hAnsi="Arial" w:cs="Arial"/>
          <w:sz w:val="22"/>
          <w:szCs w:val="22"/>
        </w:rPr>
      </w:pPr>
      <w:r w:rsidRPr="007A06EA">
        <w:rPr>
          <w:rFonts w:ascii="Arial" w:hAnsi="Arial" w:cs="Arial"/>
          <w:sz w:val="22"/>
          <w:szCs w:val="22"/>
        </w:rPr>
        <w:t xml:space="preserve">Do umowy ubezpieczenia, zostaną wprowadzone inne odpowiednie rozszerzenia ochrony stosownie do charakteru obejmowanej ochroną Umowy i rodzaju prowadzonych prac , przez które rozumie się: szkody wynikające z wibracji, szkody wynikające z prac rozbiórkowych, szkody wynikające z używania materiałów wybuchowych, szkody związane z naruszeniem stabilności gruntu, osunięciem się ziemi, osuwania się gruntu lub szkody powstałe wskutek powolnego działania czynnika termicznego, chemicznego, biologicznego w tym oddziaływania temperatury, gazów, oparów, wilgoci, dymu, sadzy, ścieków, zagrzybienia oraz działania hałasu). </w:t>
      </w:r>
      <w:proofErr w:type="spellStart"/>
      <w:r w:rsidRPr="007A06EA">
        <w:rPr>
          <w:rFonts w:ascii="Arial" w:hAnsi="Arial" w:cs="Arial"/>
          <w:sz w:val="22"/>
          <w:szCs w:val="22"/>
        </w:rPr>
        <w:t>Podlimit</w:t>
      </w:r>
      <w:proofErr w:type="spellEnd"/>
      <w:r w:rsidRPr="007A06EA">
        <w:rPr>
          <w:rFonts w:ascii="Arial" w:hAnsi="Arial" w:cs="Arial"/>
          <w:sz w:val="22"/>
          <w:szCs w:val="22"/>
        </w:rPr>
        <w:t xml:space="preserve"> wymagany dla powyższych rozszerzeń nie może być niższy niż 30% wymaganej sumy gwarancyjnej za wyjątkiem szkód wyrządzonych wskutek wibracji oraz szkód wynikających z prac rozbiórkowych, dla których </w:t>
      </w:r>
      <w:proofErr w:type="spellStart"/>
      <w:r w:rsidRPr="007A06EA">
        <w:rPr>
          <w:rFonts w:ascii="Arial" w:hAnsi="Arial" w:cs="Arial"/>
          <w:sz w:val="22"/>
          <w:szCs w:val="22"/>
        </w:rPr>
        <w:t>podlimit</w:t>
      </w:r>
      <w:proofErr w:type="spellEnd"/>
      <w:r w:rsidRPr="007A06EA">
        <w:rPr>
          <w:rFonts w:ascii="Arial" w:hAnsi="Arial" w:cs="Arial"/>
          <w:sz w:val="22"/>
          <w:szCs w:val="22"/>
        </w:rPr>
        <w:t xml:space="preserve"> obowiązuje do wysokości sumy gwarancyjnej;</w:t>
      </w:r>
    </w:p>
    <w:p w14:paraId="4851F853" w14:textId="2B1530EC" w:rsidR="00433382" w:rsidRPr="00433382" w:rsidRDefault="00433382" w:rsidP="00433382">
      <w:pPr>
        <w:pStyle w:val="Tekstpodstawowywcity"/>
        <w:numPr>
          <w:ilvl w:val="0"/>
          <w:numId w:val="58"/>
        </w:numPr>
        <w:spacing w:line="360" w:lineRule="auto"/>
        <w:ind w:left="-142" w:hanging="284"/>
        <w:rPr>
          <w:rFonts w:ascii="Arial" w:hAnsi="Arial" w:cs="Arial"/>
          <w:sz w:val="22"/>
          <w:szCs w:val="22"/>
        </w:rPr>
      </w:pPr>
      <w:r w:rsidRPr="00433382">
        <w:rPr>
          <w:rFonts w:ascii="Arial" w:hAnsi="Arial" w:cs="Arial"/>
          <w:sz w:val="22"/>
          <w:szCs w:val="22"/>
        </w:rPr>
        <w:t xml:space="preserve">W przypadku nie wprowadzenia limitu odpowiedzialności dla któregoś z powyższych rozszerzeń zakresu ubezpieczenia – Ubezpieczyciel odpowiada do pełnej sumy gwarancyjnej. Jeżeli wymagana </w:t>
      </w:r>
      <w:r w:rsidRPr="00433382">
        <w:rPr>
          <w:rFonts w:ascii="Arial" w:hAnsi="Arial" w:cs="Arial"/>
          <w:sz w:val="22"/>
          <w:szCs w:val="22"/>
        </w:rPr>
        <w:lastRenderedPageBreak/>
        <w:t>dla danej Umowy wysokość głównej sumy gwarancyjnej jest mniejsza od określonych wyżej limitów, poszczególne limity odpowiedzialności powinny odpowiadać sumie gwarancyjnej.</w:t>
      </w:r>
    </w:p>
    <w:p w14:paraId="0BB06CEF" w14:textId="77777777" w:rsidR="00433382" w:rsidRPr="007A06EA" w:rsidRDefault="00433382" w:rsidP="00433382">
      <w:pPr>
        <w:pStyle w:val="Tekstpodstawowywcity"/>
        <w:spacing w:line="360" w:lineRule="auto"/>
        <w:ind w:left="-284"/>
        <w:rPr>
          <w:rFonts w:ascii="Arial" w:hAnsi="Arial" w:cs="Arial"/>
          <w:sz w:val="22"/>
          <w:szCs w:val="22"/>
        </w:rPr>
      </w:pPr>
      <w:r w:rsidRPr="007A06EA">
        <w:rPr>
          <w:rFonts w:ascii="Arial" w:hAnsi="Arial" w:cs="Arial"/>
          <w:sz w:val="22"/>
          <w:szCs w:val="22"/>
        </w:rPr>
        <w:t>4.</w:t>
      </w:r>
      <w:r w:rsidRPr="007A06EA">
        <w:rPr>
          <w:rFonts w:ascii="Arial" w:hAnsi="Arial" w:cs="Arial"/>
          <w:sz w:val="22"/>
          <w:szCs w:val="22"/>
        </w:rPr>
        <w:tab/>
        <w:t>Umowy ubezpieczenia, do przedstawienia, których zobowiązani są na mocy Umowy Wykonawca oraz Podwykonawcy powinny spełniać następujące wymagania:</w:t>
      </w:r>
    </w:p>
    <w:p w14:paraId="0A4FCC11" w14:textId="77777777" w:rsidR="00433382" w:rsidRPr="007A06EA" w:rsidRDefault="00433382" w:rsidP="00433382">
      <w:pPr>
        <w:pStyle w:val="Tekstpodstawowywcity"/>
        <w:numPr>
          <w:ilvl w:val="0"/>
          <w:numId w:val="67"/>
        </w:numPr>
        <w:spacing w:line="360" w:lineRule="auto"/>
        <w:ind w:left="-142" w:hanging="284"/>
        <w:rPr>
          <w:rFonts w:ascii="Arial" w:hAnsi="Arial" w:cs="Arial"/>
          <w:sz w:val="22"/>
          <w:szCs w:val="22"/>
        </w:rPr>
      </w:pPr>
      <w:r w:rsidRPr="007A06EA">
        <w:rPr>
          <w:rFonts w:ascii="Arial" w:hAnsi="Arial" w:cs="Arial"/>
          <w:sz w:val="22"/>
          <w:szCs w:val="22"/>
        </w:rPr>
        <w:t>Poprzez wymóg „ubezpieczenia” rozumie się przedstawienie umów ubezpieczenia oraz związanego nierozerwalnie z nimi serwisu obsługi umów oraz likwidacji szkód związanych z tymi umowami na terenie RP, w celu odpowiedniego zabezpieczenia interesów Zamawiającego związanego z realizacją Umowy,</w:t>
      </w:r>
    </w:p>
    <w:p w14:paraId="32546757" w14:textId="77777777" w:rsidR="00433382" w:rsidRPr="007A06EA" w:rsidRDefault="00433382" w:rsidP="00433382">
      <w:pPr>
        <w:pStyle w:val="Tekstpodstawowywcity"/>
        <w:numPr>
          <w:ilvl w:val="0"/>
          <w:numId w:val="67"/>
        </w:numPr>
        <w:spacing w:line="360" w:lineRule="auto"/>
        <w:ind w:left="-142" w:hanging="284"/>
        <w:rPr>
          <w:rFonts w:ascii="Arial" w:hAnsi="Arial" w:cs="Arial"/>
          <w:sz w:val="22"/>
          <w:szCs w:val="22"/>
        </w:rPr>
      </w:pPr>
      <w:r w:rsidRPr="007A06EA">
        <w:rPr>
          <w:rFonts w:ascii="Arial" w:hAnsi="Arial" w:cs="Arial"/>
          <w:sz w:val="22"/>
          <w:szCs w:val="22"/>
        </w:rPr>
        <w:t>Wykonawca zobowiązany jest do dostarczenia Zamawiającemu, podpisanej przez Ubezpieczyciela, pełnej dokumentacji ubezpieczeniowej, (na którą składają się umowa ubezpieczenia, ogólne warunki ubezpieczenia, wszelkie aneksy oraz załączniki do umów ubezpieczenia) zgodnej z wymogami ubezpieczeniowymi określonymi w Umowie w terminie 14 dni od podpisania Umowy. Zamawiający dopuszcza możliwość przedłożenia do weryfikacji projektów pełnej dokumentacji ubezpieczeniowej w okresie poprzedzającym obowiązek dostarczenia podpisanej przez Ubezpieczyciela pełnej dokumentacji ubezpieczeniowej. Zamawiający uprawniony jest do weryfikacji przesłanej dokumentacji ubezpieczeniowej. W przypadku ubezpieczenia maszyn budowlanych Wykonawca jest zobowiązany do dostarczenia Zamawiającemu podpisanej przez Ubezpieczyciela pełnej dokumentacji ubezpieczeniowej zgodnej z wymogami ubezpieczeniowymi określonymi w Umowie, w terminie nie później niż 3 dni przed wprowadzeniem maszyn na teren budowy,</w:t>
      </w:r>
    </w:p>
    <w:p w14:paraId="21BBD0CF" w14:textId="77777777" w:rsidR="00433382" w:rsidRDefault="00433382" w:rsidP="00433382">
      <w:pPr>
        <w:pStyle w:val="Tekstpodstawowywcity"/>
        <w:numPr>
          <w:ilvl w:val="0"/>
          <w:numId w:val="67"/>
        </w:numPr>
        <w:spacing w:line="360" w:lineRule="auto"/>
        <w:ind w:left="-142" w:hanging="284"/>
        <w:rPr>
          <w:rFonts w:ascii="Arial" w:hAnsi="Arial" w:cs="Arial"/>
          <w:sz w:val="22"/>
          <w:szCs w:val="22"/>
        </w:rPr>
      </w:pPr>
      <w:r w:rsidRPr="007A06EA">
        <w:rPr>
          <w:rFonts w:ascii="Arial" w:hAnsi="Arial" w:cs="Arial"/>
          <w:sz w:val="22"/>
          <w:szCs w:val="22"/>
        </w:rPr>
        <w:t>Dopuszcza się płatność składki maksymalnie w trzech równych ratach, z zastrzeżeniem, że płatność składki lub pierwszej raty nastąpi nie później niż w terminie 30 dni od podpisania Umowy, a płatność kolejnych rat nastąpi nie później niż w okresie 1 roku od podpisania Umowy, nie później jednak niż data zakończenia realizacji przedmiotu Umowy. Dowody opłacenia składki (rat składek) Wykonawca dostarczy niezwłocznie po upływie terminów płatności. Wykonawca – w okresie Realizacji Umowy - będzie przedstawiał Zamawiającemu wszelkie dokumenty ubezpieczeniowe oraz wszelkie decyzje związane z ubezpieczeniem inwestycji wystawione przez ubezpieczyciela/i oraz dokumenty potwierdzające terminowe opłacanie składek bądź raty składki,</w:t>
      </w:r>
    </w:p>
    <w:p w14:paraId="793C54EF" w14:textId="5911FA4A" w:rsidR="00433382" w:rsidRPr="00433382" w:rsidRDefault="00433382" w:rsidP="00433382">
      <w:pPr>
        <w:pStyle w:val="Tekstpodstawowywcity"/>
        <w:numPr>
          <w:ilvl w:val="0"/>
          <w:numId w:val="67"/>
        </w:numPr>
        <w:spacing w:line="360" w:lineRule="auto"/>
        <w:ind w:left="-142" w:hanging="284"/>
        <w:rPr>
          <w:rFonts w:ascii="Arial" w:hAnsi="Arial" w:cs="Arial"/>
          <w:sz w:val="22"/>
          <w:szCs w:val="22"/>
        </w:rPr>
      </w:pPr>
      <w:r w:rsidRPr="00433382">
        <w:rPr>
          <w:rFonts w:ascii="Arial" w:hAnsi="Arial" w:cs="Arial"/>
          <w:sz w:val="22"/>
          <w:szCs w:val="22"/>
        </w:rPr>
        <w:t xml:space="preserve">Zamawiający, niezależnie od obowiązku dostarczenia dokumentacji określonej w pkt 2), uprawniony jest do weryfikacji przesłanej dokumentacji ubezpieczeniowej. W przypadku, w którym przesłane dokumenty nie spełniają wymogów ubezpieczeniowych zawartych w Umowie Zamawiający zgłosi swoje uwagi oraz wyznaczy Wykonawcy jednorazowo dodatkowe 7 dni roboczych na dokonanie zmian i ponowne przesłanie dokumentacji ubezpieczeniowej przez Wykonawcę. Zamawiający jest zobowiązany do wniesienia uwag w terminie nie dłuższym niż 30 dni od dnia otrzymania dokumentacji ubezpieczeniowej oraz 15 dni od dnia otrzymania poprawionej dokumentacji ubezpieczeniowej. Po zaakceptowaniu dokumentacji ubezpieczeniowej przez Zamawiającego, Wykonawca w terminie 4 dni roboczych przekaże Zamawiającemu drogą elektroniczną skan podpisanej przez Ubezpieczyciela oraz Ubezpieczającego pełnej dokumentacji ubezpieczeniowej. </w:t>
      </w:r>
      <w:r w:rsidRPr="00433382">
        <w:rPr>
          <w:rFonts w:ascii="Arial" w:hAnsi="Arial" w:cs="Arial"/>
          <w:sz w:val="22"/>
          <w:szCs w:val="22"/>
        </w:rPr>
        <w:lastRenderedPageBreak/>
        <w:t>Jeżeli po dokonaniu ponownej weryfikacji przedstawione dokumenty ubezpieczeniowe nie będą nadal spełniały wymogów ubezpieczeniowych zawartych w Umowie, to:</w:t>
      </w:r>
    </w:p>
    <w:p w14:paraId="1A935D92" w14:textId="77777777" w:rsidR="00433382" w:rsidRPr="007A06EA" w:rsidRDefault="00433382" w:rsidP="00433382">
      <w:pPr>
        <w:pStyle w:val="Tekstpodstawowywcity"/>
        <w:numPr>
          <w:ilvl w:val="0"/>
          <w:numId w:val="68"/>
        </w:numPr>
        <w:spacing w:line="360" w:lineRule="auto"/>
        <w:ind w:left="142" w:hanging="284"/>
        <w:rPr>
          <w:rFonts w:ascii="Arial" w:hAnsi="Arial" w:cs="Arial"/>
          <w:sz w:val="22"/>
          <w:szCs w:val="22"/>
        </w:rPr>
      </w:pPr>
      <w:r w:rsidRPr="007A06EA">
        <w:rPr>
          <w:rFonts w:ascii="Arial" w:hAnsi="Arial" w:cs="Arial"/>
          <w:sz w:val="22"/>
          <w:szCs w:val="22"/>
        </w:rPr>
        <w:t>Zamawiający poinformuje Wykonawcę, iż przejmuje gestię ubezpieczeniową w zakresie umów ubezpieczenia, które nie spełniają wymogów ubezpieczeniowych zawartych w Umowie,</w:t>
      </w:r>
    </w:p>
    <w:p w14:paraId="2279708C" w14:textId="77777777" w:rsidR="00433382" w:rsidRPr="007A06EA" w:rsidRDefault="00433382" w:rsidP="00433382">
      <w:pPr>
        <w:pStyle w:val="Tekstpodstawowywcity"/>
        <w:numPr>
          <w:ilvl w:val="0"/>
          <w:numId w:val="68"/>
        </w:numPr>
        <w:spacing w:line="360" w:lineRule="auto"/>
        <w:ind w:left="142" w:hanging="284"/>
        <w:rPr>
          <w:rFonts w:ascii="Arial" w:hAnsi="Arial" w:cs="Arial"/>
          <w:sz w:val="22"/>
          <w:szCs w:val="22"/>
        </w:rPr>
      </w:pPr>
      <w:r w:rsidRPr="007A06EA">
        <w:rPr>
          <w:rFonts w:ascii="Arial" w:hAnsi="Arial" w:cs="Arial"/>
          <w:sz w:val="22"/>
          <w:szCs w:val="22"/>
        </w:rPr>
        <w:t>Przejęcie gestii ubezpieczeniowej, o której mowa w ust. 4 pkt 4) lit. a) oznacza przejęcie na koszt Wykonawcy procesu przygotowania dokumentów ubezpieczeniowych, w tym negocjowanie warunków ubezpieczenia i przygotowanie dokumentów umów ubezpieczenia, w których Ubezpieczającym, czyli stroną zobowiązaną do podpisania umowy ubezpieczenia oraz płatnikiem składki pozostanie Wykonawca,</w:t>
      </w:r>
    </w:p>
    <w:p w14:paraId="27DF81C7" w14:textId="77777777" w:rsidR="00433382" w:rsidRPr="007A06EA" w:rsidRDefault="00433382" w:rsidP="00433382">
      <w:pPr>
        <w:pStyle w:val="Tekstpodstawowywcity"/>
        <w:numPr>
          <w:ilvl w:val="0"/>
          <w:numId w:val="68"/>
        </w:numPr>
        <w:spacing w:line="360" w:lineRule="auto"/>
        <w:ind w:left="142" w:hanging="284"/>
        <w:rPr>
          <w:rFonts w:ascii="Arial" w:hAnsi="Arial" w:cs="Arial"/>
          <w:sz w:val="22"/>
          <w:szCs w:val="22"/>
        </w:rPr>
      </w:pPr>
      <w:r w:rsidRPr="007A06EA">
        <w:rPr>
          <w:rFonts w:ascii="Arial" w:hAnsi="Arial" w:cs="Arial"/>
          <w:sz w:val="22"/>
          <w:szCs w:val="22"/>
        </w:rPr>
        <w:t>Wykonawca, w terminie 3 dni od powzięcia informacji, o której mowa w ust. 4 pkt 4) lit. a) udzieli i doręczy brokerowi ubezpieczeniowemu Zamawiającego, jednorazowe zlecenie brokerskie do przygotowania dokumentów ubezpieczeniowych, w tym negocjowania warunków ubezpieczenia zgodnych z wymogami ubezpieczeniowymi wskazanymi w Umowie,</w:t>
      </w:r>
    </w:p>
    <w:p w14:paraId="44827DBE" w14:textId="77777777" w:rsidR="00433382" w:rsidRPr="007A06EA" w:rsidRDefault="00433382" w:rsidP="00433382">
      <w:pPr>
        <w:pStyle w:val="Tekstpodstawowywcity"/>
        <w:numPr>
          <w:ilvl w:val="0"/>
          <w:numId w:val="68"/>
        </w:numPr>
        <w:spacing w:line="360" w:lineRule="auto"/>
        <w:ind w:left="142" w:hanging="284"/>
        <w:rPr>
          <w:rFonts w:ascii="Arial" w:hAnsi="Arial" w:cs="Arial"/>
          <w:sz w:val="22"/>
          <w:szCs w:val="22"/>
        </w:rPr>
      </w:pPr>
      <w:r w:rsidRPr="007A06EA">
        <w:rPr>
          <w:rFonts w:ascii="Arial" w:hAnsi="Arial" w:cs="Arial"/>
          <w:sz w:val="22"/>
          <w:szCs w:val="22"/>
        </w:rPr>
        <w:t>W przypadku, w którym zlecenie, o którym mowa w ust. 4 pkt 4) lit. c) nie zostało udzielone lub zostało udzielone nieskutecznie albo nie zostało doręczone, strony ustalają, że zlecenie to wynika wprost z Umowy i zostało udzielone z chwilą jej podpisania,</w:t>
      </w:r>
    </w:p>
    <w:p w14:paraId="5D1EC2AE" w14:textId="77777777" w:rsidR="00433382" w:rsidRPr="007A06EA" w:rsidRDefault="00433382" w:rsidP="00433382">
      <w:pPr>
        <w:pStyle w:val="Tekstpodstawowywcity"/>
        <w:numPr>
          <w:ilvl w:val="0"/>
          <w:numId w:val="68"/>
        </w:numPr>
        <w:spacing w:line="360" w:lineRule="auto"/>
        <w:ind w:left="142" w:hanging="284"/>
        <w:rPr>
          <w:rFonts w:ascii="Arial" w:hAnsi="Arial" w:cs="Arial"/>
          <w:sz w:val="22"/>
          <w:szCs w:val="22"/>
        </w:rPr>
      </w:pPr>
      <w:r w:rsidRPr="007A06EA">
        <w:rPr>
          <w:rFonts w:ascii="Arial" w:hAnsi="Arial" w:cs="Arial"/>
          <w:sz w:val="22"/>
          <w:szCs w:val="22"/>
        </w:rPr>
        <w:t>Zamawiający zastrzega sobie prawo do innego sposobu rozliczenia płatności wobec Ubezpieczyciela w tym poprzez potrącenie z wynagrodzenia należnego Wykonawcy,</w:t>
      </w:r>
    </w:p>
    <w:p w14:paraId="087177DB" w14:textId="77777777" w:rsidR="00433382" w:rsidRDefault="00433382" w:rsidP="00433382">
      <w:pPr>
        <w:pStyle w:val="Tekstpodstawowywcity"/>
        <w:numPr>
          <w:ilvl w:val="0"/>
          <w:numId w:val="67"/>
        </w:numPr>
        <w:spacing w:line="360" w:lineRule="auto"/>
        <w:ind w:left="-142" w:hanging="284"/>
        <w:rPr>
          <w:rFonts w:ascii="Arial" w:hAnsi="Arial" w:cs="Arial"/>
          <w:sz w:val="22"/>
          <w:szCs w:val="22"/>
        </w:rPr>
      </w:pPr>
      <w:r w:rsidRPr="007A06EA">
        <w:rPr>
          <w:rFonts w:ascii="Arial" w:hAnsi="Arial" w:cs="Arial"/>
          <w:sz w:val="22"/>
          <w:szCs w:val="22"/>
        </w:rPr>
        <w:t>Żadne prace/usługi nie mogą być wykonane przed dostarczeniem dokumentacji ubezpieczeniowej przez Wykonawcę w terminie określonym w ust. 4 pkt 2),</w:t>
      </w:r>
    </w:p>
    <w:p w14:paraId="13775611" w14:textId="77777777" w:rsidR="00433382" w:rsidRDefault="00433382" w:rsidP="00433382">
      <w:pPr>
        <w:pStyle w:val="Tekstpodstawowywcity"/>
        <w:numPr>
          <w:ilvl w:val="0"/>
          <w:numId w:val="67"/>
        </w:numPr>
        <w:spacing w:line="360" w:lineRule="auto"/>
        <w:ind w:left="-142" w:hanging="284"/>
        <w:rPr>
          <w:rFonts w:ascii="Arial" w:hAnsi="Arial" w:cs="Arial"/>
          <w:sz w:val="22"/>
          <w:szCs w:val="22"/>
        </w:rPr>
      </w:pPr>
      <w:r w:rsidRPr="00433382">
        <w:rPr>
          <w:rFonts w:ascii="Arial" w:hAnsi="Arial" w:cs="Arial"/>
          <w:sz w:val="22"/>
          <w:szCs w:val="22"/>
        </w:rPr>
        <w:t>W przypadku, gdy wydłużenie okresu realizacji Umowy nastąpi z przyczyn leżących po stronie Wykonawcy, koszt wszystkich związanych z taką sytuacją koniecznych ubezpieczeń uzupełniających, w tym zawieranych przez Zamawiającego, w szczególności przedłużenia okresu ubezpieczenia, ponosi Wykonawca. W przypadku wydłużenia okresu realizacji Umowy z przyczyn leżących wyłącznie po stronie Zamawiającego koszt wydłużenia będzie poniesiony przez Zamawiającego,</w:t>
      </w:r>
    </w:p>
    <w:p w14:paraId="4AC46D9D" w14:textId="1E3B6AB6" w:rsidR="00433382" w:rsidRPr="00433382" w:rsidRDefault="00433382" w:rsidP="00433382">
      <w:pPr>
        <w:pStyle w:val="Tekstpodstawowywcity"/>
        <w:numPr>
          <w:ilvl w:val="0"/>
          <w:numId w:val="67"/>
        </w:numPr>
        <w:spacing w:line="360" w:lineRule="auto"/>
        <w:ind w:left="-142" w:hanging="284"/>
        <w:rPr>
          <w:rFonts w:ascii="Arial" w:hAnsi="Arial" w:cs="Arial"/>
          <w:sz w:val="22"/>
          <w:szCs w:val="22"/>
        </w:rPr>
      </w:pPr>
      <w:r w:rsidRPr="00433382">
        <w:rPr>
          <w:rFonts w:ascii="Arial" w:hAnsi="Arial" w:cs="Arial"/>
          <w:sz w:val="22"/>
          <w:szCs w:val="22"/>
        </w:rPr>
        <w:t>Wykonawca zawrze wymagane umowy ubezpieczenia z ubezpieczycielami zarejestrowanymi i posiadającymi jednostki organizacyjne na terytorium RP, posiadającymi odpowiedni potencjał osobowy i organizacyjny, którzy są zdolni do obsługi zawartych umów ubezpieczenia i likwidacji szkód poprzez jednostki prowadzące działalność na terytorium RP. Ubezpieczyciel świadczący usługi na terytorium RP zgodnie z prawem, która nie posiada swojej jednostki organizacyjnej na terenie RP, powinna wskazać jednostkę/podmiot zajmujący się tego rodzaju działalnością na terenie RP, który na podstawie zawartej z nią umowy zajmuje się obsługą polisy oraz likwidacją szkód na terytorium RP.</w:t>
      </w:r>
    </w:p>
    <w:p w14:paraId="64FD31A9" w14:textId="6E7C8296" w:rsidR="00DF677C" w:rsidRPr="00922479" w:rsidRDefault="00DF677C" w:rsidP="00DF677C">
      <w:pPr>
        <w:spacing w:line="360" w:lineRule="auto"/>
        <w:jc w:val="center"/>
        <w:rPr>
          <w:rFonts w:ascii="Arial" w:hAnsi="Arial" w:cs="Arial"/>
          <w:b/>
          <w:sz w:val="22"/>
          <w:szCs w:val="22"/>
        </w:rPr>
      </w:pPr>
      <w:r w:rsidRPr="00922479">
        <w:rPr>
          <w:rFonts w:ascii="Arial" w:hAnsi="Arial" w:cs="Arial"/>
          <w:b/>
          <w:sz w:val="22"/>
          <w:szCs w:val="22"/>
        </w:rPr>
        <w:t xml:space="preserve">§ </w:t>
      </w:r>
      <w:r w:rsidR="00007E42">
        <w:rPr>
          <w:rFonts w:ascii="Arial" w:hAnsi="Arial" w:cs="Arial"/>
          <w:b/>
          <w:sz w:val="22"/>
          <w:szCs w:val="22"/>
        </w:rPr>
        <w:t>1</w:t>
      </w:r>
      <w:r w:rsidR="00B54175">
        <w:rPr>
          <w:rFonts w:ascii="Arial" w:hAnsi="Arial" w:cs="Arial"/>
          <w:b/>
          <w:sz w:val="22"/>
          <w:szCs w:val="22"/>
        </w:rPr>
        <w:t>6</w:t>
      </w:r>
    </w:p>
    <w:p w14:paraId="60670758" w14:textId="3A084CB2" w:rsidR="00DF677C" w:rsidRDefault="00DF677C" w:rsidP="00DF677C">
      <w:pPr>
        <w:spacing w:line="360" w:lineRule="auto"/>
        <w:jc w:val="center"/>
        <w:rPr>
          <w:rFonts w:ascii="Arial" w:hAnsi="Arial" w:cs="Arial"/>
          <w:b/>
          <w:i/>
          <w:sz w:val="22"/>
          <w:szCs w:val="22"/>
        </w:rPr>
      </w:pPr>
      <w:r w:rsidRPr="00922479">
        <w:rPr>
          <w:rFonts w:ascii="Arial" w:hAnsi="Arial" w:cs="Arial"/>
          <w:b/>
          <w:sz w:val="22"/>
          <w:szCs w:val="22"/>
        </w:rPr>
        <w:t>Zabezpieczenie należytego wykonania Umowy</w:t>
      </w:r>
    </w:p>
    <w:p w14:paraId="6B099D76" w14:textId="5419ADB6" w:rsidR="005500FA" w:rsidRPr="00DF677C" w:rsidRDefault="00070FB2" w:rsidP="001F49E7">
      <w:pPr>
        <w:pStyle w:val="Tekstpodstawowywcity"/>
        <w:suppressAutoHyphens w:val="0"/>
        <w:spacing w:line="360" w:lineRule="auto"/>
        <w:ind w:left="-284" w:firstLine="0"/>
        <w:rPr>
          <w:rFonts w:ascii="Arial" w:hAnsi="Arial" w:cs="Arial"/>
          <w:sz w:val="22"/>
          <w:szCs w:val="22"/>
        </w:rPr>
      </w:pPr>
      <w:r w:rsidRPr="00070FB2">
        <w:rPr>
          <w:rFonts w:ascii="Arial" w:hAnsi="Arial" w:cs="Arial"/>
          <w:sz w:val="22"/>
          <w:szCs w:val="22"/>
        </w:rPr>
        <w:t>Zamawiający nie żąda wniesienia zabezpieczenia należytego wykonania umowy</w:t>
      </w:r>
      <w:r w:rsidR="001F49E7">
        <w:rPr>
          <w:rFonts w:ascii="Arial" w:hAnsi="Arial" w:cs="Arial"/>
          <w:sz w:val="22"/>
          <w:szCs w:val="22"/>
        </w:rPr>
        <w:t>.</w:t>
      </w:r>
    </w:p>
    <w:p w14:paraId="6AEAB4B2" w14:textId="60007A97" w:rsidR="005500FA" w:rsidRPr="00922479" w:rsidRDefault="005500FA" w:rsidP="005500FA">
      <w:pPr>
        <w:spacing w:line="360" w:lineRule="auto"/>
        <w:jc w:val="center"/>
        <w:rPr>
          <w:rFonts w:ascii="Arial" w:hAnsi="Arial" w:cs="Arial"/>
          <w:b/>
          <w:sz w:val="22"/>
          <w:szCs w:val="22"/>
        </w:rPr>
      </w:pPr>
      <w:r w:rsidRPr="00922479">
        <w:rPr>
          <w:rFonts w:ascii="Arial" w:hAnsi="Arial" w:cs="Arial"/>
          <w:b/>
          <w:sz w:val="22"/>
          <w:szCs w:val="22"/>
        </w:rPr>
        <w:lastRenderedPageBreak/>
        <w:t>§ 1</w:t>
      </w:r>
      <w:r w:rsidR="00B54175">
        <w:rPr>
          <w:rFonts w:ascii="Arial" w:hAnsi="Arial" w:cs="Arial"/>
          <w:b/>
          <w:sz w:val="22"/>
          <w:szCs w:val="22"/>
        </w:rPr>
        <w:t>7</w:t>
      </w:r>
    </w:p>
    <w:p w14:paraId="4923022E" w14:textId="0679F5B0" w:rsidR="005500FA" w:rsidRDefault="005500FA" w:rsidP="005500FA">
      <w:pPr>
        <w:pStyle w:val="Akapitzlist"/>
        <w:spacing w:line="360" w:lineRule="auto"/>
        <w:ind w:left="0"/>
        <w:jc w:val="center"/>
        <w:rPr>
          <w:rFonts w:ascii="Arial" w:hAnsi="Arial" w:cs="Arial"/>
          <w:b/>
          <w:sz w:val="22"/>
          <w:szCs w:val="22"/>
        </w:rPr>
      </w:pPr>
      <w:r w:rsidRPr="00922479">
        <w:rPr>
          <w:rFonts w:ascii="Arial" w:hAnsi="Arial" w:cs="Arial"/>
          <w:b/>
          <w:sz w:val="22"/>
          <w:szCs w:val="22"/>
        </w:rPr>
        <w:t>Własność intelektualna</w:t>
      </w:r>
    </w:p>
    <w:p w14:paraId="238C7E7B" w14:textId="497A1C9C" w:rsidR="005500FA" w:rsidRPr="005500FA" w:rsidRDefault="005500FA" w:rsidP="00F46114">
      <w:pPr>
        <w:pStyle w:val="Tekstpodstawowywcity"/>
        <w:numPr>
          <w:ilvl w:val="0"/>
          <w:numId w:val="70"/>
        </w:numPr>
        <w:tabs>
          <w:tab w:val="clear" w:pos="7732"/>
        </w:tabs>
        <w:suppressAutoHyphens w:val="0"/>
        <w:spacing w:line="360" w:lineRule="auto"/>
        <w:ind w:left="-284"/>
        <w:rPr>
          <w:rFonts w:ascii="Arial" w:hAnsi="Arial" w:cs="Arial"/>
          <w:i/>
          <w:sz w:val="22"/>
          <w:szCs w:val="22"/>
        </w:rPr>
      </w:pPr>
      <w:r>
        <w:rPr>
          <w:rFonts w:ascii="Arial" w:hAnsi="Arial" w:cs="Arial"/>
          <w:bCs/>
          <w:sz w:val="22"/>
          <w:szCs w:val="22"/>
        </w:rPr>
        <w:t>W przypadku</w:t>
      </w:r>
      <w:r w:rsidRPr="00922479">
        <w:rPr>
          <w:rFonts w:ascii="Arial" w:hAnsi="Arial" w:cs="Arial"/>
          <w:sz w:val="22"/>
          <w:szCs w:val="22"/>
        </w:rPr>
        <w:t>, kiedy w wyniku realizacji Umowy powstanie utwór (dalej: „</w:t>
      </w:r>
      <w:r w:rsidRPr="00922479">
        <w:rPr>
          <w:rFonts w:ascii="Arial" w:hAnsi="Arial" w:cs="Arial"/>
          <w:b/>
          <w:sz w:val="22"/>
          <w:szCs w:val="22"/>
        </w:rPr>
        <w:t>Utwór</w:t>
      </w:r>
      <w:r w:rsidRPr="00922479">
        <w:rPr>
          <w:rFonts w:ascii="Arial" w:hAnsi="Arial" w:cs="Arial"/>
          <w:sz w:val="22"/>
          <w:szCs w:val="22"/>
        </w:rPr>
        <w:t xml:space="preserve">”) w rozumieniu przepisów ustawy z dnia 4 lutego 1994 r. o prawie autorskim i prawach pokrewnych, z chwilą przekazania tego Utworu w ramach Wynagrodzenia, Wykonawca przenosi autorskie prawa majątkowe do tego Utworu w pełnym zakresie i na cały okres trwania majątkowej ochrony prawnej tych praw na Zamawiającego, który może korzystać z nich w kraju i za granicą we własnym zakresie, jak i na użytek osób trzecich, we wszystkich formach i zakresach eksploatacji oraz na wszystkich polach eksploatacji znanych Stronom w dniu zawarcia Umowy, w szczególności takich jak: </w:t>
      </w:r>
    </w:p>
    <w:p w14:paraId="5FDD0215"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utrwalanie i zwielokrotnianie Utworu w całości lub jakiejkolwiek dowolnej części lub jego dowolnego elementu wszelkimi dowolnymi technikami, w tym techniką drukarską, reprograficzną, fotograficzną, cyfrową i zapisu magnetycznego, w nieograniczonej ilości egzemplarzy na wszelkiego rodzaju nośnikach i urządzeniach, przepisanie utrwaleń na inną technikę, rodzaj zapisu, system, nośnik oraz wymiana nośników;</w:t>
      </w:r>
    </w:p>
    <w:p w14:paraId="3CA5D1D2"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wprowadzanie Utworu w całości lub jakiejkolwiek dowolnej części lub jego dowolnego elementu do pamięci komputerów lub innych urządzeń czytających lub serwerów sieci komputerowych, także ogólnie dostępnych w rodzaju Internet, intranet, extranet, sieci telefonii komórkowej i inne sieci komputerowe oraz udostępnianie Utworu w całości lub jego dowolnej części lub jego dowolnego elementu użytkownikom takich komputerów, urządzeń, serwerów, sieci na całym świecie;</w:t>
      </w:r>
    </w:p>
    <w:p w14:paraId="406F383C"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wprowadzanie do obrotu, użyczenie, najem oryginału i egzemplarzy Utworu lub jego dowolnej części lub jego dowolnego elementu;</w:t>
      </w:r>
    </w:p>
    <w:p w14:paraId="05CD3290"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publiczne wykonanie, wystawianie, wyświetlanie, odtworzenie, nadawanie i reemitowanie Utworu lub jego dowolnej części lub dowolnego elementu, a także publiczne udostępnianie Utworu lub jego dowolnej części lub dowolnego elementu w taki sposób, aby każdy mógł mieć do nich dostęp w miejscu i czasie przez siebie wybranym;</w:t>
      </w:r>
    </w:p>
    <w:p w14:paraId="2C196CD8"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prawo do korzystania z Utworu lub jego dowolnych części lub jego dowolnych elementów dla celów marketingowych lub promocji, w tym reklamy, sponsoringu, promocji sprzedaży;</w:t>
      </w:r>
    </w:p>
    <w:p w14:paraId="66716C97" w14:textId="77777777" w:rsidR="005500FA" w:rsidRPr="00922479" w:rsidRDefault="005500FA" w:rsidP="00F46114">
      <w:pPr>
        <w:pStyle w:val="Tekstpodstawowywcity"/>
        <w:numPr>
          <w:ilvl w:val="0"/>
          <w:numId w:val="25"/>
        </w:numPr>
        <w:suppressAutoHyphens w:val="0"/>
        <w:spacing w:line="360" w:lineRule="auto"/>
        <w:ind w:left="142"/>
        <w:rPr>
          <w:rFonts w:ascii="Arial" w:hAnsi="Arial" w:cs="Arial"/>
          <w:sz w:val="22"/>
          <w:szCs w:val="22"/>
        </w:rPr>
      </w:pPr>
      <w:r w:rsidRPr="00922479">
        <w:rPr>
          <w:rFonts w:ascii="Arial" w:hAnsi="Arial" w:cs="Arial"/>
          <w:sz w:val="22"/>
          <w:szCs w:val="22"/>
        </w:rPr>
        <w:t>opracowywanie Utworu lub jego dowolnej części lub jego dowolnego elementu oraz dokonywanie wszelkiego rodzaju zmian, adaptacji, modyfikacji Utworu lub jego części lub dowolnego elementu oraz korzystanie i rozporządzanie takimi opracowaniami, zmianami, adaptacjami, modyfikacjami na wszelkich polach eksploatacji znanych w dniu zawarcia Umowy, w tym w szczególności określonych w pkt. 1-5.</w:t>
      </w:r>
    </w:p>
    <w:p w14:paraId="658DAC53"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Przeniesienie na Zamawiającego autorskich praw majątkowych do Utworu, powoduje przejście własności nośników i egzemplarzy Utworu, na których Utwór ten został utrwalony.</w:t>
      </w:r>
    </w:p>
    <w:p w14:paraId="0718D701"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 xml:space="preserve">Wykonawca zobowiązuje się, że na dzień przekazania Utworu, uzyska zapewnienie twórców Utworu, że twórcy ci nie będą wykonywali w stosunku do Zamawiającego ani jego następców prawnych </w:t>
      </w:r>
      <w:r w:rsidRPr="00922479">
        <w:rPr>
          <w:rFonts w:ascii="Arial" w:hAnsi="Arial" w:cs="Arial"/>
          <w:sz w:val="22"/>
          <w:szCs w:val="22"/>
        </w:rPr>
        <w:lastRenderedPageBreak/>
        <w:t>swoich autorskich praw osobistych do tego Utworu. Wykonawca zobowiązuje się i gwarantuje, że na dzień przekazania Utworu uzyska upoważnienie twórców do wykonywania w ich imieniu autorskich praw osobistych oraz do wyrażania zgody na wykonywanie autorskich praw zależnych z prawem przenoszenia tego prawa na osoby trzecie.</w:t>
      </w:r>
    </w:p>
    <w:p w14:paraId="5EFCF596"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Wykonawca upoważnia Zamawiającego do wykonywania w jego imieniu autorskich praw osobistych do Utworu.</w:t>
      </w:r>
    </w:p>
    <w:p w14:paraId="29666C7C"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Wykonawca przenosi na Zamawiającego wyłączne prawo zezwalania na wykonywanie zależnego prawa autorskiego do Utworu.</w:t>
      </w:r>
    </w:p>
    <w:p w14:paraId="595CA796"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Zamawiający uprawniony jest do dokonywania tłumaczeń i adaptacji Utworu oraz wykorzystywania opracowań Utworu.</w:t>
      </w:r>
    </w:p>
    <w:p w14:paraId="52961DD4" w14:textId="11790B6D" w:rsidR="005500FA" w:rsidRPr="00922479" w:rsidRDefault="005500FA" w:rsidP="00F46114">
      <w:pPr>
        <w:pStyle w:val="Tekstpodstawowywcity"/>
        <w:numPr>
          <w:ilvl w:val="0"/>
          <w:numId w:val="70"/>
        </w:numPr>
        <w:suppressAutoHyphens w:val="0"/>
        <w:spacing w:line="360" w:lineRule="auto"/>
        <w:ind w:left="-284"/>
        <w:rPr>
          <w:rFonts w:ascii="Arial" w:hAnsi="Arial" w:cs="Arial"/>
          <w:b/>
          <w:bCs/>
          <w:sz w:val="22"/>
          <w:szCs w:val="22"/>
        </w:rPr>
      </w:pPr>
      <w:r w:rsidRPr="00922479">
        <w:rPr>
          <w:rFonts w:ascii="Arial" w:hAnsi="Arial" w:cs="Arial"/>
          <w:sz w:val="22"/>
          <w:szCs w:val="22"/>
        </w:rPr>
        <w:t xml:space="preserve">Odstąpienie przez Zamawiającego od </w:t>
      </w:r>
      <w:r>
        <w:rPr>
          <w:rFonts w:ascii="Arial" w:hAnsi="Arial" w:cs="Arial"/>
          <w:sz w:val="22"/>
          <w:szCs w:val="22"/>
        </w:rPr>
        <w:t>U</w:t>
      </w:r>
      <w:r w:rsidRPr="00922479">
        <w:rPr>
          <w:rFonts w:ascii="Arial" w:hAnsi="Arial" w:cs="Arial"/>
          <w:sz w:val="22"/>
          <w:szCs w:val="22"/>
        </w:rPr>
        <w:t xml:space="preserve">mowy </w:t>
      </w:r>
      <w:r w:rsidRPr="00B53479">
        <w:rPr>
          <w:rFonts w:ascii="Arial" w:hAnsi="Arial" w:cs="Arial"/>
          <w:sz w:val="22"/>
          <w:szCs w:val="22"/>
        </w:rPr>
        <w:t xml:space="preserve">w trybie określonym przepisami Kodeksu cywilnego, albo w trybie przewidzianym w § </w:t>
      </w:r>
      <w:r w:rsidR="001F1FD4">
        <w:rPr>
          <w:rFonts w:ascii="Arial" w:hAnsi="Arial" w:cs="Arial"/>
          <w:sz w:val="22"/>
          <w:szCs w:val="22"/>
        </w:rPr>
        <w:t>21</w:t>
      </w:r>
      <w:r w:rsidRPr="00B53479">
        <w:rPr>
          <w:rFonts w:ascii="Arial" w:hAnsi="Arial" w:cs="Arial"/>
          <w:sz w:val="22"/>
          <w:szCs w:val="22"/>
        </w:rPr>
        <w:t xml:space="preserve"> ust. 2, nie będzie miało wpływu na skuteczność nabycia przez Zamawiającego praw, o których</w:t>
      </w:r>
      <w:r w:rsidRPr="00922479">
        <w:rPr>
          <w:rFonts w:ascii="Arial" w:hAnsi="Arial" w:cs="Arial"/>
          <w:sz w:val="22"/>
          <w:szCs w:val="22"/>
        </w:rPr>
        <w:t xml:space="preserve"> mowa w ustępach powyższych.</w:t>
      </w:r>
    </w:p>
    <w:p w14:paraId="64031CEA"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Zawierając Umowę Wykonawca oświadcza i gwarantuje Zamawiającemu na zasadzie ryzyka, że z chwilą przekazania Utworu:</w:t>
      </w:r>
    </w:p>
    <w:p w14:paraId="6679211C" w14:textId="77777777" w:rsidR="005500FA" w:rsidRDefault="005500FA" w:rsidP="00F46114">
      <w:pPr>
        <w:pStyle w:val="Tekstpodstawowywcity"/>
        <w:numPr>
          <w:ilvl w:val="1"/>
          <w:numId w:val="27"/>
        </w:numPr>
        <w:tabs>
          <w:tab w:val="clear" w:pos="786"/>
        </w:tabs>
        <w:suppressAutoHyphens w:val="0"/>
        <w:spacing w:line="360" w:lineRule="auto"/>
        <w:ind w:left="142"/>
        <w:rPr>
          <w:rFonts w:ascii="Arial" w:hAnsi="Arial" w:cs="Arial"/>
          <w:sz w:val="22"/>
          <w:szCs w:val="22"/>
        </w:rPr>
      </w:pPr>
      <w:r w:rsidRPr="00922479">
        <w:rPr>
          <w:rFonts w:ascii="Arial" w:hAnsi="Arial" w:cs="Arial"/>
          <w:sz w:val="22"/>
          <w:szCs w:val="22"/>
        </w:rPr>
        <w:t>będą mu przysługiwały wyłączne i pełne autorskie prawa majątkowe do Utworu,</w:t>
      </w:r>
    </w:p>
    <w:p w14:paraId="4FF822C9" w14:textId="77777777" w:rsidR="005500FA" w:rsidRDefault="005500FA" w:rsidP="00F46114">
      <w:pPr>
        <w:pStyle w:val="Tekstpodstawowywcity"/>
        <w:numPr>
          <w:ilvl w:val="1"/>
          <w:numId w:val="27"/>
        </w:numPr>
        <w:tabs>
          <w:tab w:val="clear" w:pos="786"/>
        </w:tabs>
        <w:suppressAutoHyphens w:val="0"/>
        <w:spacing w:line="360" w:lineRule="auto"/>
        <w:ind w:left="142"/>
        <w:rPr>
          <w:rFonts w:ascii="Arial" w:hAnsi="Arial" w:cs="Arial"/>
          <w:sz w:val="22"/>
          <w:szCs w:val="22"/>
        </w:rPr>
      </w:pPr>
      <w:r>
        <w:rPr>
          <w:rFonts w:ascii="Arial" w:hAnsi="Arial" w:cs="Arial"/>
          <w:sz w:val="22"/>
          <w:szCs w:val="22"/>
        </w:rPr>
        <w:t xml:space="preserve">będzie </w:t>
      </w:r>
      <w:r w:rsidRPr="00922479">
        <w:rPr>
          <w:rFonts w:ascii="Arial" w:hAnsi="Arial" w:cs="Arial"/>
          <w:sz w:val="22"/>
          <w:szCs w:val="22"/>
        </w:rPr>
        <w:t>wyłącznie uprawniony do rozporządzania autorskimi prawami majątkowymi do Utworu,</w:t>
      </w:r>
    </w:p>
    <w:p w14:paraId="7D5B5D45" w14:textId="77777777" w:rsidR="005500FA" w:rsidRDefault="005500FA" w:rsidP="00F46114">
      <w:pPr>
        <w:pStyle w:val="Tekstpodstawowywcity"/>
        <w:numPr>
          <w:ilvl w:val="1"/>
          <w:numId w:val="27"/>
        </w:numPr>
        <w:tabs>
          <w:tab w:val="clear" w:pos="786"/>
        </w:tabs>
        <w:suppressAutoHyphens w:val="0"/>
        <w:spacing w:line="360" w:lineRule="auto"/>
        <w:ind w:left="142"/>
        <w:rPr>
          <w:rFonts w:ascii="Arial" w:hAnsi="Arial" w:cs="Arial"/>
          <w:sz w:val="22"/>
          <w:szCs w:val="22"/>
        </w:rPr>
      </w:pPr>
      <w:r>
        <w:rPr>
          <w:rFonts w:ascii="Arial" w:hAnsi="Arial" w:cs="Arial"/>
          <w:sz w:val="22"/>
          <w:szCs w:val="22"/>
        </w:rPr>
        <w:t xml:space="preserve">będzie </w:t>
      </w:r>
      <w:r w:rsidRPr="00922479">
        <w:rPr>
          <w:rFonts w:ascii="Arial" w:hAnsi="Arial" w:cs="Arial"/>
          <w:sz w:val="22"/>
          <w:szCs w:val="22"/>
        </w:rPr>
        <w:t>wyłącznie uprawniony do wykonywania autorskich praw osobistych do Utworu oraz będzie wyłącznie uprawniony do wyrażania zgody na wykonywanie autorskich praw zależnych,</w:t>
      </w:r>
    </w:p>
    <w:p w14:paraId="3516219E" w14:textId="77777777" w:rsidR="005500FA" w:rsidRDefault="005500FA" w:rsidP="00F46114">
      <w:pPr>
        <w:pStyle w:val="Tekstpodstawowywcity"/>
        <w:numPr>
          <w:ilvl w:val="1"/>
          <w:numId w:val="27"/>
        </w:numPr>
        <w:tabs>
          <w:tab w:val="clear" w:pos="786"/>
        </w:tabs>
        <w:suppressAutoHyphens w:val="0"/>
        <w:spacing w:line="360" w:lineRule="auto"/>
        <w:ind w:left="142"/>
        <w:rPr>
          <w:rFonts w:ascii="Arial" w:hAnsi="Arial" w:cs="Arial"/>
          <w:sz w:val="22"/>
          <w:szCs w:val="22"/>
        </w:rPr>
      </w:pPr>
      <w:r>
        <w:rPr>
          <w:rFonts w:ascii="Arial" w:hAnsi="Arial" w:cs="Arial"/>
          <w:sz w:val="22"/>
          <w:szCs w:val="22"/>
        </w:rPr>
        <w:t xml:space="preserve">Utwór </w:t>
      </w:r>
      <w:r w:rsidRPr="00922479">
        <w:rPr>
          <w:rFonts w:ascii="Arial" w:hAnsi="Arial" w:cs="Arial"/>
          <w:sz w:val="22"/>
          <w:szCs w:val="22"/>
        </w:rPr>
        <w:t>nie będzie w żaden sposób naruszać praw osób trzecich lub obowiązujących przepisów prawa,</w:t>
      </w:r>
    </w:p>
    <w:p w14:paraId="2D14867D" w14:textId="77777777" w:rsidR="005500FA" w:rsidRPr="00922479" w:rsidRDefault="005500FA" w:rsidP="00F46114">
      <w:pPr>
        <w:pStyle w:val="Tekstpodstawowywcity"/>
        <w:numPr>
          <w:ilvl w:val="1"/>
          <w:numId w:val="27"/>
        </w:numPr>
        <w:tabs>
          <w:tab w:val="clear" w:pos="786"/>
        </w:tabs>
        <w:suppressAutoHyphens w:val="0"/>
        <w:spacing w:line="360" w:lineRule="auto"/>
        <w:ind w:left="142"/>
        <w:rPr>
          <w:rFonts w:ascii="Arial" w:hAnsi="Arial" w:cs="Arial"/>
          <w:sz w:val="22"/>
          <w:szCs w:val="22"/>
        </w:rPr>
      </w:pPr>
      <w:r>
        <w:rPr>
          <w:rFonts w:ascii="Arial" w:hAnsi="Arial" w:cs="Arial"/>
          <w:sz w:val="22"/>
          <w:szCs w:val="22"/>
        </w:rPr>
        <w:t xml:space="preserve">autorskie </w:t>
      </w:r>
      <w:r w:rsidRPr="00922479">
        <w:rPr>
          <w:rFonts w:ascii="Arial" w:hAnsi="Arial" w:cs="Arial"/>
          <w:sz w:val="22"/>
          <w:szCs w:val="22"/>
        </w:rPr>
        <w:t>prawa majątkowe do Utworu przysługiwać mu będą samodzielnie, nie będą w żaden sposób obciążone prawami osób trzecich, a w szczególności dla eksploatacji Utworu w jakimkolwiek zakresie nie będzie wymagana odrębna zgoda osoby trzeciej.</w:t>
      </w:r>
    </w:p>
    <w:p w14:paraId="077825F5"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 xml:space="preserve">Wykonawca zabezpieczy i zwolni Zamawiającego od odpowiedzialności wobec osób trzecich z tytułu naruszenia przez Zamawiającego jakichkolwiek praw własności intelektualnej przysługujących osobom trzecim na skutek korzystania przez Zamawiającego z Utworu, Wykonawca zobowiązany będzie pokryć prawomocnie zasądzone koszty zastępstwa procesowego, koszty sądowe oraz zapłacić prawomocnie zasądzone odszkodowanie lub koszty polubownego załatwienia sprawy. </w:t>
      </w:r>
    </w:p>
    <w:p w14:paraId="2754D27D" w14:textId="77777777" w:rsidR="005500FA" w:rsidRPr="00922479"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Niezależnie od postanowień ustępów powyższych, w przypadku powzięcia przez Zamawiającego w toku realizacji Umowy uzasadnionego podejrzenia co do możliwości naruszenia praw własności intelektualnej osoby trzeciej na skutek stworzenia i eksploatacji Utworu lub w przypadku powzięcia przez Zamawiającego informacji dotyczących zaistnienia wskazanego wyżej naruszenia, Zamawiającemu, wedle własnego wyboru, przysługuje prawo do żądania od Wykonawcy:</w:t>
      </w:r>
    </w:p>
    <w:p w14:paraId="7C1BDEDF" w14:textId="77777777" w:rsidR="005500FA" w:rsidRPr="00922479" w:rsidRDefault="005500FA" w:rsidP="00F46114">
      <w:pPr>
        <w:pStyle w:val="Tekstpodstawowywcity"/>
        <w:numPr>
          <w:ilvl w:val="0"/>
          <w:numId w:val="28"/>
        </w:numPr>
        <w:tabs>
          <w:tab w:val="clear" w:pos="360"/>
        </w:tabs>
        <w:suppressAutoHyphens w:val="0"/>
        <w:spacing w:line="360" w:lineRule="auto"/>
        <w:ind w:left="142"/>
        <w:rPr>
          <w:rFonts w:ascii="Arial" w:hAnsi="Arial" w:cs="Arial"/>
          <w:sz w:val="22"/>
          <w:szCs w:val="22"/>
        </w:rPr>
      </w:pPr>
      <w:r w:rsidRPr="00922479">
        <w:rPr>
          <w:rFonts w:ascii="Arial" w:hAnsi="Arial" w:cs="Arial"/>
          <w:sz w:val="22"/>
          <w:szCs w:val="22"/>
        </w:rPr>
        <w:t>zmodyfikowania odpowiednio Utworu lub części Utworu, której dotyczy naruszenie, w taki sposób, by eksploatacja Utworu w sposób opisany w Umowie nie naruszała jakichkolwiek praw osób trzecich,</w:t>
      </w:r>
    </w:p>
    <w:p w14:paraId="04E904C0" w14:textId="77777777" w:rsidR="005500FA" w:rsidRPr="00922479" w:rsidRDefault="005500FA" w:rsidP="00F46114">
      <w:pPr>
        <w:pStyle w:val="Tekstpodstawowywcity"/>
        <w:numPr>
          <w:ilvl w:val="0"/>
          <w:numId w:val="28"/>
        </w:numPr>
        <w:tabs>
          <w:tab w:val="clear" w:pos="360"/>
        </w:tabs>
        <w:suppressAutoHyphens w:val="0"/>
        <w:spacing w:line="360" w:lineRule="auto"/>
        <w:ind w:left="142"/>
        <w:rPr>
          <w:rFonts w:ascii="Arial" w:hAnsi="Arial" w:cs="Arial"/>
          <w:sz w:val="22"/>
          <w:szCs w:val="22"/>
        </w:rPr>
      </w:pPr>
      <w:r w:rsidRPr="00922479">
        <w:rPr>
          <w:rFonts w:ascii="Arial" w:hAnsi="Arial" w:cs="Arial"/>
          <w:sz w:val="22"/>
          <w:szCs w:val="22"/>
        </w:rPr>
        <w:lastRenderedPageBreak/>
        <w:t>umożliwienia korzystania przez Zamawiającego z danego Utworu w jakikolwiek inny przewidziany prawem sposób.</w:t>
      </w:r>
    </w:p>
    <w:p w14:paraId="717DE171" w14:textId="5B012B89" w:rsidR="001A111B" w:rsidRPr="005500FA" w:rsidRDefault="005500FA" w:rsidP="00F46114">
      <w:pPr>
        <w:pStyle w:val="Tekstpodstawowywcity"/>
        <w:numPr>
          <w:ilvl w:val="0"/>
          <w:numId w:val="70"/>
        </w:numPr>
        <w:suppressAutoHyphens w:val="0"/>
        <w:spacing w:line="360" w:lineRule="auto"/>
        <w:ind w:left="-284"/>
        <w:rPr>
          <w:rFonts w:ascii="Arial" w:hAnsi="Arial" w:cs="Arial"/>
          <w:sz w:val="22"/>
          <w:szCs w:val="22"/>
        </w:rPr>
      </w:pPr>
      <w:r w:rsidRPr="00922479">
        <w:rPr>
          <w:rFonts w:ascii="Arial" w:hAnsi="Arial" w:cs="Arial"/>
          <w:sz w:val="22"/>
          <w:szCs w:val="22"/>
        </w:rPr>
        <w:t>Wynagrodzenie Wykonawcy związane z przeniesieniem praw oraz udzieleniem upoważnień, o którym mowa w ust. 1, obejmuje korzystanie z Utworu na wszystkich polach eksploatacji.</w:t>
      </w:r>
    </w:p>
    <w:p w14:paraId="0ED0A0D9" w14:textId="34736551" w:rsidR="003A41D2" w:rsidRPr="00922479" w:rsidRDefault="003A41D2" w:rsidP="00F46114">
      <w:pPr>
        <w:spacing w:line="360" w:lineRule="auto"/>
        <w:ind w:left="-284"/>
        <w:jc w:val="center"/>
        <w:rPr>
          <w:rFonts w:ascii="Arial" w:hAnsi="Arial" w:cs="Arial"/>
          <w:b/>
          <w:sz w:val="22"/>
          <w:szCs w:val="22"/>
        </w:rPr>
      </w:pPr>
      <w:r w:rsidRPr="00922479">
        <w:rPr>
          <w:rFonts w:ascii="Arial" w:hAnsi="Arial" w:cs="Arial"/>
          <w:b/>
          <w:sz w:val="22"/>
          <w:szCs w:val="22"/>
        </w:rPr>
        <w:t xml:space="preserve">§ </w:t>
      </w:r>
      <w:r w:rsidR="00B54175">
        <w:rPr>
          <w:rFonts w:ascii="Arial" w:hAnsi="Arial" w:cs="Arial"/>
          <w:b/>
          <w:sz w:val="22"/>
          <w:szCs w:val="22"/>
        </w:rPr>
        <w:t>18</w:t>
      </w:r>
    </w:p>
    <w:p w14:paraId="3BFA127A" w14:textId="767C8FCB" w:rsidR="003A41D2" w:rsidRDefault="003A41D2" w:rsidP="00F46114">
      <w:pPr>
        <w:spacing w:line="360" w:lineRule="auto"/>
        <w:ind w:left="-284"/>
        <w:jc w:val="center"/>
        <w:rPr>
          <w:rFonts w:ascii="Arial" w:hAnsi="Arial" w:cs="Arial"/>
          <w:b/>
          <w:sz w:val="22"/>
          <w:szCs w:val="22"/>
        </w:rPr>
      </w:pPr>
      <w:r w:rsidRPr="00922479">
        <w:rPr>
          <w:rFonts w:ascii="Arial" w:hAnsi="Arial" w:cs="Arial"/>
          <w:b/>
          <w:sz w:val="22"/>
          <w:szCs w:val="22"/>
        </w:rPr>
        <w:t>Poufność informacji</w:t>
      </w:r>
    </w:p>
    <w:p w14:paraId="3C0D51DD" w14:textId="77777777" w:rsidR="003A41D2" w:rsidRPr="00922479" w:rsidRDefault="003A41D2" w:rsidP="00AD232C">
      <w:pPr>
        <w:pStyle w:val="Tekstpodstawowywcity"/>
        <w:numPr>
          <w:ilvl w:val="0"/>
          <w:numId w:val="7"/>
        </w:numPr>
        <w:suppressAutoHyphens w:val="0"/>
        <w:spacing w:line="360" w:lineRule="auto"/>
        <w:ind w:left="-142"/>
        <w:rPr>
          <w:rFonts w:ascii="Arial" w:hAnsi="Arial" w:cs="Arial"/>
          <w:sz w:val="22"/>
          <w:szCs w:val="22"/>
        </w:rPr>
      </w:pPr>
      <w:r>
        <w:rPr>
          <w:rFonts w:ascii="Arial" w:hAnsi="Arial" w:cs="Arial"/>
          <w:bCs/>
          <w:sz w:val="22"/>
          <w:szCs w:val="22"/>
        </w:rPr>
        <w:t xml:space="preserve">Wykonawca </w:t>
      </w:r>
      <w:r w:rsidRPr="00922479">
        <w:rPr>
          <w:rFonts w:ascii="Arial" w:hAnsi="Arial" w:cs="Arial"/>
          <w:sz w:val="22"/>
          <w:szCs w:val="22"/>
        </w:rPr>
        <w:t>zobowiązuje się zachować w poufności i nie ujawniać osobom trzecim wszelkich dokumentów, materiałów, informacji zwanych dalej: Informacjami, uzyskanymi w związku z realizacją Umowy, których ujawnienie mogłoby narazić drugą Stronę na szkodę majątkową lub niemajątkową.</w:t>
      </w:r>
    </w:p>
    <w:p w14:paraId="660A5949" w14:textId="77777777" w:rsidR="003A41D2" w:rsidRPr="00922479" w:rsidRDefault="003A41D2" w:rsidP="00AD232C">
      <w:pPr>
        <w:pStyle w:val="Tekstpodstawowywcity"/>
        <w:numPr>
          <w:ilvl w:val="0"/>
          <w:numId w:val="7"/>
        </w:numPr>
        <w:suppressAutoHyphens w:val="0"/>
        <w:spacing w:line="360" w:lineRule="auto"/>
        <w:ind w:left="-142"/>
        <w:rPr>
          <w:rFonts w:ascii="Arial" w:hAnsi="Arial" w:cs="Arial"/>
          <w:sz w:val="22"/>
          <w:szCs w:val="22"/>
        </w:rPr>
      </w:pPr>
      <w:r w:rsidRPr="00922479">
        <w:rPr>
          <w:rFonts w:ascii="Arial" w:hAnsi="Arial" w:cs="Arial"/>
          <w:sz w:val="22"/>
          <w:szCs w:val="22"/>
        </w:rPr>
        <w:t>Wykorzystanie Informacji, o których mowa w ust. 1 w innych celach, niż określonych w Umowie, jak również ich publikacja, nie są dopuszczalne bez uprzedniej pisemnej zgody drugiej ze Stron.</w:t>
      </w:r>
    </w:p>
    <w:p w14:paraId="361022BB" w14:textId="77777777" w:rsidR="003A41D2" w:rsidRPr="00922479" w:rsidRDefault="003A41D2" w:rsidP="00AD232C">
      <w:pPr>
        <w:pStyle w:val="Tekstpodstawowywcity"/>
        <w:numPr>
          <w:ilvl w:val="0"/>
          <w:numId w:val="7"/>
        </w:numPr>
        <w:suppressAutoHyphens w:val="0"/>
        <w:spacing w:line="360" w:lineRule="auto"/>
        <w:ind w:left="-142"/>
        <w:rPr>
          <w:rFonts w:ascii="Arial" w:hAnsi="Arial" w:cs="Arial"/>
          <w:sz w:val="22"/>
          <w:szCs w:val="22"/>
        </w:rPr>
      </w:pPr>
      <w:r w:rsidRPr="00922479">
        <w:rPr>
          <w:rFonts w:ascii="Arial" w:hAnsi="Arial" w:cs="Arial"/>
          <w:sz w:val="22"/>
          <w:szCs w:val="22"/>
        </w:rPr>
        <w:t>Obowiązek określony w ust. 1 nie dotyczy Informacji powszechnie znanych oraz udostępnienia informacji na podstawie bezwzględnie obowiązujących przepisów prawa.</w:t>
      </w:r>
    </w:p>
    <w:p w14:paraId="24113847" w14:textId="77777777" w:rsidR="003A41D2" w:rsidRPr="00922479" w:rsidRDefault="003A41D2" w:rsidP="00AD232C">
      <w:pPr>
        <w:pStyle w:val="Tekstpodstawowywcity"/>
        <w:numPr>
          <w:ilvl w:val="0"/>
          <w:numId w:val="7"/>
        </w:numPr>
        <w:suppressAutoHyphens w:val="0"/>
        <w:spacing w:line="360" w:lineRule="auto"/>
        <w:ind w:left="-142"/>
        <w:rPr>
          <w:rFonts w:ascii="Arial" w:hAnsi="Arial" w:cs="Arial"/>
          <w:sz w:val="22"/>
          <w:szCs w:val="22"/>
        </w:rPr>
      </w:pPr>
      <w:r w:rsidRPr="00922479">
        <w:rPr>
          <w:rFonts w:ascii="Arial" w:hAnsi="Arial" w:cs="Arial"/>
          <w:sz w:val="22"/>
          <w:szCs w:val="22"/>
        </w:rPr>
        <w:t>Wykonawca dołoży należytej staranności, aby zapobiec ujawnieniu lub korzystaniu przez osoby trzecie z Informacji Zamawiającego podlegających ochronie. Wykonawca zobowiązuje się ograniczyć dostęp do Informacji, o których mowa w ust. 1, wyłącznie do tych pracowników lub współpracowników, którym Informacje te są niezbędne do wykonania czynności na rzecz Zamawiającego i którzy przyjęli obowiązki wynikające z Umowy.</w:t>
      </w:r>
    </w:p>
    <w:p w14:paraId="41EF14E2" w14:textId="413B4102" w:rsidR="003A41D2" w:rsidRPr="000F726B" w:rsidRDefault="003A41D2" w:rsidP="000F726B">
      <w:pPr>
        <w:pStyle w:val="Tekstpodstawowywcity"/>
        <w:numPr>
          <w:ilvl w:val="0"/>
          <w:numId w:val="7"/>
        </w:numPr>
        <w:tabs>
          <w:tab w:val="clear" w:pos="360"/>
        </w:tabs>
        <w:suppressAutoHyphens w:val="0"/>
        <w:spacing w:line="360" w:lineRule="auto"/>
        <w:ind w:left="-142"/>
        <w:rPr>
          <w:rFonts w:ascii="Arial" w:hAnsi="Arial" w:cs="Arial"/>
          <w:sz w:val="22"/>
          <w:szCs w:val="22"/>
        </w:rPr>
      </w:pPr>
      <w:r w:rsidRPr="00922479">
        <w:rPr>
          <w:rFonts w:ascii="Arial" w:hAnsi="Arial" w:cs="Arial"/>
          <w:sz w:val="22"/>
          <w:szCs w:val="22"/>
        </w:rPr>
        <w:t>Wykonawca zobowiązuje  się do zapoznania w sposób udokumentowany zarówno siebie jak i wszystkie osoby realizujące  w jego imieniu przedmiot umowy z dokumentem pn. „Polityka Bezpieczeństwa Informacji w PKP Polskie Linie Kolejowe S.A. dla Partnerów Biznesowych Spółki SZBI-Ibi-1a”,  dostępnym na stronie internetowej PLK</w:t>
      </w:r>
      <w:r>
        <w:rPr>
          <w:rFonts w:ascii="Arial" w:hAnsi="Arial" w:cs="Arial"/>
          <w:sz w:val="22"/>
          <w:szCs w:val="22"/>
        </w:rPr>
        <w:t xml:space="preserve"> SA</w:t>
      </w:r>
      <w:r w:rsidRPr="00922479">
        <w:rPr>
          <w:rFonts w:ascii="Arial" w:hAnsi="Arial" w:cs="Arial"/>
          <w:sz w:val="22"/>
          <w:szCs w:val="22"/>
        </w:rPr>
        <w:t xml:space="preserve"> </w:t>
      </w:r>
      <w:hyperlink r:id="rId14" w:tooltip="https://www.plk-sa.pl/klienci-i-kontrahenci/bezpieczenstwo-informacji-spolki" w:history="1">
        <w:r w:rsidRPr="00AD7D45">
          <w:rPr>
            <w:rStyle w:val="Hipercze"/>
            <w:rFonts w:ascii="Arial" w:eastAsiaTheme="majorEastAsia" w:hAnsi="Arial" w:cs="Arial"/>
            <w:sz w:val="22"/>
            <w:szCs w:val="22"/>
          </w:rPr>
          <w:t>https://www.plk-sa.pl/klienci-i-kontrahenci/bezpieczenstwo-informacji-spolki</w:t>
        </w:r>
      </w:hyperlink>
      <w:r w:rsidRPr="000F726B">
        <w:rPr>
          <w:rFonts w:ascii="Arial" w:hAnsi="Arial" w:cs="Arial"/>
          <w:i/>
          <w:sz w:val="22"/>
          <w:szCs w:val="22"/>
          <w:lang w:eastAsia="pl-PL"/>
        </w:rPr>
        <w:t>.</w:t>
      </w:r>
    </w:p>
    <w:p w14:paraId="03E362E3" w14:textId="34E41E51" w:rsidR="003A41D2" w:rsidRPr="00922479" w:rsidRDefault="003A41D2" w:rsidP="003A41D2">
      <w:pPr>
        <w:spacing w:line="360" w:lineRule="auto"/>
        <w:jc w:val="center"/>
        <w:rPr>
          <w:rFonts w:ascii="Arial" w:eastAsia="Calibri" w:hAnsi="Arial" w:cs="Arial"/>
          <w:sz w:val="22"/>
          <w:szCs w:val="22"/>
        </w:rPr>
      </w:pPr>
      <w:r w:rsidRPr="00922479">
        <w:rPr>
          <w:rFonts w:ascii="Arial" w:hAnsi="Arial" w:cs="Arial"/>
          <w:b/>
          <w:sz w:val="22"/>
          <w:szCs w:val="22"/>
        </w:rPr>
        <w:t xml:space="preserve">§ </w:t>
      </w:r>
      <w:r w:rsidR="00007E42">
        <w:rPr>
          <w:rFonts w:ascii="Arial" w:hAnsi="Arial" w:cs="Arial"/>
          <w:b/>
          <w:sz w:val="22"/>
          <w:szCs w:val="22"/>
        </w:rPr>
        <w:t>1</w:t>
      </w:r>
      <w:r w:rsidR="00B54175">
        <w:rPr>
          <w:rFonts w:ascii="Arial" w:hAnsi="Arial" w:cs="Arial"/>
          <w:b/>
          <w:sz w:val="22"/>
          <w:szCs w:val="22"/>
        </w:rPr>
        <w:t>9</w:t>
      </w:r>
    </w:p>
    <w:p w14:paraId="45555DDB" w14:textId="77777777" w:rsidR="003A41D2" w:rsidRDefault="003A41D2" w:rsidP="003A41D2">
      <w:pPr>
        <w:spacing w:line="360" w:lineRule="auto"/>
        <w:jc w:val="center"/>
        <w:outlineLvl w:val="1"/>
        <w:rPr>
          <w:rFonts w:ascii="Arial" w:hAnsi="Arial" w:cs="Arial"/>
          <w:b/>
          <w:sz w:val="22"/>
          <w:szCs w:val="22"/>
        </w:rPr>
      </w:pPr>
      <w:r w:rsidRPr="00922479">
        <w:rPr>
          <w:rFonts w:ascii="Arial" w:hAnsi="Arial" w:cs="Arial"/>
          <w:b/>
          <w:sz w:val="22"/>
          <w:szCs w:val="22"/>
        </w:rPr>
        <w:t>Obowiązek informacyjny realizowany przez Zamawiającego wobec Wykonawcy/osób podpisujących Umowę w imieniu Wykonawcy i osób trzecich</w:t>
      </w:r>
    </w:p>
    <w:p w14:paraId="5E86E249" w14:textId="77777777" w:rsidR="003A41D2" w:rsidRPr="00922479" w:rsidRDefault="003A41D2" w:rsidP="00AD232C">
      <w:pPr>
        <w:pStyle w:val="Akapitzlist"/>
        <w:numPr>
          <w:ilvl w:val="0"/>
          <w:numId w:val="20"/>
        </w:numPr>
        <w:tabs>
          <w:tab w:val="left" w:pos="426"/>
        </w:tabs>
        <w:overflowPunct w:val="0"/>
        <w:autoSpaceDE w:val="0"/>
        <w:autoSpaceDN w:val="0"/>
        <w:adjustRightInd w:val="0"/>
        <w:spacing w:line="360" w:lineRule="auto"/>
        <w:ind w:left="1" w:hanging="426"/>
        <w:textAlignment w:val="baseline"/>
        <w:rPr>
          <w:rFonts w:ascii="Arial" w:eastAsia="Calibri" w:hAnsi="Arial" w:cs="Arial"/>
          <w:sz w:val="22"/>
          <w:szCs w:val="22"/>
        </w:rPr>
      </w:pPr>
      <w:r>
        <w:rPr>
          <w:rFonts w:ascii="Arial" w:hAnsi="Arial" w:cs="Arial"/>
          <w:sz w:val="22"/>
          <w:szCs w:val="22"/>
        </w:rPr>
        <w:t xml:space="preserve">Zamawiający, </w:t>
      </w:r>
      <w:r w:rsidRPr="00922479">
        <w:rPr>
          <w:rFonts w:ascii="Arial" w:eastAsia="Calibri" w:hAnsi="Arial" w:cs="Arial"/>
          <w:color w:val="000000"/>
          <w:sz w:val="22"/>
          <w:szCs w:val="22"/>
        </w:rPr>
        <w:t>działając na mocy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str. 1-88), zwanego dalej: „RODO”, informuje Pana/Panią</w:t>
      </w:r>
      <w:r w:rsidRPr="00922479">
        <w:rPr>
          <w:rStyle w:val="Odwoanieprzypisudolnego"/>
          <w:rFonts w:ascii="Arial" w:eastAsia="Calibri" w:hAnsi="Arial" w:cs="Arial"/>
          <w:color w:val="000000"/>
          <w:sz w:val="22"/>
          <w:szCs w:val="22"/>
        </w:rPr>
        <w:footnoteReference w:id="1"/>
      </w:r>
      <w:r w:rsidRPr="00922479">
        <w:rPr>
          <w:rFonts w:ascii="Arial" w:eastAsia="Calibri" w:hAnsi="Arial" w:cs="Arial"/>
          <w:color w:val="000000"/>
          <w:sz w:val="22"/>
          <w:szCs w:val="22"/>
        </w:rPr>
        <w:t>, że:</w:t>
      </w:r>
    </w:p>
    <w:p w14:paraId="77A3E5A1" w14:textId="77777777" w:rsidR="003A41D2" w:rsidRPr="00922479" w:rsidRDefault="003A41D2" w:rsidP="00AD232C">
      <w:pPr>
        <w:numPr>
          <w:ilvl w:val="0"/>
          <w:numId w:val="16"/>
        </w:numPr>
        <w:tabs>
          <w:tab w:val="left" w:pos="6660"/>
        </w:tabs>
        <w:spacing w:line="360" w:lineRule="auto"/>
        <w:ind w:left="360"/>
        <w:rPr>
          <w:rFonts w:ascii="Arial" w:eastAsia="Calibri" w:hAnsi="Arial" w:cs="Arial"/>
          <w:color w:val="000000"/>
          <w:sz w:val="22"/>
          <w:szCs w:val="22"/>
        </w:rPr>
      </w:pPr>
      <w:r w:rsidRPr="00922479">
        <w:rPr>
          <w:rFonts w:ascii="Arial" w:eastAsia="Calibri" w:hAnsi="Arial" w:cs="Arial"/>
          <w:color w:val="000000"/>
          <w:sz w:val="22"/>
          <w:szCs w:val="22"/>
        </w:rPr>
        <w:t>Administratorem Danych Osobowych jest PKP Polskie Linie Kolejowe Spółka Akcyjna, zwana dalej Spółką, z siedzibą pod adresem: 03-734, Warszawa, ul. Targowa 74;</w:t>
      </w:r>
    </w:p>
    <w:p w14:paraId="65AD4CE5" w14:textId="77777777" w:rsidR="003A41D2" w:rsidRPr="00922479" w:rsidRDefault="003A41D2" w:rsidP="00AD232C">
      <w:pPr>
        <w:numPr>
          <w:ilvl w:val="0"/>
          <w:numId w:val="16"/>
        </w:numPr>
        <w:tabs>
          <w:tab w:val="left" w:pos="6660"/>
        </w:tabs>
        <w:spacing w:line="360" w:lineRule="auto"/>
        <w:ind w:left="360"/>
        <w:rPr>
          <w:rFonts w:ascii="Arial" w:eastAsia="Calibri" w:hAnsi="Arial" w:cs="Arial"/>
          <w:color w:val="000000"/>
          <w:sz w:val="22"/>
          <w:szCs w:val="22"/>
        </w:rPr>
      </w:pPr>
      <w:r w:rsidRPr="00922479">
        <w:rPr>
          <w:rFonts w:ascii="Arial" w:eastAsia="Calibri" w:hAnsi="Arial" w:cs="Arial"/>
          <w:color w:val="000000"/>
          <w:sz w:val="22"/>
          <w:szCs w:val="22"/>
        </w:rPr>
        <w:lastRenderedPageBreak/>
        <w:t xml:space="preserve">w Spółce funkcjonuje adres e-mail: </w:t>
      </w:r>
      <w:hyperlink r:id="rId15" w:history="1">
        <w:r w:rsidRPr="00922479">
          <w:rPr>
            <w:rFonts w:ascii="Arial" w:eastAsia="Calibri" w:hAnsi="Arial" w:cs="Arial"/>
            <w:color w:val="000000"/>
            <w:sz w:val="22"/>
            <w:szCs w:val="22"/>
          </w:rPr>
          <w:t>iod.plk@plk-sa.pl</w:t>
        </w:r>
      </w:hyperlink>
      <w:r w:rsidRPr="00922479">
        <w:rPr>
          <w:rFonts w:ascii="Arial" w:eastAsia="Calibri" w:hAnsi="Arial" w:cs="Arial"/>
          <w:color w:val="000000"/>
          <w:sz w:val="22"/>
          <w:szCs w:val="22"/>
        </w:rPr>
        <w:t xml:space="preserve"> Inspektora Ochrony Danych w PKP Polskie Linie Kolejowe S.A., udostępniony osobom, których dane osobowe są przetwarzane przez Spółkę;</w:t>
      </w:r>
    </w:p>
    <w:p w14:paraId="446BCD53" w14:textId="77777777" w:rsidR="003A41D2" w:rsidRPr="00922479" w:rsidRDefault="003A41D2" w:rsidP="00AD232C">
      <w:pPr>
        <w:numPr>
          <w:ilvl w:val="0"/>
          <w:numId w:val="16"/>
        </w:numPr>
        <w:tabs>
          <w:tab w:val="left" w:pos="6660"/>
        </w:tabs>
        <w:spacing w:line="360" w:lineRule="auto"/>
        <w:ind w:left="360"/>
        <w:rPr>
          <w:rFonts w:ascii="Arial" w:hAnsi="Arial" w:cs="Arial"/>
          <w:color w:val="000000" w:themeColor="text1"/>
          <w:sz w:val="22"/>
          <w:szCs w:val="22"/>
        </w:rPr>
      </w:pPr>
      <w:r w:rsidRPr="00922479">
        <w:rPr>
          <w:rFonts w:ascii="Arial" w:hAnsi="Arial" w:cs="Arial"/>
          <w:color w:val="000000" w:themeColor="text1"/>
          <w:sz w:val="22"/>
          <w:szCs w:val="22"/>
        </w:rPr>
        <w:t>dane osobowe będą przetwarzane w celu:</w:t>
      </w:r>
    </w:p>
    <w:p w14:paraId="76B0C4B6" w14:textId="77777777" w:rsidR="003A41D2" w:rsidRPr="00922479" w:rsidRDefault="003A41D2" w:rsidP="00AD232C">
      <w:pPr>
        <w:numPr>
          <w:ilvl w:val="0"/>
          <w:numId w:val="19"/>
        </w:numPr>
        <w:tabs>
          <w:tab w:val="left" w:pos="6660"/>
        </w:tabs>
        <w:spacing w:line="360" w:lineRule="auto"/>
        <w:ind w:left="822" w:hanging="425"/>
        <w:contextualSpacing/>
        <w:rPr>
          <w:rFonts w:ascii="Arial" w:hAnsi="Arial" w:cs="Arial"/>
          <w:color w:val="000000" w:themeColor="text1"/>
          <w:sz w:val="22"/>
          <w:szCs w:val="22"/>
        </w:rPr>
      </w:pPr>
      <w:r w:rsidRPr="00922479">
        <w:rPr>
          <w:rFonts w:ascii="Arial" w:hAnsi="Arial" w:cs="Arial"/>
          <w:color w:val="000000" w:themeColor="text1"/>
          <w:sz w:val="22"/>
          <w:szCs w:val="22"/>
        </w:rPr>
        <w:t>zapewnienia sprawnej i prawidłowej realizacji Umowy;</w:t>
      </w:r>
    </w:p>
    <w:p w14:paraId="767778F8" w14:textId="77777777" w:rsidR="003A41D2" w:rsidRPr="00922479" w:rsidRDefault="003A41D2" w:rsidP="00AD232C">
      <w:pPr>
        <w:numPr>
          <w:ilvl w:val="0"/>
          <w:numId w:val="19"/>
        </w:numPr>
        <w:tabs>
          <w:tab w:val="left" w:pos="6660"/>
        </w:tabs>
        <w:spacing w:line="360" w:lineRule="auto"/>
        <w:ind w:left="822" w:hanging="425"/>
        <w:contextualSpacing/>
        <w:rPr>
          <w:rFonts w:ascii="Arial" w:hAnsi="Arial" w:cs="Arial"/>
          <w:color w:val="000000" w:themeColor="text1"/>
          <w:sz w:val="22"/>
          <w:szCs w:val="22"/>
        </w:rPr>
      </w:pPr>
      <w:r w:rsidRPr="00922479">
        <w:rPr>
          <w:rFonts w:ascii="Arial" w:hAnsi="Arial" w:cs="Arial"/>
          <w:color w:val="000000" w:themeColor="text1"/>
          <w:sz w:val="22"/>
          <w:szCs w:val="22"/>
        </w:rPr>
        <w:t>przechowywania dokumentacji postępowania o udzielenie Zamówienia na wypadek kontroli prowadzonej przez uprawnione organy i podmioty;</w:t>
      </w:r>
    </w:p>
    <w:p w14:paraId="6068AFDD" w14:textId="77777777" w:rsidR="003A41D2" w:rsidRPr="00922479" w:rsidRDefault="003A41D2" w:rsidP="00AD232C">
      <w:pPr>
        <w:numPr>
          <w:ilvl w:val="0"/>
          <w:numId w:val="19"/>
        </w:numPr>
        <w:tabs>
          <w:tab w:val="left" w:pos="6660"/>
        </w:tabs>
        <w:spacing w:line="360" w:lineRule="auto"/>
        <w:ind w:left="822" w:hanging="425"/>
        <w:contextualSpacing/>
        <w:rPr>
          <w:rFonts w:ascii="Arial" w:hAnsi="Arial" w:cs="Arial"/>
          <w:color w:val="000000" w:themeColor="text1"/>
          <w:sz w:val="22"/>
          <w:szCs w:val="22"/>
        </w:rPr>
      </w:pPr>
      <w:r w:rsidRPr="00922479">
        <w:rPr>
          <w:rFonts w:ascii="Arial" w:hAnsi="Arial" w:cs="Arial"/>
          <w:color w:val="000000" w:themeColor="text1"/>
          <w:sz w:val="22"/>
          <w:szCs w:val="22"/>
        </w:rPr>
        <w:t>przekazania dokumentacji postępowania o udzielenie Zamówienia do archiwum, a następnie jej zbrakowania (trwałego usunięcia i zniszczenia);</w:t>
      </w:r>
    </w:p>
    <w:p w14:paraId="2B2F8F2C" w14:textId="77777777" w:rsidR="003A41D2" w:rsidRPr="00922479" w:rsidRDefault="003A41D2" w:rsidP="003A41D2">
      <w:pPr>
        <w:tabs>
          <w:tab w:val="left" w:pos="6660"/>
        </w:tabs>
        <w:spacing w:line="360" w:lineRule="auto"/>
        <w:ind w:left="720"/>
        <w:rPr>
          <w:rFonts w:ascii="Arial" w:eastAsia="Calibri" w:hAnsi="Arial" w:cs="Arial"/>
          <w:color w:val="000000"/>
          <w:sz w:val="22"/>
          <w:szCs w:val="22"/>
        </w:rPr>
      </w:pPr>
      <w:r w:rsidRPr="00922479">
        <w:rPr>
          <w:rFonts w:ascii="Arial" w:eastAsia="Calibri" w:hAnsi="Arial" w:cs="Arial"/>
          <w:color w:val="000000"/>
          <w:sz w:val="22"/>
          <w:szCs w:val="22"/>
        </w:rPr>
        <w:t xml:space="preserve">w zakresie: dane zwykłe – imię, nazwisko, zajmowane stanowisko, miejsce pracy oraz posiadane kwalifikacje zawodowe wymagane do realizacji Umowy, a także w przypadku złożenia pełnomocnictwa, </w:t>
      </w:r>
      <w:r w:rsidRPr="00922479">
        <w:rPr>
          <w:rFonts w:ascii="Arial" w:hAnsi="Arial" w:cs="Arial"/>
          <w:color w:val="000000" w:themeColor="text1"/>
          <w:sz w:val="22"/>
          <w:szCs w:val="22"/>
        </w:rPr>
        <w:t xml:space="preserve">oświadczeń i innych dokumentów </w:t>
      </w:r>
      <w:r w:rsidRPr="00922479">
        <w:rPr>
          <w:rFonts w:ascii="Arial" w:eastAsia="Calibri" w:hAnsi="Arial" w:cs="Arial"/>
          <w:color w:val="000000"/>
          <w:sz w:val="22"/>
          <w:szCs w:val="22"/>
        </w:rPr>
        <w:t>– dane osobowe w nim zawarte;</w:t>
      </w:r>
    </w:p>
    <w:p w14:paraId="5A945550" w14:textId="77777777" w:rsidR="003A41D2" w:rsidRPr="00922479" w:rsidRDefault="003A41D2" w:rsidP="00AD232C">
      <w:pPr>
        <w:numPr>
          <w:ilvl w:val="0"/>
          <w:numId w:val="16"/>
        </w:numPr>
        <w:tabs>
          <w:tab w:val="left" w:pos="6660"/>
        </w:tabs>
        <w:spacing w:line="360" w:lineRule="auto"/>
        <w:ind w:left="360"/>
        <w:rPr>
          <w:rFonts w:ascii="Arial" w:eastAsia="Calibri" w:hAnsi="Arial" w:cs="Arial"/>
          <w:color w:val="000000"/>
          <w:sz w:val="22"/>
          <w:szCs w:val="22"/>
        </w:rPr>
      </w:pPr>
      <w:r w:rsidRPr="00922479">
        <w:rPr>
          <w:rFonts w:ascii="Arial" w:eastAsia="Calibri" w:hAnsi="Arial" w:cs="Arial"/>
          <w:color w:val="000000"/>
          <w:sz w:val="22"/>
          <w:szCs w:val="22"/>
        </w:rPr>
        <w:t>podstawą prawną przetwarzania danych osobowych przez Spółkę jest art. 6 ust. 1 lit. c i f RODO, przy czym za prawnie uzasadniony interes Spółki wskazuje się konieczność zawarcia Umowy i jej właściwą realizację zgodnie zobowiązującymi w tym zakresie przepisami;</w:t>
      </w:r>
    </w:p>
    <w:p w14:paraId="0799BF19" w14:textId="77777777" w:rsidR="003A41D2" w:rsidRPr="00922479" w:rsidRDefault="003A41D2" w:rsidP="00AD232C">
      <w:pPr>
        <w:numPr>
          <w:ilvl w:val="0"/>
          <w:numId w:val="16"/>
        </w:numPr>
        <w:tabs>
          <w:tab w:val="left" w:pos="6660"/>
        </w:tabs>
        <w:spacing w:line="360" w:lineRule="auto"/>
        <w:ind w:left="360"/>
        <w:rPr>
          <w:rFonts w:ascii="Arial" w:hAnsi="Arial" w:cs="Arial"/>
          <w:color w:val="000000" w:themeColor="text1"/>
          <w:spacing w:val="4"/>
          <w:sz w:val="22"/>
          <w:szCs w:val="22"/>
        </w:rPr>
      </w:pPr>
      <w:r w:rsidRPr="00922479">
        <w:rPr>
          <w:rFonts w:ascii="Arial" w:hAnsi="Arial" w:cs="Arial"/>
          <w:color w:val="000000" w:themeColor="text1"/>
          <w:sz w:val="22"/>
          <w:szCs w:val="22"/>
        </w:rPr>
        <w:t xml:space="preserve">dane osobowe </w:t>
      </w:r>
      <w:r w:rsidRPr="00922479">
        <w:rPr>
          <w:rFonts w:ascii="Arial" w:hAnsi="Arial" w:cs="Arial"/>
          <w:color w:val="000000" w:themeColor="text1"/>
          <w:spacing w:val="4"/>
          <w:sz w:val="22"/>
          <w:szCs w:val="22"/>
        </w:rPr>
        <w:t xml:space="preserve">mogą być udostępniane innym odbiorcom na podstawie przepisów prawa, </w:t>
      </w:r>
      <w:r w:rsidRPr="00922479">
        <w:rPr>
          <w:rFonts w:ascii="Arial" w:hAnsi="Arial" w:cs="Arial"/>
          <w:color w:val="000000"/>
          <w:spacing w:val="4"/>
          <w:sz w:val="22"/>
          <w:szCs w:val="22"/>
          <w:lang w:eastAsia="zh-CN"/>
        </w:rPr>
        <w:t>w szczególności podmiotom przetwarzającym na podstawie zawartych umów;</w:t>
      </w:r>
    </w:p>
    <w:p w14:paraId="3044DE2D" w14:textId="77777777" w:rsidR="003A41D2" w:rsidRPr="00922479" w:rsidRDefault="003A41D2" w:rsidP="00AD232C">
      <w:pPr>
        <w:numPr>
          <w:ilvl w:val="0"/>
          <w:numId w:val="16"/>
        </w:numPr>
        <w:tabs>
          <w:tab w:val="left" w:pos="6660"/>
        </w:tabs>
        <w:spacing w:line="360" w:lineRule="auto"/>
        <w:ind w:left="360"/>
        <w:rPr>
          <w:rFonts w:ascii="Arial" w:hAnsi="Arial" w:cs="Arial"/>
          <w:color w:val="000000" w:themeColor="text1"/>
          <w:sz w:val="22"/>
          <w:szCs w:val="22"/>
        </w:rPr>
      </w:pPr>
      <w:r w:rsidRPr="00922479">
        <w:rPr>
          <w:rFonts w:ascii="Arial" w:hAnsi="Arial" w:cs="Arial"/>
          <w:color w:val="000000" w:themeColor="text1"/>
          <w:sz w:val="22"/>
          <w:szCs w:val="22"/>
        </w:rPr>
        <w:t xml:space="preserve">dane osobowe </w:t>
      </w:r>
      <w:r w:rsidRPr="00922479">
        <w:rPr>
          <w:rFonts w:ascii="Arial" w:hAnsi="Arial" w:cs="Arial"/>
          <w:sz w:val="22"/>
          <w:szCs w:val="22"/>
        </w:rPr>
        <w:t>mogą być przekazane do państwa nienależącego do Europejskiego Obszaru Gospodarczego (państwa trzeciego) lub organizacji międzynarodowej w rozumieniu RODO, w ramach powierzenia przetwarzania danych osobowych lub udostępnienia na mocy przepisów prawa, przy czym zawsze przy spełnieniu jednego z warunków:</w:t>
      </w:r>
    </w:p>
    <w:p w14:paraId="5D0C31BF" w14:textId="77777777" w:rsidR="003A41D2" w:rsidRPr="00922479" w:rsidRDefault="003A41D2" w:rsidP="00AD232C">
      <w:pPr>
        <w:pStyle w:val="Tekstblokowy"/>
        <w:numPr>
          <w:ilvl w:val="1"/>
          <w:numId w:val="17"/>
        </w:numPr>
        <w:tabs>
          <w:tab w:val="left" w:pos="1134"/>
        </w:tabs>
        <w:spacing w:after="0" w:line="360" w:lineRule="auto"/>
        <w:ind w:left="822" w:right="0" w:hanging="425"/>
        <w:jc w:val="left"/>
        <w:rPr>
          <w:sz w:val="22"/>
          <w:szCs w:val="22"/>
        </w:rPr>
      </w:pPr>
      <w:r w:rsidRPr="00922479">
        <w:rPr>
          <w:sz w:val="22"/>
          <w:szCs w:val="22"/>
        </w:rPr>
        <w:t>Komisja Europejska stwierdziła, że to państwo trzecie lub organizacja międzynarodowa zapewnia odpowiedni stopień ochrony danych osobowych, zgodnie z art. 45 RODO,</w:t>
      </w:r>
    </w:p>
    <w:p w14:paraId="37DD5E94" w14:textId="77777777" w:rsidR="003A41D2" w:rsidRPr="00922479" w:rsidRDefault="003A41D2" w:rsidP="00AD232C">
      <w:pPr>
        <w:pStyle w:val="Tekstblokowy"/>
        <w:numPr>
          <w:ilvl w:val="1"/>
          <w:numId w:val="17"/>
        </w:numPr>
        <w:tabs>
          <w:tab w:val="left" w:pos="1134"/>
        </w:tabs>
        <w:spacing w:after="0" w:line="360" w:lineRule="auto"/>
        <w:ind w:left="822" w:right="0" w:hanging="425"/>
        <w:jc w:val="left"/>
        <w:rPr>
          <w:sz w:val="22"/>
          <w:szCs w:val="22"/>
        </w:rPr>
      </w:pPr>
      <w:r w:rsidRPr="00922479">
        <w:rPr>
          <w:sz w:val="22"/>
          <w:szCs w:val="22"/>
        </w:rPr>
        <w:t>państwo trzecie lub organizacja międzynarodowa zapewnia odpowiednie zabezpieczenia i obowiązują tam egzekwowalne prawa osób, których dane dotyczą i skuteczne środki ochrony prawnej, zgodnie z art. 46 RODO,</w:t>
      </w:r>
    </w:p>
    <w:p w14:paraId="1613F0E2" w14:textId="30BB4216" w:rsidR="003A41D2" w:rsidRPr="00B077E8" w:rsidRDefault="003A41D2" w:rsidP="00AD232C">
      <w:pPr>
        <w:pStyle w:val="Tekstblokowy"/>
        <w:numPr>
          <w:ilvl w:val="1"/>
          <w:numId w:val="17"/>
        </w:numPr>
        <w:tabs>
          <w:tab w:val="left" w:pos="1134"/>
        </w:tabs>
        <w:spacing w:after="0" w:line="360" w:lineRule="auto"/>
        <w:ind w:left="822" w:right="0" w:hanging="425"/>
        <w:jc w:val="left"/>
        <w:rPr>
          <w:sz w:val="22"/>
          <w:szCs w:val="22"/>
        </w:rPr>
      </w:pPr>
      <w:r w:rsidRPr="00922479">
        <w:rPr>
          <w:sz w:val="22"/>
          <w:szCs w:val="22"/>
        </w:rPr>
        <w:t>zachodzi przypadek, o którym mowa w art. 49 ust. 1 ak</w:t>
      </w:r>
      <w:r w:rsidR="00B077E8">
        <w:rPr>
          <w:sz w:val="22"/>
          <w:szCs w:val="22"/>
        </w:rPr>
        <w:t>apit drugi RODO, przy czym dane te zostaną wówczas w sposób odpowiedni zabezpieczone, a Wykonawca ma prawo do uzyskania dostępu do kopii tych zabezpieczeń pod wskazanym w pkt 2 adresem e-mail;</w:t>
      </w:r>
    </w:p>
    <w:p w14:paraId="160CBCA3" w14:textId="77777777" w:rsidR="003A41D2" w:rsidRPr="00922479" w:rsidRDefault="003A41D2" w:rsidP="00AD232C">
      <w:pPr>
        <w:numPr>
          <w:ilvl w:val="0"/>
          <w:numId w:val="16"/>
        </w:numPr>
        <w:tabs>
          <w:tab w:val="left" w:pos="426"/>
          <w:tab w:val="left" w:pos="6660"/>
        </w:tabs>
        <w:spacing w:line="360" w:lineRule="auto"/>
        <w:ind w:left="426" w:hanging="426"/>
        <w:rPr>
          <w:rFonts w:ascii="Arial" w:hAnsi="Arial" w:cs="Arial"/>
          <w:color w:val="000000" w:themeColor="text1"/>
          <w:sz w:val="22"/>
          <w:szCs w:val="22"/>
        </w:rPr>
      </w:pPr>
      <w:r w:rsidRPr="00922479">
        <w:rPr>
          <w:rFonts w:ascii="Arial" w:hAnsi="Arial" w:cs="Arial"/>
          <w:color w:val="000000" w:themeColor="text1"/>
          <w:sz w:val="22"/>
          <w:szCs w:val="22"/>
        </w:rPr>
        <w:t>dane osobowe będą przechowywane zgodnie z przepisami prawa w okresie realizacji Umowy oraz przez okres, w którym Spółka będzie realizowała cele wynikające z prawnie uzasadnionych interesów administratora danych, które są związane przedmiotowo z Umową lub obowiązkami wynikającymi z przepisów prawa powszechnie obowiązującego;</w:t>
      </w:r>
    </w:p>
    <w:p w14:paraId="01AD64FA" w14:textId="77777777" w:rsidR="003A41D2" w:rsidRPr="00922479" w:rsidRDefault="003A41D2" w:rsidP="00AD232C">
      <w:pPr>
        <w:numPr>
          <w:ilvl w:val="0"/>
          <w:numId w:val="16"/>
        </w:numPr>
        <w:tabs>
          <w:tab w:val="left" w:pos="142"/>
          <w:tab w:val="left" w:pos="6660"/>
        </w:tabs>
        <w:spacing w:line="360" w:lineRule="auto"/>
        <w:ind w:left="426" w:hanging="426"/>
        <w:rPr>
          <w:rFonts w:ascii="Arial" w:eastAsia="Calibri" w:hAnsi="Arial" w:cs="Arial"/>
          <w:color w:val="000000"/>
          <w:sz w:val="22"/>
          <w:szCs w:val="22"/>
        </w:rPr>
      </w:pPr>
      <w:r w:rsidRPr="00922479">
        <w:rPr>
          <w:rFonts w:ascii="Arial" w:eastAsia="Calibri" w:hAnsi="Arial" w:cs="Arial"/>
          <w:color w:val="000000"/>
          <w:sz w:val="22"/>
          <w:szCs w:val="22"/>
        </w:rPr>
        <w:t>ma Pani/Pan prawo do żądania dostępu do danych osobowych Pani/Pana dotyczących oraz ich sprostowania, usunięcia lub ograniczenia przetwarzania oraz prawo do wniesienia sprzeciwu wobec ich przetwarzania, a także prawo do przenoszenia danych;</w:t>
      </w:r>
    </w:p>
    <w:p w14:paraId="7407814A" w14:textId="77777777" w:rsidR="003A41D2" w:rsidRPr="00922479" w:rsidRDefault="003A41D2" w:rsidP="00AD232C">
      <w:pPr>
        <w:numPr>
          <w:ilvl w:val="0"/>
          <w:numId w:val="16"/>
        </w:numPr>
        <w:tabs>
          <w:tab w:val="left" w:pos="142"/>
          <w:tab w:val="left" w:pos="6660"/>
        </w:tabs>
        <w:spacing w:line="360" w:lineRule="auto"/>
        <w:ind w:left="426" w:hanging="426"/>
        <w:rPr>
          <w:rFonts w:ascii="Arial" w:eastAsia="Calibri" w:hAnsi="Arial" w:cs="Arial"/>
          <w:color w:val="000000"/>
          <w:sz w:val="22"/>
          <w:szCs w:val="22"/>
        </w:rPr>
      </w:pPr>
      <w:r w:rsidRPr="00922479">
        <w:rPr>
          <w:rFonts w:ascii="Arial" w:hAnsi="Arial" w:cs="Arial"/>
          <w:iCs/>
          <w:sz w:val="22"/>
          <w:szCs w:val="22"/>
        </w:rPr>
        <w:lastRenderedPageBreak/>
        <w:t>w przypadku, gdy realizacja Pani/Pana żądania do dostępu do danych osobowych Pani/Pana dotyczących oraz ich ograniczenia przetwarzania wymagałoby niewspółmiernie dużego wysiłku, Zamawiający może żądać od Pani/Pana wskazania dodatkowych informacji mających na celu sprecyzowanie żądania;</w:t>
      </w:r>
    </w:p>
    <w:p w14:paraId="5EF7F61C" w14:textId="77777777" w:rsidR="003A41D2" w:rsidRPr="00922479" w:rsidRDefault="003A41D2" w:rsidP="00AD232C">
      <w:pPr>
        <w:numPr>
          <w:ilvl w:val="0"/>
          <w:numId w:val="16"/>
        </w:numPr>
        <w:tabs>
          <w:tab w:val="left" w:pos="426"/>
          <w:tab w:val="left" w:pos="6660"/>
        </w:tabs>
        <w:spacing w:line="360" w:lineRule="auto"/>
        <w:ind w:left="426" w:hanging="426"/>
        <w:rPr>
          <w:rFonts w:ascii="Arial" w:eastAsia="Calibri" w:hAnsi="Arial" w:cs="Arial"/>
          <w:color w:val="000000"/>
          <w:sz w:val="22"/>
          <w:szCs w:val="22"/>
        </w:rPr>
      </w:pPr>
      <w:r w:rsidRPr="00922479">
        <w:rPr>
          <w:rFonts w:ascii="Arial" w:eastAsia="Calibri" w:hAnsi="Arial" w:cs="Arial"/>
          <w:color w:val="000000"/>
          <w:sz w:val="22"/>
          <w:szCs w:val="22"/>
        </w:rPr>
        <w:t>ma Pani/Pan prawo do wniesienia skargi do organu nadzorczego, tzn. Prezesa Urzędu Ochrony Danych Osobowych;</w:t>
      </w:r>
    </w:p>
    <w:p w14:paraId="69A9753F" w14:textId="77777777" w:rsidR="003A41D2" w:rsidRPr="00922479" w:rsidRDefault="003A41D2" w:rsidP="00AD232C">
      <w:pPr>
        <w:numPr>
          <w:ilvl w:val="0"/>
          <w:numId w:val="16"/>
        </w:numPr>
        <w:tabs>
          <w:tab w:val="left" w:pos="426"/>
          <w:tab w:val="left" w:pos="6660"/>
        </w:tabs>
        <w:spacing w:line="360" w:lineRule="auto"/>
        <w:ind w:left="426" w:hanging="426"/>
        <w:rPr>
          <w:rFonts w:ascii="Arial" w:eastAsia="Calibri" w:hAnsi="Arial" w:cs="Arial"/>
          <w:color w:val="000000"/>
          <w:sz w:val="22"/>
          <w:szCs w:val="22"/>
        </w:rPr>
      </w:pPr>
      <w:r w:rsidRPr="00922479">
        <w:rPr>
          <w:rFonts w:ascii="Arial" w:eastAsia="Calibri" w:hAnsi="Arial" w:cs="Arial"/>
          <w:color w:val="000000"/>
          <w:sz w:val="22"/>
          <w:szCs w:val="22"/>
        </w:rPr>
        <w:t>Spółka nie będzie przeprowadzać zautomatyzowanego podejmowania decyzji, w tym profilowania na podstawie podanych danych osobowych.</w:t>
      </w:r>
    </w:p>
    <w:p w14:paraId="2503F35D" w14:textId="77777777" w:rsidR="003A41D2" w:rsidRPr="00922479" w:rsidRDefault="003A41D2" w:rsidP="00AD232C">
      <w:pPr>
        <w:pStyle w:val="Akapitzlist"/>
        <w:numPr>
          <w:ilvl w:val="0"/>
          <w:numId w:val="20"/>
        </w:numPr>
        <w:tabs>
          <w:tab w:val="left" w:pos="-142"/>
        </w:tabs>
        <w:overflowPunct w:val="0"/>
        <w:autoSpaceDE w:val="0"/>
        <w:autoSpaceDN w:val="0"/>
        <w:adjustRightInd w:val="0"/>
        <w:spacing w:line="360" w:lineRule="auto"/>
        <w:ind w:left="-142" w:hanging="284"/>
        <w:textAlignment w:val="baseline"/>
        <w:rPr>
          <w:rFonts w:ascii="Arial" w:eastAsia="Calibri" w:hAnsi="Arial" w:cs="Arial"/>
          <w:sz w:val="22"/>
          <w:szCs w:val="22"/>
        </w:rPr>
      </w:pPr>
      <w:r w:rsidRPr="00922479">
        <w:rPr>
          <w:rFonts w:ascii="Arial" w:eastAsia="Calibri" w:hAnsi="Arial" w:cs="Arial"/>
          <w:sz w:val="22"/>
          <w:szCs w:val="22"/>
        </w:rPr>
        <w:t>Wykonawca zobowiązuje się poinformować w imieniu Zamawiającego wszystkie osoby fizyczne kierowane ze strony Wykonawcy do realizacji Umowy oraz osoby fizyczne prowadzące działalność gospodarczą, które zostaną wskazane przez Wykonawcę jako podwykonawca, a których dane osobowe będą przekazywane podczas podpisania Umowy oraz na etapie realizacji Umowy, o:</w:t>
      </w:r>
    </w:p>
    <w:p w14:paraId="239C0BD5" w14:textId="77777777" w:rsidR="003A41D2" w:rsidRPr="00922479" w:rsidRDefault="003A41D2" w:rsidP="00AD232C">
      <w:pPr>
        <w:numPr>
          <w:ilvl w:val="0"/>
          <w:numId w:val="21"/>
        </w:numPr>
        <w:tabs>
          <w:tab w:val="left" w:pos="6660"/>
        </w:tabs>
        <w:spacing w:line="360" w:lineRule="auto"/>
        <w:ind w:left="426" w:hanging="426"/>
        <w:rPr>
          <w:rFonts w:ascii="Arial" w:eastAsia="Calibri" w:hAnsi="Arial" w:cs="Arial"/>
          <w:color w:val="000000"/>
          <w:sz w:val="22"/>
          <w:szCs w:val="22"/>
        </w:rPr>
      </w:pPr>
      <w:r w:rsidRPr="00922479">
        <w:rPr>
          <w:rFonts w:ascii="Arial" w:eastAsia="Calibri" w:hAnsi="Arial" w:cs="Arial"/>
          <w:color w:val="000000"/>
          <w:sz w:val="22"/>
          <w:szCs w:val="22"/>
        </w:rPr>
        <w:t>fakcie przekazania danych osobowych Zamawiającemu;</w:t>
      </w:r>
    </w:p>
    <w:p w14:paraId="347EA413" w14:textId="77777777" w:rsidR="003A41D2" w:rsidRPr="00922479" w:rsidRDefault="003A41D2" w:rsidP="00AD232C">
      <w:pPr>
        <w:numPr>
          <w:ilvl w:val="0"/>
          <w:numId w:val="21"/>
        </w:numPr>
        <w:tabs>
          <w:tab w:val="left" w:pos="6660"/>
        </w:tabs>
        <w:spacing w:line="360" w:lineRule="auto"/>
        <w:ind w:left="426" w:hanging="426"/>
        <w:rPr>
          <w:rFonts w:ascii="Arial" w:eastAsia="Calibri" w:hAnsi="Arial" w:cs="Arial"/>
          <w:color w:val="000000"/>
          <w:sz w:val="22"/>
          <w:szCs w:val="22"/>
        </w:rPr>
      </w:pPr>
      <w:r w:rsidRPr="00922479">
        <w:rPr>
          <w:rFonts w:ascii="Arial" w:eastAsia="Calibri" w:hAnsi="Arial" w:cs="Arial"/>
          <w:color w:val="000000"/>
          <w:sz w:val="22"/>
          <w:szCs w:val="22"/>
        </w:rPr>
        <w:t>przetwarzaniu danych osobowych przez Zamawiającego.</w:t>
      </w:r>
    </w:p>
    <w:p w14:paraId="7969417E" w14:textId="77777777" w:rsidR="003A41D2" w:rsidRPr="00922479" w:rsidRDefault="003A41D2" w:rsidP="00AD232C">
      <w:pPr>
        <w:pStyle w:val="Akapitzlist"/>
        <w:numPr>
          <w:ilvl w:val="0"/>
          <w:numId w:val="20"/>
        </w:numPr>
        <w:tabs>
          <w:tab w:val="left" w:pos="-142"/>
        </w:tabs>
        <w:overflowPunct w:val="0"/>
        <w:autoSpaceDE w:val="0"/>
        <w:autoSpaceDN w:val="0"/>
        <w:adjustRightInd w:val="0"/>
        <w:spacing w:line="360" w:lineRule="auto"/>
        <w:ind w:left="-142" w:hanging="284"/>
        <w:textAlignment w:val="baseline"/>
        <w:rPr>
          <w:rFonts w:ascii="Arial" w:eastAsia="Calibri" w:hAnsi="Arial" w:cs="Arial"/>
          <w:sz w:val="22"/>
          <w:szCs w:val="22"/>
        </w:rPr>
      </w:pPr>
      <w:r w:rsidRPr="00922479">
        <w:rPr>
          <w:rFonts w:ascii="Arial" w:eastAsia="Calibri" w:hAnsi="Arial" w:cs="Arial"/>
          <w:sz w:val="22"/>
          <w:szCs w:val="22"/>
        </w:rPr>
        <w:t>Wykonawca zobowiązuje się, powołując się na art. 14 RODO, wykonać, w imieniu Zamawiającego obowiązek informacyjny wobec osób, o których mowa w ust. 2, przekazując im treść klauzuli informacyjnej, o której mowa w ust. 1, wskazując jednocześnie tym osobom Wykonawcę jako źródło pochodzenia danych osobowych, którymi dysponował będzie Zamawiający.</w:t>
      </w:r>
    </w:p>
    <w:p w14:paraId="2DE2F32A" w14:textId="0145C0F3" w:rsidR="003A41D2" w:rsidRPr="003A41D2" w:rsidRDefault="003A41D2" w:rsidP="00AD232C">
      <w:pPr>
        <w:pStyle w:val="Akapitzlist"/>
        <w:numPr>
          <w:ilvl w:val="0"/>
          <w:numId w:val="20"/>
        </w:numPr>
        <w:tabs>
          <w:tab w:val="left" w:pos="-142"/>
        </w:tabs>
        <w:overflowPunct w:val="0"/>
        <w:autoSpaceDE w:val="0"/>
        <w:autoSpaceDN w:val="0"/>
        <w:adjustRightInd w:val="0"/>
        <w:spacing w:line="360" w:lineRule="auto"/>
        <w:ind w:left="-142" w:hanging="284"/>
        <w:textAlignment w:val="baseline"/>
        <w:rPr>
          <w:rFonts w:ascii="Arial" w:eastAsia="Calibri" w:hAnsi="Arial" w:cs="Arial"/>
          <w:sz w:val="22"/>
          <w:szCs w:val="22"/>
        </w:rPr>
      </w:pPr>
      <w:r w:rsidRPr="00922479">
        <w:rPr>
          <w:rFonts w:ascii="Arial" w:eastAsia="Calibri" w:hAnsi="Arial" w:cs="Arial"/>
          <w:sz w:val="22"/>
          <w:szCs w:val="22"/>
        </w:rPr>
        <w:t>Każda zmiana w zakresie osób fizycznych, których dane osobowe będą przekazywane podczas podpisania Umowy oraz na etapie realizacji Umowy wymaga również spełnienia obowiązków, o których mowa w ust. 2 i 3.</w:t>
      </w:r>
    </w:p>
    <w:p w14:paraId="7C5FB240" w14:textId="2B73CF2D" w:rsidR="003A41D2" w:rsidRPr="00922479" w:rsidRDefault="003A41D2" w:rsidP="003A41D2">
      <w:pPr>
        <w:spacing w:line="360" w:lineRule="auto"/>
        <w:jc w:val="center"/>
        <w:rPr>
          <w:rFonts w:ascii="Arial" w:hAnsi="Arial" w:cs="Arial"/>
          <w:b/>
          <w:sz w:val="22"/>
          <w:szCs w:val="22"/>
        </w:rPr>
      </w:pPr>
      <w:r w:rsidRPr="00922479">
        <w:rPr>
          <w:rFonts w:ascii="Arial" w:hAnsi="Arial" w:cs="Arial"/>
          <w:b/>
          <w:sz w:val="22"/>
          <w:szCs w:val="22"/>
        </w:rPr>
        <w:t xml:space="preserve">§ </w:t>
      </w:r>
      <w:r w:rsidR="00B54175">
        <w:rPr>
          <w:rFonts w:ascii="Arial" w:hAnsi="Arial" w:cs="Arial"/>
          <w:b/>
          <w:sz w:val="22"/>
          <w:szCs w:val="22"/>
        </w:rPr>
        <w:t>20</w:t>
      </w:r>
    </w:p>
    <w:p w14:paraId="28ECFA56" w14:textId="791FA90A" w:rsidR="003A41D2" w:rsidRDefault="003A41D2" w:rsidP="003A41D2">
      <w:pPr>
        <w:spacing w:line="360" w:lineRule="auto"/>
        <w:jc w:val="center"/>
        <w:rPr>
          <w:rFonts w:ascii="Arial" w:hAnsi="Arial" w:cs="Arial"/>
          <w:b/>
          <w:sz w:val="22"/>
          <w:szCs w:val="22"/>
        </w:rPr>
      </w:pPr>
      <w:r w:rsidRPr="00922479">
        <w:rPr>
          <w:rFonts w:ascii="Arial" w:hAnsi="Arial" w:cs="Arial"/>
          <w:b/>
          <w:sz w:val="22"/>
          <w:szCs w:val="22"/>
        </w:rPr>
        <w:t>Zakaz cesji</w:t>
      </w:r>
    </w:p>
    <w:p w14:paraId="2886C512" w14:textId="142E5107" w:rsidR="003A41D2" w:rsidRPr="003A41D2" w:rsidRDefault="003A41D2" w:rsidP="003A41D2">
      <w:pPr>
        <w:pStyle w:val="Tekstkomentarza"/>
        <w:spacing w:line="360" w:lineRule="auto"/>
        <w:ind w:left="-142"/>
        <w:rPr>
          <w:rFonts w:ascii="Arial" w:hAnsi="Arial" w:cs="Arial"/>
          <w:sz w:val="22"/>
          <w:szCs w:val="22"/>
        </w:rPr>
      </w:pPr>
      <w:r>
        <w:rPr>
          <w:rFonts w:ascii="Arial" w:hAnsi="Arial" w:cs="Arial"/>
          <w:bCs/>
          <w:sz w:val="22"/>
          <w:szCs w:val="22"/>
        </w:rPr>
        <w:t xml:space="preserve">Strony </w:t>
      </w:r>
      <w:r w:rsidRPr="00922479">
        <w:rPr>
          <w:rFonts w:ascii="Arial" w:hAnsi="Arial" w:cs="Arial"/>
          <w:sz w:val="22"/>
          <w:szCs w:val="22"/>
        </w:rPr>
        <w:t>zgodnie ustalają, że wierzytelności</w:t>
      </w:r>
      <w:r>
        <w:rPr>
          <w:rFonts w:ascii="Arial" w:hAnsi="Arial" w:cs="Arial"/>
          <w:sz w:val="22"/>
          <w:szCs w:val="22"/>
        </w:rPr>
        <w:t xml:space="preserve"> Wykonawcy</w:t>
      </w:r>
      <w:r w:rsidRPr="00922479">
        <w:rPr>
          <w:rFonts w:ascii="Arial" w:hAnsi="Arial" w:cs="Arial"/>
          <w:sz w:val="22"/>
          <w:szCs w:val="22"/>
        </w:rPr>
        <w:t xml:space="preserve"> powstałe w wyniku realizacji Umowy nie mogą być przeniesione na osoby trzecie bez zgody Zamawiającego </w:t>
      </w:r>
      <w:r>
        <w:rPr>
          <w:rFonts w:ascii="Arial" w:hAnsi="Arial" w:cs="Arial"/>
          <w:sz w:val="22"/>
          <w:szCs w:val="22"/>
        </w:rPr>
        <w:t xml:space="preserve">wyrażonej w formie pisemnej pod rygorem nieważności </w:t>
      </w:r>
      <w:r w:rsidRPr="00922479">
        <w:rPr>
          <w:rFonts w:ascii="Arial" w:hAnsi="Arial" w:cs="Arial"/>
          <w:sz w:val="22"/>
          <w:szCs w:val="22"/>
        </w:rPr>
        <w:t xml:space="preserve">(art. 509  </w:t>
      </w:r>
      <w:r>
        <w:rPr>
          <w:rFonts w:ascii="Arial" w:hAnsi="Arial" w:cs="Arial"/>
          <w:sz w:val="22"/>
          <w:szCs w:val="22"/>
        </w:rPr>
        <w:t>K</w:t>
      </w:r>
      <w:r w:rsidRPr="00922479">
        <w:rPr>
          <w:rFonts w:ascii="Arial" w:hAnsi="Arial" w:cs="Arial"/>
          <w:sz w:val="22"/>
          <w:szCs w:val="22"/>
        </w:rPr>
        <w:t xml:space="preserve">odeksu cywilnego), ani </w:t>
      </w:r>
      <w:r>
        <w:rPr>
          <w:rFonts w:ascii="Arial" w:hAnsi="Arial" w:cs="Arial"/>
          <w:sz w:val="22"/>
          <w:szCs w:val="22"/>
        </w:rPr>
        <w:t>nie mogą być przedstawiane do potrącenia ustawowego</w:t>
      </w:r>
      <w:r w:rsidRPr="00922479">
        <w:rPr>
          <w:rFonts w:ascii="Arial" w:hAnsi="Arial" w:cs="Arial"/>
          <w:sz w:val="22"/>
          <w:szCs w:val="22"/>
        </w:rPr>
        <w:t xml:space="preserve"> (art. 498 </w:t>
      </w:r>
      <w:r>
        <w:rPr>
          <w:rFonts w:ascii="Arial" w:hAnsi="Arial" w:cs="Arial"/>
          <w:sz w:val="22"/>
          <w:szCs w:val="22"/>
        </w:rPr>
        <w:t xml:space="preserve">Kodeksu </w:t>
      </w:r>
      <w:r w:rsidRPr="00922479">
        <w:rPr>
          <w:rFonts w:ascii="Arial" w:hAnsi="Arial" w:cs="Arial"/>
          <w:sz w:val="22"/>
          <w:szCs w:val="22"/>
        </w:rPr>
        <w:t>c</w:t>
      </w:r>
      <w:r>
        <w:rPr>
          <w:rFonts w:ascii="Arial" w:hAnsi="Arial" w:cs="Arial"/>
          <w:sz w:val="22"/>
          <w:szCs w:val="22"/>
        </w:rPr>
        <w:t>ywilnego</w:t>
      </w:r>
      <w:r w:rsidRPr="00922479">
        <w:rPr>
          <w:rFonts w:ascii="Arial" w:hAnsi="Arial" w:cs="Arial"/>
          <w:sz w:val="22"/>
          <w:szCs w:val="22"/>
        </w:rPr>
        <w:t>)</w:t>
      </w:r>
      <w:r>
        <w:rPr>
          <w:rFonts w:ascii="Arial" w:hAnsi="Arial" w:cs="Arial"/>
          <w:sz w:val="22"/>
          <w:szCs w:val="22"/>
        </w:rPr>
        <w:t xml:space="preserve"> z wierzytelnościami Zamawiającego</w:t>
      </w:r>
      <w:r w:rsidRPr="00922479">
        <w:rPr>
          <w:rFonts w:ascii="Arial" w:hAnsi="Arial" w:cs="Arial"/>
          <w:sz w:val="22"/>
          <w:szCs w:val="22"/>
        </w:rPr>
        <w:t>.</w:t>
      </w:r>
    </w:p>
    <w:p w14:paraId="62437E7E" w14:textId="0A2E006D" w:rsidR="003A41D2" w:rsidRPr="00922479" w:rsidRDefault="003A41D2" w:rsidP="003A41D2">
      <w:pPr>
        <w:spacing w:line="360" w:lineRule="auto"/>
        <w:jc w:val="center"/>
        <w:rPr>
          <w:rFonts w:ascii="Arial" w:hAnsi="Arial" w:cs="Arial"/>
          <w:b/>
          <w:sz w:val="22"/>
          <w:szCs w:val="22"/>
        </w:rPr>
      </w:pPr>
      <w:r w:rsidRPr="00922479">
        <w:rPr>
          <w:rFonts w:ascii="Arial" w:hAnsi="Arial" w:cs="Arial"/>
          <w:b/>
          <w:sz w:val="22"/>
          <w:szCs w:val="22"/>
        </w:rPr>
        <w:t>§</w:t>
      </w:r>
      <w:r w:rsidR="00007E42">
        <w:rPr>
          <w:rFonts w:ascii="Arial" w:hAnsi="Arial" w:cs="Arial"/>
          <w:b/>
          <w:sz w:val="22"/>
          <w:szCs w:val="22"/>
        </w:rPr>
        <w:t xml:space="preserve"> </w:t>
      </w:r>
      <w:r w:rsidR="00B54175">
        <w:rPr>
          <w:rFonts w:ascii="Arial" w:hAnsi="Arial" w:cs="Arial"/>
          <w:b/>
          <w:sz w:val="22"/>
          <w:szCs w:val="22"/>
        </w:rPr>
        <w:t>21</w:t>
      </w:r>
    </w:p>
    <w:p w14:paraId="525893AB" w14:textId="77777777" w:rsidR="003A41D2" w:rsidRDefault="003A41D2" w:rsidP="003A41D2">
      <w:pPr>
        <w:spacing w:line="360" w:lineRule="auto"/>
        <w:jc w:val="center"/>
        <w:rPr>
          <w:rFonts w:ascii="Arial" w:hAnsi="Arial" w:cs="Arial"/>
          <w:b/>
          <w:sz w:val="22"/>
          <w:szCs w:val="22"/>
        </w:rPr>
      </w:pPr>
      <w:r w:rsidRPr="00922479">
        <w:rPr>
          <w:rFonts w:ascii="Arial" w:hAnsi="Arial" w:cs="Arial"/>
          <w:b/>
          <w:sz w:val="22"/>
          <w:szCs w:val="22"/>
        </w:rPr>
        <w:t>Odstąpienie od Umowy</w:t>
      </w:r>
    </w:p>
    <w:p w14:paraId="2E5E448F" w14:textId="2304DE8E" w:rsidR="003A41D2" w:rsidRPr="00922479" w:rsidRDefault="002C7100" w:rsidP="00AD232C">
      <w:pPr>
        <w:numPr>
          <w:ilvl w:val="3"/>
          <w:numId w:val="4"/>
        </w:numPr>
        <w:spacing w:line="360" w:lineRule="auto"/>
        <w:ind w:left="-142" w:hanging="357"/>
        <w:rPr>
          <w:rFonts w:ascii="Arial" w:hAnsi="Arial" w:cs="Arial"/>
          <w:sz w:val="22"/>
          <w:szCs w:val="22"/>
        </w:rPr>
      </w:pPr>
      <w:r w:rsidRPr="002C7100">
        <w:rPr>
          <w:rFonts w:ascii="Arial" w:hAnsi="Arial" w:cs="Arial"/>
          <w:sz w:val="22"/>
          <w:szCs w:val="22"/>
        </w:rPr>
        <w:t>Poza innymi przypadkami określonymi w kodeksie cywilnym oraz w niniejszej Umowie, Zamawiający może odstąpić od Umowy w terminie 30 dni od zaistnienia zdarzenia opisanego poniżej, jeżeli:</w:t>
      </w:r>
    </w:p>
    <w:p w14:paraId="7178ED2D" w14:textId="5DB31B76" w:rsidR="003A41D2" w:rsidRPr="00922479"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 xml:space="preserve">Wykonawca nie podjął realizacji Robót w terminie </w:t>
      </w:r>
      <w:r w:rsidR="00FF0F5E">
        <w:rPr>
          <w:rFonts w:ascii="Arial" w:hAnsi="Arial" w:cs="Arial"/>
          <w:sz w:val="22"/>
          <w:szCs w:val="22"/>
        </w:rPr>
        <w:t>7</w:t>
      </w:r>
      <w:r w:rsidRPr="007A06EA">
        <w:rPr>
          <w:rFonts w:ascii="Arial" w:hAnsi="Arial" w:cs="Arial"/>
          <w:sz w:val="22"/>
          <w:szCs w:val="22"/>
        </w:rPr>
        <w:t xml:space="preserve"> dni od daty przekazania Terenu Budowy lub przerwał realizację Robót na okres dłuższy niż </w:t>
      </w:r>
      <w:r w:rsidR="00FF0F5E">
        <w:rPr>
          <w:rFonts w:ascii="Arial" w:hAnsi="Arial" w:cs="Arial"/>
          <w:sz w:val="22"/>
          <w:szCs w:val="22"/>
        </w:rPr>
        <w:t>7</w:t>
      </w:r>
      <w:r w:rsidRPr="007A06EA">
        <w:rPr>
          <w:rFonts w:ascii="Arial" w:hAnsi="Arial" w:cs="Arial"/>
          <w:sz w:val="22"/>
          <w:szCs w:val="22"/>
        </w:rPr>
        <w:t xml:space="preserve"> dni bez zgody Zamawiającego, przy czym termin na odstąpienie rozpoczyna swój bieg odpowiednio: w dniu następującym po dniu, w którym upłynął wskazany powyżej termin na podjęcie Robót lub w dniu następującym po dniu, w którym upłynął wskazany powyżej okres przerwy w realizacji Robót</w:t>
      </w:r>
      <w:r w:rsidR="00B077E8">
        <w:rPr>
          <w:rFonts w:ascii="Arial" w:hAnsi="Arial" w:cs="Arial"/>
          <w:sz w:val="22"/>
          <w:szCs w:val="22"/>
        </w:rPr>
        <w:t>;</w:t>
      </w:r>
    </w:p>
    <w:p w14:paraId="608BD156" w14:textId="741E0D5A" w:rsidR="002C7100" w:rsidRDefault="002C7100" w:rsidP="00AD232C">
      <w:pPr>
        <w:pStyle w:val="Tekstpodstawowywcity"/>
        <w:numPr>
          <w:ilvl w:val="0"/>
          <w:numId w:val="29"/>
        </w:numPr>
        <w:suppressAutoHyphens w:val="0"/>
        <w:spacing w:line="360" w:lineRule="auto"/>
        <w:ind w:left="284" w:hanging="426"/>
        <w:rPr>
          <w:rFonts w:ascii="Arial" w:hAnsi="Arial" w:cs="Arial"/>
          <w:sz w:val="22"/>
          <w:szCs w:val="22"/>
        </w:rPr>
      </w:pPr>
      <w:r w:rsidRPr="00BE14B8">
        <w:rPr>
          <w:rFonts w:ascii="Arial" w:hAnsi="Arial" w:cs="Arial"/>
          <w:sz w:val="22"/>
          <w:szCs w:val="22"/>
        </w:rPr>
        <w:lastRenderedPageBreak/>
        <w:t xml:space="preserve">Wykonawca nie dokonał odbioru placu Budowy w terminie wskazanym przez Zamawiającego zgodnie </w:t>
      </w:r>
      <w:r w:rsidRPr="00294300">
        <w:rPr>
          <w:rFonts w:ascii="Arial" w:hAnsi="Arial" w:cs="Arial"/>
          <w:sz w:val="22"/>
          <w:szCs w:val="22"/>
        </w:rPr>
        <w:t>z §6 ust. 2 pkt 1</w:t>
      </w:r>
      <w:r w:rsidRPr="00BE14B8">
        <w:rPr>
          <w:rFonts w:ascii="Arial" w:hAnsi="Arial" w:cs="Arial"/>
          <w:sz w:val="22"/>
          <w:szCs w:val="22"/>
        </w:rPr>
        <w:t xml:space="preserve"> Umowy,</w:t>
      </w:r>
      <w:r>
        <w:rPr>
          <w:rFonts w:ascii="Arial" w:hAnsi="Arial" w:cs="Arial"/>
          <w:sz w:val="22"/>
          <w:szCs w:val="22"/>
        </w:rPr>
        <w:t xml:space="preserve"> przy czym termin na odstąpienie rozpoczyna swój bieg w dniu następującym po dniu, w którym upłynął termin dokonania odbioru wskazany przez Zamawiającego;</w:t>
      </w:r>
    </w:p>
    <w:p w14:paraId="472FBF46" w14:textId="7E42B7A3" w:rsidR="003A41D2" w:rsidRPr="00922479"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 xml:space="preserve">Wykonawca narusza postanowienia Umowy, w szczególności wykonuje Roboty w sposób wadliwy, niezgodny z Umową, przepisami prawa lub zasadami sztuki budowlanej, po uprzednim wezwaniu i niezaniechaniu lub nieusunięciu skutków nieprawidłowości w wyznaczonym terminie, nie krótszym niż </w:t>
      </w:r>
      <w:r w:rsidR="00FF0F5E">
        <w:rPr>
          <w:rFonts w:ascii="Arial" w:hAnsi="Arial" w:cs="Arial"/>
          <w:sz w:val="22"/>
          <w:szCs w:val="22"/>
        </w:rPr>
        <w:t>7</w:t>
      </w:r>
      <w:r w:rsidRPr="007A06EA">
        <w:rPr>
          <w:rFonts w:ascii="Arial" w:hAnsi="Arial" w:cs="Arial"/>
          <w:sz w:val="22"/>
          <w:szCs w:val="22"/>
        </w:rPr>
        <w:t xml:space="preserve"> dni, przy czym określony powyżej termin na odstąpienie, rozpoczyna swój bieg w dniu następującym po dniu, w którym upłynął termin wskazany w wezwaniu</w:t>
      </w:r>
      <w:r w:rsidR="00B077E8">
        <w:rPr>
          <w:rFonts w:ascii="Arial" w:hAnsi="Arial" w:cs="Arial"/>
          <w:sz w:val="22"/>
          <w:szCs w:val="22"/>
        </w:rPr>
        <w:t>;</w:t>
      </w:r>
    </w:p>
    <w:p w14:paraId="0B5B0A49" w14:textId="611F7F91" w:rsidR="009F710C"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Wykonawca powierzył wykonywanie Robót lub innych czynności objętych przedmiotem Umowy podwykonawcom z naruszeniem postanowień Umowy</w:t>
      </w:r>
      <w:r>
        <w:rPr>
          <w:rFonts w:ascii="Arial" w:hAnsi="Arial" w:cs="Arial"/>
          <w:sz w:val="22"/>
          <w:szCs w:val="22"/>
        </w:rPr>
        <w:t>;</w:t>
      </w:r>
    </w:p>
    <w:p w14:paraId="5CCCCD1F" w14:textId="35937A94" w:rsidR="009F710C"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 xml:space="preserve">Wykonawca wykonał Roboty lub inne czynności objęte przedmiotem Umowy niezgodnie z postanowieniami Umowy, przepisami prawa lub zasadami sztuki budowlanej, w szczególności nie </w:t>
      </w:r>
      <w:r w:rsidRPr="00FF0F5E">
        <w:rPr>
          <w:rFonts w:ascii="Arial" w:hAnsi="Arial" w:cs="Arial"/>
          <w:sz w:val="22"/>
          <w:szCs w:val="22"/>
        </w:rPr>
        <w:t xml:space="preserve">zastosował właściwych warunków lub norm technicznych, technologicznych i jakościowych, o których mowa </w:t>
      </w:r>
      <w:r w:rsidRPr="00294300">
        <w:rPr>
          <w:rFonts w:ascii="Arial" w:hAnsi="Arial" w:cs="Arial"/>
          <w:sz w:val="22"/>
          <w:szCs w:val="22"/>
        </w:rPr>
        <w:t xml:space="preserve">w § </w:t>
      </w:r>
      <w:r w:rsidR="00294300" w:rsidRPr="00294300">
        <w:rPr>
          <w:rFonts w:ascii="Arial" w:hAnsi="Arial" w:cs="Arial"/>
          <w:sz w:val="22"/>
          <w:szCs w:val="22"/>
        </w:rPr>
        <w:t>5</w:t>
      </w:r>
      <w:r w:rsidRPr="00294300">
        <w:rPr>
          <w:rFonts w:ascii="Arial" w:hAnsi="Arial" w:cs="Arial"/>
          <w:sz w:val="22"/>
          <w:szCs w:val="22"/>
        </w:rPr>
        <w:t xml:space="preserve"> ust. 1</w:t>
      </w:r>
      <w:r w:rsidR="00294300" w:rsidRPr="00294300">
        <w:rPr>
          <w:rFonts w:ascii="Arial" w:hAnsi="Arial" w:cs="Arial"/>
          <w:sz w:val="22"/>
          <w:szCs w:val="22"/>
        </w:rPr>
        <w:t>1</w:t>
      </w:r>
      <w:r w:rsidRPr="00294300">
        <w:rPr>
          <w:rFonts w:ascii="Arial" w:hAnsi="Arial" w:cs="Arial"/>
          <w:sz w:val="22"/>
          <w:szCs w:val="22"/>
        </w:rPr>
        <w:t xml:space="preserve"> pkt </w:t>
      </w:r>
      <w:r w:rsidR="00294300" w:rsidRPr="00294300">
        <w:rPr>
          <w:rFonts w:ascii="Arial" w:hAnsi="Arial" w:cs="Arial"/>
          <w:sz w:val="22"/>
          <w:szCs w:val="22"/>
        </w:rPr>
        <w:t>14</w:t>
      </w:r>
      <w:r w:rsidRPr="00294300">
        <w:rPr>
          <w:rFonts w:ascii="Arial" w:hAnsi="Arial" w:cs="Arial"/>
          <w:sz w:val="22"/>
          <w:szCs w:val="22"/>
        </w:rPr>
        <w:t xml:space="preserve"> Umowy;</w:t>
      </w:r>
    </w:p>
    <w:p w14:paraId="060848A0" w14:textId="24C0C466" w:rsidR="00604C18" w:rsidRDefault="00604C18" w:rsidP="00AD232C">
      <w:pPr>
        <w:pStyle w:val="Tekstpodstawowywcity"/>
        <w:numPr>
          <w:ilvl w:val="0"/>
          <w:numId w:val="29"/>
        </w:numPr>
        <w:suppressAutoHyphens w:val="0"/>
        <w:spacing w:line="360" w:lineRule="auto"/>
        <w:ind w:left="284" w:hanging="426"/>
        <w:rPr>
          <w:rFonts w:ascii="Arial" w:hAnsi="Arial" w:cs="Arial"/>
          <w:sz w:val="22"/>
          <w:szCs w:val="22"/>
        </w:rPr>
      </w:pPr>
      <w:r>
        <w:rPr>
          <w:rFonts w:ascii="Arial" w:hAnsi="Arial" w:cs="Arial"/>
          <w:sz w:val="22"/>
          <w:szCs w:val="22"/>
        </w:rPr>
        <w:t xml:space="preserve">Zamawiający stwierdzi istotne odchylenia od terminów zawartych w obowiązującym harmonogramie </w:t>
      </w:r>
      <w:r w:rsidR="00E55448" w:rsidRPr="00E55448">
        <w:rPr>
          <w:rFonts w:ascii="Arial" w:hAnsi="Arial" w:cs="Arial"/>
          <w:sz w:val="22"/>
          <w:szCs w:val="22"/>
        </w:rPr>
        <w:t>czasowo-wykonawcz</w:t>
      </w:r>
      <w:r w:rsidR="00E55448">
        <w:rPr>
          <w:rFonts w:ascii="Arial" w:hAnsi="Arial" w:cs="Arial"/>
          <w:sz w:val="22"/>
          <w:szCs w:val="22"/>
        </w:rPr>
        <w:t>ym</w:t>
      </w:r>
      <w:r w:rsidR="00E55448" w:rsidRPr="00E55448">
        <w:rPr>
          <w:rFonts w:ascii="Arial" w:hAnsi="Arial" w:cs="Arial"/>
          <w:sz w:val="22"/>
          <w:szCs w:val="22"/>
        </w:rPr>
        <w:t xml:space="preserve"> Robót</w:t>
      </w:r>
      <w:r>
        <w:rPr>
          <w:rFonts w:ascii="Arial" w:hAnsi="Arial" w:cs="Arial"/>
          <w:sz w:val="22"/>
          <w:szCs w:val="22"/>
        </w:rPr>
        <w:t>, które skutkować będą brakiem możliwości terminowej realizacji Umowy;</w:t>
      </w:r>
    </w:p>
    <w:p w14:paraId="39951086" w14:textId="1EA39E9A" w:rsidR="009F710C"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Wykonawca z przyczyn zawinionych nie przystąpił do odbioru Terenu budowy albo nie rozpoczął Robót, albo pozostaje w zwłoce z realizacją Robót tak dalece, że wątpliwe jest dochowanie Terminu zakończenia Robót</w:t>
      </w:r>
      <w:r>
        <w:rPr>
          <w:rFonts w:ascii="Arial" w:hAnsi="Arial" w:cs="Arial"/>
          <w:sz w:val="22"/>
          <w:szCs w:val="22"/>
        </w:rPr>
        <w:t>;</w:t>
      </w:r>
    </w:p>
    <w:p w14:paraId="3ADE1E8D" w14:textId="1B143002" w:rsidR="009F710C" w:rsidRDefault="009F710C" w:rsidP="00AD232C">
      <w:pPr>
        <w:pStyle w:val="Tekstpodstawowywcity"/>
        <w:numPr>
          <w:ilvl w:val="0"/>
          <w:numId w:val="29"/>
        </w:numPr>
        <w:suppressAutoHyphens w:val="0"/>
        <w:spacing w:line="360" w:lineRule="auto"/>
        <w:ind w:left="284" w:hanging="426"/>
        <w:rPr>
          <w:rFonts w:ascii="Arial" w:hAnsi="Arial" w:cs="Arial"/>
          <w:sz w:val="22"/>
          <w:szCs w:val="22"/>
        </w:rPr>
      </w:pPr>
      <w:r w:rsidRPr="007A06EA">
        <w:rPr>
          <w:rFonts w:ascii="Arial" w:hAnsi="Arial" w:cs="Arial"/>
          <w:sz w:val="22"/>
          <w:szCs w:val="22"/>
        </w:rPr>
        <w:t>Wykonawca podzleca całość Robót lub dokonuje cesji Umowy, jej części bez zgody Zamawiającego</w:t>
      </w:r>
      <w:r>
        <w:rPr>
          <w:rFonts w:ascii="Arial" w:hAnsi="Arial" w:cs="Arial"/>
          <w:sz w:val="22"/>
          <w:szCs w:val="22"/>
        </w:rPr>
        <w:t>;</w:t>
      </w:r>
    </w:p>
    <w:p w14:paraId="216A818D" w14:textId="7BB13C49" w:rsidR="003A41D2" w:rsidRPr="00B53479" w:rsidRDefault="003A41D2" w:rsidP="00B53479">
      <w:pPr>
        <w:pStyle w:val="Tekstpodstawowywcity"/>
        <w:numPr>
          <w:ilvl w:val="0"/>
          <w:numId w:val="29"/>
        </w:numPr>
        <w:suppressAutoHyphens w:val="0"/>
        <w:spacing w:line="360" w:lineRule="auto"/>
        <w:ind w:left="284" w:hanging="426"/>
        <w:rPr>
          <w:rFonts w:ascii="Arial" w:hAnsi="Arial" w:cs="Arial"/>
          <w:sz w:val="22"/>
          <w:szCs w:val="22"/>
        </w:rPr>
      </w:pPr>
      <w:r w:rsidRPr="00007E42">
        <w:rPr>
          <w:rFonts w:ascii="Arial" w:hAnsi="Arial" w:cs="Arial"/>
          <w:sz w:val="22"/>
          <w:szCs w:val="22"/>
        </w:rPr>
        <w:t xml:space="preserve">Wykonawca nie zapewnił ubezpieczenia w terminie i na warunkach </w:t>
      </w:r>
      <w:r w:rsidRPr="00FF0F5E">
        <w:rPr>
          <w:rFonts w:ascii="Arial" w:hAnsi="Arial" w:cs="Arial"/>
          <w:sz w:val="22"/>
          <w:szCs w:val="22"/>
        </w:rPr>
        <w:t xml:space="preserve">określonych </w:t>
      </w:r>
      <w:r w:rsidRPr="00294300">
        <w:rPr>
          <w:rFonts w:ascii="Arial" w:hAnsi="Arial" w:cs="Arial"/>
          <w:sz w:val="22"/>
          <w:szCs w:val="22"/>
        </w:rPr>
        <w:t>w § 1</w:t>
      </w:r>
      <w:r w:rsidR="00FF0F5E" w:rsidRPr="00294300">
        <w:rPr>
          <w:rFonts w:ascii="Arial" w:hAnsi="Arial" w:cs="Arial"/>
          <w:sz w:val="22"/>
          <w:szCs w:val="22"/>
        </w:rPr>
        <w:t>5</w:t>
      </w:r>
      <w:r w:rsidRPr="00007E42">
        <w:rPr>
          <w:rFonts w:ascii="Arial" w:hAnsi="Arial" w:cs="Arial"/>
          <w:sz w:val="22"/>
          <w:szCs w:val="22"/>
        </w:rPr>
        <w:t xml:space="preserve"> Umowy</w:t>
      </w:r>
      <w:r w:rsidR="00B53479">
        <w:rPr>
          <w:rFonts w:ascii="Arial" w:hAnsi="Arial" w:cs="Arial"/>
          <w:sz w:val="22"/>
          <w:szCs w:val="22"/>
        </w:rPr>
        <w:t>.</w:t>
      </w:r>
    </w:p>
    <w:p w14:paraId="77573E32" w14:textId="7AABF0F1" w:rsidR="00EC2FBF" w:rsidRPr="00EC2FBF" w:rsidRDefault="00EC2FBF" w:rsidP="00AD232C">
      <w:pPr>
        <w:numPr>
          <w:ilvl w:val="3"/>
          <w:numId w:val="4"/>
        </w:numPr>
        <w:spacing w:line="360" w:lineRule="auto"/>
        <w:ind w:left="-142" w:hanging="357"/>
        <w:rPr>
          <w:rFonts w:ascii="Arial" w:hAnsi="Arial" w:cs="Arial"/>
          <w:b/>
          <w:sz w:val="22"/>
          <w:szCs w:val="22"/>
        </w:rPr>
      </w:pPr>
      <w:r w:rsidRPr="007A06EA">
        <w:rPr>
          <w:rFonts w:ascii="Arial" w:hAnsi="Arial" w:cs="Arial"/>
          <w:sz w:val="22"/>
          <w:szCs w:val="22"/>
        </w:rPr>
        <w:t xml:space="preserve">W razie zaistnienia istotnej zmiany okoliczności, powodującej, że wykonanie Umowy nie leży w interesie Zamawiającego, czego nie można było przewidzieć w chwili jej zawarcia, Zamawiający może odstąpić od Umowy w terminie </w:t>
      </w:r>
      <w:r w:rsidR="00FF0F5E">
        <w:rPr>
          <w:rFonts w:ascii="Arial" w:hAnsi="Arial" w:cs="Arial"/>
          <w:sz w:val="22"/>
          <w:szCs w:val="22"/>
        </w:rPr>
        <w:t>30</w:t>
      </w:r>
      <w:r w:rsidRPr="007A06EA">
        <w:rPr>
          <w:rFonts w:ascii="Arial" w:hAnsi="Arial" w:cs="Arial"/>
          <w:sz w:val="22"/>
          <w:szCs w:val="22"/>
        </w:rPr>
        <w:t xml:space="preserve"> dni od powzięcia wiadomości o tych okolicznościach.</w:t>
      </w:r>
    </w:p>
    <w:p w14:paraId="733ACCC0" w14:textId="26936CE4" w:rsidR="00287B4C" w:rsidRPr="00EC2FBF" w:rsidRDefault="003A41D2" w:rsidP="00AD232C">
      <w:pPr>
        <w:numPr>
          <w:ilvl w:val="3"/>
          <w:numId w:val="4"/>
        </w:numPr>
        <w:spacing w:line="360" w:lineRule="auto"/>
        <w:ind w:left="-142" w:hanging="357"/>
        <w:rPr>
          <w:rFonts w:ascii="Arial" w:hAnsi="Arial" w:cs="Arial"/>
          <w:b/>
          <w:sz w:val="22"/>
          <w:szCs w:val="22"/>
        </w:rPr>
      </w:pPr>
      <w:r w:rsidRPr="00922479">
        <w:rPr>
          <w:rFonts w:ascii="Arial" w:hAnsi="Arial" w:cs="Arial"/>
          <w:sz w:val="22"/>
          <w:szCs w:val="22"/>
        </w:rPr>
        <w:t>W przypadku odstąpienia od Umowy przez Zamawiającego na podstawie ust. 2, Wykonawca może żądać wyłącznie Wynagrodzenia z tytułu wykonanej części Umowy.</w:t>
      </w:r>
    </w:p>
    <w:p w14:paraId="24AE3914" w14:textId="12DF5A60" w:rsidR="00EC2FBF" w:rsidRPr="00EC2FBF" w:rsidRDefault="00EC2FBF" w:rsidP="00AD232C">
      <w:pPr>
        <w:numPr>
          <w:ilvl w:val="3"/>
          <w:numId w:val="4"/>
        </w:numPr>
        <w:spacing w:line="360" w:lineRule="auto"/>
        <w:ind w:left="-142" w:hanging="357"/>
        <w:rPr>
          <w:rFonts w:ascii="Arial" w:hAnsi="Arial" w:cs="Arial"/>
          <w:b/>
          <w:sz w:val="22"/>
          <w:szCs w:val="22"/>
        </w:rPr>
      </w:pPr>
      <w:r w:rsidRPr="007A06EA">
        <w:rPr>
          <w:rFonts w:ascii="Arial" w:hAnsi="Arial" w:cs="Arial"/>
          <w:sz w:val="22"/>
          <w:szCs w:val="22"/>
        </w:rPr>
        <w:t xml:space="preserve">Poza innymi przypadkami określonymi w kodeksie cywilnym, Wykonawca może odstąpić od Umowy w terminie </w:t>
      </w:r>
      <w:r w:rsidR="00FF0F5E">
        <w:rPr>
          <w:rFonts w:ascii="Arial" w:hAnsi="Arial" w:cs="Arial"/>
          <w:sz w:val="22"/>
          <w:szCs w:val="22"/>
        </w:rPr>
        <w:t>30</w:t>
      </w:r>
      <w:r w:rsidRPr="007A06EA">
        <w:rPr>
          <w:rFonts w:ascii="Arial" w:hAnsi="Arial" w:cs="Arial"/>
          <w:sz w:val="22"/>
          <w:szCs w:val="22"/>
        </w:rPr>
        <w:t xml:space="preserve"> dni od zaistnienia zdarzenia opisanego poniżej, jeżeli</w:t>
      </w:r>
      <w:r>
        <w:rPr>
          <w:rFonts w:ascii="Arial" w:hAnsi="Arial" w:cs="Arial"/>
          <w:sz w:val="22"/>
          <w:szCs w:val="22"/>
        </w:rPr>
        <w:t>:</w:t>
      </w:r>
    </w:p>
    <w:p w14:paraId="192140FA" w14:textId="4F0D2591" w:rsidR="00EC2FBF" w:rsidRPr="00CB6FF7" w:rsidRDefault="00EC2FBF" w:rsidP="00CB6FF7">
      <w:pPr>
        <w:pStyle w:val="Akapitzlist"/>
        <w:numPr>
          <w:ilvl w:val="1"/>
          <w:numId w:val="28"/>
        </w:numPr>
        <w:tabs>
          <w:tab w:val="clear" w:pos="1211"/>
        </w:tabs>
        <w:spacing w:line="360" w:lineRule="auto"/>
        <w:ind w:left="284"/>
        <w:rPr>
          <w:rFonts w:ascii="Arial" w:hAnsi="Arial" w:cs="Arial"/>
          <w:b/>
          <w:sz w:val="22"/>
          <w:szCs w:val="22"/>
        </w:rPr>
      </w:pPr>
      <w:r w:rsidRPr="007A06EA">
        <w:rPr>
          <w:rFonts w:ascii="Arial" w:hAnsi="Arial" w:cs="Arial"/>
          <w:sz w:val="22"/>
          <w:szCs w:val="22"/>
        </w:rPr>
        <w:t xml:space="preserve">Zamawiający pozostaje w zwłoce z przekazaniem Terenu Budowy co najmniej </w:t>
      </w:r>
      <w:r w:rsidR="00CB6FF7">
        <w:rPr>
          <w:rFonts w:ascii="Arial" w:hAnsi="Arial" w:cs="Arial"/>
          <w:sz w:val="22"/>
          <w:szCs w:val="22"/>
        </w:rPr>
        <w:t>7</w:t>
      </w:r>
      <w:r w:rsidRPr="007A06EA">
        <w:rPr>
          <w:rFonts w:ascii="Arial" w:hAnsi="Arial" w:cs="Arial"/>
          <w:sz w:val="22"/>
          <w:szCs w:val="22"/>
        </w:rPr>
        <w:t xml:space="preserve"> dni, pomimo wcześniejszego wezwania do jego przekazania i upływu dodatkowego </w:t>
      </w:r>
      <w:r w:rsidR="00CB6FF7">
        <w:rPr>
          <w:rFonts w:ascii="Arial" w:hAnsi="Arial" w:cs="Arial"/>
          <w:sz w:val="22"/>
          <w:szCs w:val="22"/>
        </w:rPr>
        <w:t>7</w:t>
      </w:r>
      <w:r w:rsidRPr="007A06EA">
        <w:rPr>
          <w:rFonts w:ascii="Arial" w:hAnsi="Arial" w:cs="Arial"/>
          <w:sz w:val="22"/>
          <w:szCs w:val="22"/>
        </w:rPr>
        <w:t>-dniowego terminu na jego przekazanie,</w:t>
      </w:r>
    </w:p>
    <w:p w14:paraId="143F5ED0" w14:textId="3360DB19" w:rsidR="00EC2FBF" w:rsidRPr="00EC2FBF" w:rsidRDefault="00EC2FBF" w:rsidP="00CB6FF7">
      <w:pPr>
        <w:pStyle w:val="Akapitzlist"/>
        <w:numPr>
          <w:ilvl w:val="1"/>
          <w:numId w:val="28"/>
        </w:numPr>
        <w:tabs>
          <w:tab w:val="clear" w:pos="1211"/>
        </w:tabs>
        <w:spacing w:line="360" w:lineRule="auto"/>
        <w:ind w:left="284"/>
        <w:rPr>
          <w:rFonts w:ascii="Arial" w:hAnsi="Arial" w:cs="Arial"/>
          <w:b/>
          <w:sz w:val="22"/>
          <w:szCs w:val="22"/>
        </w:rPr>
      </w:pPr>
      <w:r w:rsidRPr="007A06EA">
        <w:rPr>
          <w:rFonts w:ascii="Arial" w:hAnsi="Arial" w:cs="Arial"/>
          <w:sz w:val="22"/>
          <w:szCs w:val="22"/>
        </w:rPr>
        <w:lastRenderedPageBreak/>
        <w:t xml:space="preserve">Zamawiający pozostaje w zwłoce z zapłatą należnego Wykonawcy Wynagrodzenia  co najmniej </w:t>
      </w:r>
      <w:r w:rsidR="00CB6FF7">
        <w:rPr>
          <w:rFonts w:ascii="Arial" w:hAnsi="Arial" w:cs="Arial"/>
          <w:sz w:val="22"/>
          <w:szCs w:val="22"/>
        </w:rPr>
        <w:t xml:space="preserve">14 </w:t>
      </w:r>
      <w:r w:rsidRPr="007A06EA">
        <w:rPr>
          <w:rFonts w:ascii="Arial" w:hAnsi="Arial" w:cs="Arial"/>
          <w:sz w:val="22"/>
          <w:szCs w:val="22"/>
        </w:rPr>
        <w:t xml:space="preserve">dni, pomimo wcześniejszego wezwania do zapłaty i upływu dodatkowego </w:t>
      </w:r>
      <w:r w:rsidR="00CB6FF7">
        <w:rPr>
          <w:rFonts w:ascii="Arial" w:hAnsi="Arial" w:cs="Arial"/>
          <w:sz w:val="22"/>
          <w:szCs w:val="22"/>
        </w:rPr>
        <w:t>14</w:t>
      </w:r>
      <w:r w:rsidRPr="007A06EA">
        <w:rPr>
          <w:rFonts w:ascii="Arial" w:hAnsi="Arial" w:cs="Arial"/>
          <w:sz w:val="22"/>
          <w:szCs w:val="22"/>
        </w:rPr>
        <w:t>-dniowego terminu do zapłaty</w:t>
      </w:r>
      <w:r>
        <w:rPr>
          <w:rFonts w:ascii="Arial" w:hAnsi="Arial" w:cs="Arial"/>
          <w:sz w:val="22"/>
          <w:szCs w:val="22"/>
        </w:rPr>
        <w:t>.</w:t>
      </w:r>
    </w:p>
    <w:p w14:paraId="59684AFB" w14:textId="04FA849E" w:rsidR="00EC2FBF" w:rsidRPr="00EC2FBF" w:rsidRDefault="00EC2FBF" w:rsidP="00AD232C">
      <w:pPr>
        <w:numPr>
          <w:ilvl w:val="3"/>
          <w:numId w:val="4"/>
        </w:numPr>
        <w:spacing w:line="360" w:lineRule="auto"/>
        <w:ind w:left="-142" w:hanging="357"/>
        <w:rPr>
          <w:rFonts w:ascii="Arial" w:hAnsi="Arial" w:cs="Arial"/>
          <w:b/>
          <w:sz w:val="22"/>
          <w:szCs w:val="22"/>
        </w:rPr>
      </w:pPr>
      <w:r w:rsidRPr="007A06EA">
        <w:rPr>
          <w:rFonts w:ascii="Arial" w:hAnsi="Arial" w:cs="Arial"/>
          <w:sz w:val="22"/>
          <w:szCs w:val="22"/>
        </w:rPr>
        <w:t>W przypadku wygaśnięcia Umowy na skutek odstąpienia przez jedną ze Stron, Wykonawca jest zobowiązany do:</w:t>
      </w:r>
    </w:p>
    <w:p w14:paraId="3C202A19" w14:textId="209F3E52" w:rsidR="00EC2FBF" w:rsidRPr="00EC2FBF" w:rsidRDefault="00EC2FBF" w:rsidP="00EC2FBF">
      <w:pPr>
        <w:pStyle w:val="Akapitzlist"/>
        <w:numPr>
          <w:ilvl w:val="0"/>
          <w:numId w:val="71"/>
        </w:numPr>
        <w:spacing w:line="360" w:lineRule="auto"/>
        <w:rPr>
          <w:rFonts w:ascii="Arial" w:hAnsi="Arial" w:cs="Arial"/>
          <w:b/>
          <w:sz w:val="22"/>
          <w:szCs w:val="22"/>
        </w:rPr>
      </w:pPr>
      <w:r w:rsidRPr="007A06EA">
        <w:rPr>
          <w:rFonts w:ascii="Arial" w:hAnsi="Arial" w:cs="Arial"/>
          <w:sz w:val="22"/>
          <w:szCs w:val="22"/>
        </w:rPr>
        <w:t>wydania całości efektów prawidłowo wykonanych Robót i innych czynności objętych przedmiotem Umowy</w:t>
      </w:r>
      <w:r>
        <w:rPr>
          <w:rFonts w:ascii="Arial" w:hAnsi="Arial" w:cs="Arial"/>
          <w:sz w:val="22"/>
          <w:szCs w:val="22"/>
        </w:rPr>
        <w:t>,</w:t>
      </w:r>
    </w:p>
    <w:p w14:paraId="1B090C79" w14:textId="0A81DC26" w:rsidR="00EC2FBF" w:rsidRPr="00EC2FBF" w:rsidRDefault="00EC2FBF" w:rsidP="00EC2FBF">
      <w:pPr>
        <w:pStyle w:val="Akapitzlist"/>
        <w:numPr>
          <w:ilvl w:val="0"/>
          <w:numId w:val="71"/>
        </w:numPr>
        <w:spacing w:line="360" w:lineRule="auto"/>
        <w:rPr>
          <w:rFonts w:ascii="Arial" w:hAnsi="Arial" w:cs="Arial"/>
          <w:b/>
          <w:sz w:val="22"/>
          <w:szCs w:val="22"/>
        </w:rPr>
      </w:pPr>
      <w:r w:rsidRPr="007A06EA">
        <w:rPr>
          <w:rFonts w:ascii="Arial" w:hAnsi="Arial" w:cs="Arial"/>
          <w:sz w:val="22"/>
          <w:szCs w:val="22"/>
        </w:rPr>
        <w:t>wstrzymania realizacji Robót i innych czynności objętych przedmiotem Umowy w trybie natychmiastowym oraz zabezpieczenia Terenu Budowy</w:t>
      </w:r>
    </w:p>
    <w:p w14:paraId="0B0D81DE" w14:textId="77777777" w:rsidR="00EC2FBF" w:rsidRDefault="00EC2FBF" w:rsidP="00EC2FBF">
      <w:pPr>
        <w:numPr>
          <w:ilvl w:val="3"/>
          <w:numId w:val="4"/>
        </w:numPr>
        <w:spacing w:line="360" w:lineRule="auto"/>
        <w:ind w:left="-142" w:hanging="357"/>
        <w:rPr>
          <w:rFonts w:ascii="Arial" w:hAnsi="Arial" w:cs="Arial"/>
          <w:b/>
          <w:sz w:val="22"/>
          <w:szCs w:val="22"/>
        </w:rPr>
      </w:pPr>
      <w:r w:rsidRPr="007A06EA">
        <w:rPr>
          <w:rFonts w:ascii="Arial" w:hAnsi="Arial" w:cs="Arial"/>
          <w:sz w:val="22"/>
          <w:szCs w:val="22"/>
        </w:rPr>
        <w:t>W przypadku wygaśnięcia Umowy na skutek odstąpienia przez jedną ze Stron, Strony sporządzą protokół przejęcia Terenu Budowy oraz protokół inwentaryzacji Robót i innych czynności według stanu na dzień wygaśnięcia Umowy</w:t>
      </w:r>
      <w:r>
        <w:rPr>
          <w:rFonts w:ascii="Arial" w:hAnsi="Arial" w:cs="Arial"/>
          <w:sz w:val="22"/>
          <w:szCs w:val="22"/>
        </w:rPr>
        <w:t>.</w:t>
      </w:r>
    </w:p>
    <w:p w14:paraId="67749728" w14:textId="174A8D29" w:rsidR="00EC2FBF" w:rsidRDefault="00EC2FBF" w:rsidP="00EC2FBF">
      <w:pPr>
        <w:numPr>
          <w:ilvl w:val="3"/>
          <w:numId w:val="4"/>
        </w:numPr>
        <w:spacing w:line="360" w:lineRule="auto"/>
        <w:ind w:left="-142" w:hanging="357"/>
        <w:rPr>
          <w:rFonts w:ascii="Arial" w:hAnsi="Arial" w:cs="Arial"/>
          <w:b/>
          <w:sz w:val="22"/>
          <w:szCs w:val="22"/>
        </w:rPr>
      </w:pPr>
      <w:r w:rsidRPr="00EC2FBF">
        <w:rPr>
          <w:rFonts w:ascii="Arial" w:hAnsi="Arial" w:cs="Arial"/>
          <w:sz w:val="22"/>
          <w:szCs w:val="22"/>
        </w:rPr>
        <w:t xml:space="preserve">Powyższe protokoły zostaną sporządzone w dwóch egzemplarzach, po jednym dla każdej ze Stron, nie później niż w ciągu </w:t>
      </w:r>
      <w:r w:rsidR="00604C18">
        <w:rPr>
          <w:rFonts w:ascii="Arial" w:hAnsi="Arial" w:cs="Arial"/>
          <w:sz w:val="22"/>
          <w:szCs w:val="22"/>
        </w:rPr>
        <w:t>5</w:t>
      </w:r>
      <w:r w:rsidRPr="00EC2FBF">
        <w:rPr>
          <w:rFonts w:ascii="Arial" w:hAnsi="Arial" w:cs="Arial"/>
          <w:sz w:val="22"/>
          <w:szCs w:val="22"/>
        </w:rPr>
        <w:t xml:space="preserve"> dni od dnia zakończenia odstąpienia, przy czym konkretny dzień i godzina zostanie wyznaczona Zamawiającego. W razie, gdyby Wykonawca nie stawił się w wyznaczonym terminie, Zamawiający wyznaczy termin dodatkowy, a po jego bezskutecznym upływie będzie uprawniony do jednostronnego sporządzenia wymaganych protokołów. Sporządzony w powyższy sposób protokół wymaga doręczenia Wykonawcy. </w:t>
      </w:r>
    </w:p>
    <w:p w14:paraId="4802DC7F" w14:textId="77777777" w:rsidR="00EC2FBF" w:rsidRPr="00294300" w:rsidRDefault="00EC2FBF" w:rsidP="00EC2FBF">
      <w:pPr>
        <w:numPr>
          <w:ilvl w:val="3"/>
          <w:numId w:val="4"/>
        </w:numPr>
        <w:spacing w:line="360" w:lineRule="auto"/>
        <w:ind w:left="-142" w:hanging="357"/>
        <w:rPr>
          <w:rFonts w:ascii="Arial" w:hAnsi="Arial" w:cs="Arial"/>
          <w:b/>
          <w:sz w:val="22"/>
          <w:szCs w:val="22"/>
        </w:rPr>
      </w:pPr>
      <w:r w:rsidRPr="00EC2FBF">
        <w:rPr>
          <w:rFonts w:ascii="Arial" w:hAnsi="Arial" w:cs="Arial"/>
          <w:sz w:val="22"/>
          <w:szCs w:val="22"/>
        </w:rPr>
        <w:t xml:space="preserve">Strony zgodnie postanawiają, że w przypadku odstąpienia od Umowy przez którąkolwiek ze Stron Wykonawca udzieli Zamawiającemu na wykonaną i przejętą przez Zamawiającego część Robót gwarancji zgodnie z </w:t>
      </w:r>
      <w:r w:rsidRPr="00294300">
        <w:rPr>
          <w:rFonts w:ascii="Arial" w:hAnsi="Arial" w:cs="Arial"/>
          <w:sz w:val="22"/>
          <w:szCs w:val="22"/>
        </w:rPr>
        <w:t>postanowieniami § 13 Umowy.</w:t>
      </w:r>
    </w:p>
    <w:p w14:paraId="464B5883" w14:textId="51230851" w:rsidR="00EC2FBF" w:rsidRPr="00EC2FBF" w:rsidRDefault="00EC2FBF" w:rsidP="00EC2FBF">
      <w:pPr>
        <w:numPr>
          <w:ilvl w:val="3"/>
          <w:numId w:val="4"/>
        </w:numPr>
        <w:spacing w:line="360" w:lineRule="auto"/>
        <w:ind w:left="-142" w:hanging="357"/>
        <w:rPr>
          <w:rFonts w:ascii="Arial" w:hAnsi="Arial" w:cs="Arial"/>
          <w:b/>
          <w:sz w:val="22"/>
          <w:szCs w:val="22"/>
        </w:rPr>
      </w:pPr>
      <w:r w:rsidRPr="00EC2FBF">
        <w:rPr>
          <w:rFonts w:ascii="Arial" w:hAnsi="Arial" w:cs="Arial"/>
          <w:sz w:val="22"/>
          <w:szCs w:val="22"/>
        </w:rPr>
        <w:t>W przypadku odstąpienia od Umowy, prawidłowo wykonane i przejęte przez Zamawiającego Roboty i inne czynności objęte przedmiotem Umowy zostaną rozliczone pomiędzy Stronami, z zastrzeżeniem możliwości potrącenia przez Zamawiającego naliczonych kar umownych oraz dochodzenia od Wykonawcy zapłaty kwot tytułem naprawienia szkody w zakresie przewyższającym wysokość naliczonych kar umownych, które mają wówczas charakter zaliczeniowy.</w:t>
      </w:r>
    </w:p>
    <w:p w14:paraId="016EEA13" w14:textId="17167DAC" w:rsidR="00604C18" w:rsidRPr="00604C18" w:rsidRDefault="00604C18" w:rsidP="00EC2FBF">
      <w:pPr>
        <w:numPr>
          <w:ilvl w:val="3"/>
          <w:numId w:val="4"/>
        </w:numPr>
        <w:spacing w:line="360" w:lineRule="auto"/>
        <w:ind w:left="-142" w:hanging="357"/>
        <w:rPr>
          <w:rFonts w:ascii="Arial" w:hAnsi="Arial" w:cs="Arial"/>
          <w:bCs/>
          <w:sz w:val="22"/>
          <w:szCs w:val="22"/>
        </w:rPr>
      </w:pPr>
      <w:r w:rsidRPr="004024FE">
        <w:rPr>
          <w:rFonts w:ascii="Arial" w:hAnsi="Arial" w:cs="Arial"/>
          <w:sz w:val="22"/>
          <w:szCs w:val="22"/>
        </w:rPr>
        <w:t>W przypadku odstąpienia od Umowy Strony dokonają rozliczenia na następujących zasadach:</w:t>
      </w:r>
    </w:p>
    <w:p w14:paraId="35DB9395" w14:textId="714B07C0" w:rsidR="00604C18" w:rsidRDefault="00604C18" w:rsidP="00604C18">
      <w:pPr>
        <w:pStyle w:val="Akapitzlist"/>
        <w:numPr>
          <w:ilvl w:val="1"/>
          <w:numId w:val="87"/>
        </w:numPr>
        <w:spacing w:line="360" w:lineRule="auto"/>
        <w:ind w:left="284"/>
        <w:rPr>
          <w:rFonts w:ascii="Arial" w:hAnsi="Arial" w:cs="Arial"/>
          <w:bCs/>
          <w:sz w:val="22"/>
          <w:szCs w:val="22"/>
        </w:rPr>
      </w:pPr>
      <w:r w:rsidRPr="00604C18">
        <w:rPr>
          <w:rFonts w:ascii="Arial" w:hAnsi="Arial" w:cs="Arial"/>
          <w:bCs/>
          <w:sz w:val="22"/>
          <w:szCs w:val="22"/>
        </w:rPr>
        <w:t>rozliczenie nastąpi w oparciu o stan zaawansowania prawidłowo wykonanych i przejętych przez Zamawiającego Robót oraz o ceny wskazane w "Rozbiciu Ceny Ofertowej" (Załącznik nr 3 do Umowy) Wykonawcy wraz z zaakceptowaną wyceną sporządzoną przez Wykonawcę; rozliczenie będzie również obejmowało rozliczenie niewykorzystanych materiałów i urządzeń dostarczonych na plac budowy; w przypadku gdy rozliczenie nie będzie możliwe na podstawie wyceny dokonanej przez Wykonawcę wartość Robót i czynności zostanie określona przez rzeczoznawcę wskazanego przez Zamawiającego</w:t>
      </w:r>
      <w:r>
        <w:rPr>
          <w:rFonts w:ascii="Arial" w:hAnsi="Arial" w:cs="Arial"/>
          <w:bCs/>
          <w:sz w:val="22"/>
          <w:szCs w:val="22"/>
        </w:rPr>
        <w:t>,</w:t>
      </w:r>
    </w:p>
    <w:p w14:paraId="3B428E53" w14:textId="4CF86EAA" w:rsidR="00604C18" w:rsidRPr="00604C18" w:rsidRDefault="00604C18" w:rsidP="00604C18">
      <w:pPr>
        <w:pStyle w:val="Akapitzlist"/>
        <w:numPr>
          <w:ilvl w:val="1"/>
          <w:numId w:val="87"/>
        </w:numPr>
        <w:spacing w:line="360" w:lineRule="auto"/>
        <w:ind w:left="284"/>
        <w:rPr>
          <w:rFonts w:ascii="Arial" w:hAnsi="Arial" w:cs="Arial"/>
          <w:bCs/>
          <w:sz w:val="22"/>
          <w:szCs w:val="22"/>
        </w:rPr>
      </w:pPr>
      <w:r w:rsidRPr="003D4F04">
        <w:rPr>
          <w:rFonts w:ascii="Arial" w:hAnsi="Arial" w:cs="Arial"/>
          <w:sz w:val="22"/>
          <w:szCs w:val="22"/>
        </w:rPr>
        <w:t xml:space="preserve">koszty dodatkowe poniesione na zabezpieczenie Terenu Budowy oraz wszelkie inne uzasadnione koszty związane z zakończeniem Robót na skutek odstąpienia od Umowy, w tym koszty wynagrodzenia rzeczoznawcy, o którym mowa w pkt 1, ponosi Strona, która dała powód </w:t>
      </w:r>
      <w:r w:rsidRPr="003D4F04">
        <w:rPr>
          <w:rFonts w:ascii="Arial" w:hAnsi="Arial" w:cs="Arial"/>
          <w:sz w:val="22"/>
          <w:szCs w:val="22"/>
        </w:rPr>
        <w:lastRenderedPageBreak/>
        <w:t>do odstąpienia od Umowy, a jeśli nastąpiło to z przyczyn niezależnych od obu Stron lub leżących po obu Stronach, wówczas koszty te ponoszą Strony w częściach równych</w:t>
      </w:r>
      <w:r>
        <w:rPr>
          <w:rFonts w:ascii="Arial" w:hAnsi="Arial" w:cs="Arial"/>
          <w:b/>
          <w:bCs/>
          <w:sz w:val="22"/>
          <w:szCs w:val="22"/>
        </w:rPr>
        <w:t>.</w:t>
      </w:r>
    </w:p>
    <w:p w14:paraId="6F8CD944" w14:textId="600A2D0B" w:rsidR="00EC2FBF" w:rsidRPr="00EC2FBF" w:rsidRDefault="00EC2FBF" w:rsidP="00EC2FBF">
      <w:pPr>
        <w:numPr>
          <w:ilvl w:val="3"/>
          <w:numId w:val="4"/>
        </w:numPr>
        <w:spacing w:line="360" w:lineRule="auto"/>
        <w:ind w:left="-142" w:hanging="357"/>
        <w:rPr>
          <w:rFonts w:ascii="Arial" w:hAnsi="Arial" w:cs="Arial"/>
          <w:bCs/>
          <w:sz w:val="22"/>
          <w:szCs w:val="22"/>
        </w:rPr>
      </w:pPr>
      <w:r w:rsidRPr="00EC2FBF">
        <w:rPr>
          <w:rFonts w:ascii="Arial" w:hAnsi="Arial" w:cs="Arial"/>
          <w:bCs/>
          <w:sz w:val="22"/>
          <w:szCs w:val="22"/>
        </w:rPr>
        <w:t>Strony ustalają, że odstąpienie od Umowy nie ma wpływu na dalsze obowiązywanie postanowień Umowy dotyczących warunków przysługującej Zamawiającemu rękojmi oraz gwarancji udzielonej zgodnie z postanowieniami ust. 8. Postanowienia te będą obowiązywały do dnia zakończenia odpowiedzialności Wykonawcy z tytułu rękojmi i udzielonej gwarancji.</w:t>
      </w:r>
    </w:p>
    <w:p w14:paraId="53D6567F" w14:textId="5ABB12CB" w:rsidR="00287B4C" w:rsidRPr="00922479" w:rsidRDefault="00287B4C" w:rsidP="00287B4C">
      <w:pPr>
        <w:spacing w:line="360" w:lineRule="auto"/>
        <w:jc w:val="center"/>
        <w:rPr>
          <w:rFonts w:ascii="Arial" w:hAnsi="Arial" w:cs="Arial"/>
          <w:b/>
          <w:sz w:val="22"/>
          <w:szCs w:val="22"/>
        </w:rPr>
      </w:pPr>
      <w:r w:rsidRPr="00922479">
        <w:rPr>
          <w:rFonts w:ascii="Arial" w:hAnsi="Arial" w:cs="Arial"/>
          <w:b/>
          <w:sz w:val="22"/>
          <w:szCs w:val="22"/>
        </w:rPr>
        <w:t xml:space="preserve">§ </w:t>
      </w:r>
      <w:r w:rsidR="00B54175">
        <w:rPr>
          <w:rFonts w:ascii="Arial" w:hAnsi="Arial" w:cs="Arial"/>
          <w:b/>
          <w:sz w:val="22"/>
          <w:szCs w:val="22"/>
        </w:rPr>
        <w:t>22</w:t>
      </w:r>
    </w:p>
    <w:p w14:paraId="60C12A50" w14:textId="77777777" w:rsidR="00287B4C" w:rsidRDefault="00287B4C" w:rsidP="00287B4C">
      <w:pPr>
        <w:spacing w:line="360" w:lineRule="auto"/>
        <w:jc w:val="center"/>
        <w:rPr>
          <w:rFonts w:ascii="Arial" w:hAnsi="Arial" w:cs="Arial"/>
          <w:b/>
          <w:sz w:val="22"/>
          <w:szCs w:val="22"/>
        </w:rPr>
      </w:pPr>
      <w:r w:rsidRPr="00922479">
        <w:rPr>
          <w:rFonts w:ascii="Arial" w:hAnsi="Arial" w:cs="Arial"/>
          <w:b/>
          <w:sz w:val="22"/>
          <w:szCs w:val="22"/>
        </w:rPr>
        <w:t>Rozwiązanie Umowy</w:t>
      </w:r>
    </w:p>
    <w:p w14:paraId="5B9E1F7C" w14:textId="57DD6454" w:rsidR="00287B4C" w:rsidRPr="00922479" w:rsidRDefault="00287B4C" w:rsidP="00AD232C">
      <w:pPr>
        <w:numPr>
          <w:ilvl w:val="0"/>
          <w:numId w:val="22"/>
        </w:numPr>
        <w:spacing w:line="360" w:lineRule="auto"/>
        <w:ind w:left="-142" w:hanging="284"/>
        <w:rPr>
          <w:rFonts w:ascii="Arial" w:hAnsi="Arial" w:cs="Arial"/>
          <w:sz w:val="22"/>
          <w:szCs w:val="22"/>
        </w:rPr>
      </w:pPr>
      <w:r>
        <w:rPr>
          <w:rFonts w:ascii="Arial" w:hAnsi="Arial" w:cs="Arial"/>
          <w:bCs/>
          <w:sz w:val="22"/>
          <w:szCs w:val="22"/>
        </w:rPr>
        <w:t xml:space="preserve">Zamawiający </w:t>
      </w:r>
      <w:r w:rsidRPr="00922479">
        <w:rPr>
          <w:rFonts w:ascii="Arial" w:hAnsi="Arial" w:cs="Arial"/>
          <w:sz w:val="22"/>
          <w:szCs w:val="22"/>
        </w:rPr>
        <w:t xml:space="preserve">ma prawo rozwiązać umowę za </w:t>
      </w:r>
      <w:r w:rsidR="00CB6FF7">
        <w:rPr>
          <w:rFonts w:ascii="Arial" w:hAnsi="Arial" w:cs="Arial"/>
          <w:sz w:val="22"/>
          <w:szCs w:val="22"/>
          <w:lang w:eastAsia="ar-SA"/>
        </w:rPr>
        <w:t>dwutygodniowym</w:t>
      </w:r>
      <w:r w:rsidRPr="00922479">
        <w:rPr>
          <w:rFonts w:ascii="Arial" w:hAnsi="Arial" w:cs="Arial"/>
          <w:sz w:val="22"/>
          <w:szCs w:val="22"/>
        </w:rPr>
        <w:t xml:space="preserve"> okresem wypowiedzenia w przypadku:</w:t>
      </w:r>
    </w:p>
    <w:p w14:paraId="5C2AB748" w14:textId="6D4D0C23" w:rsidR="00287B4C" w:rsidRPr="00922479" w:rsidRDefault="00EC2FBF" w:rsidP="00AD232C">
      <w:pPr>
        <w:numPr>
          <w:ilvl w:val="0"/>
          <w:numId w:val="23"/>
        </w:numPr>
        <w:spacing w:line="360" w:lineRule="auto"/>
        <w:ind w:left="284" w:hanging="426"/>
        <w:rPr>
          <w:rFonts w:ascii="Arial" w:hAnsi="Arial" w:cs="Arial"/>
          <w:sz w:val="22"/>
          <w:szCs w:val="22"/>
        </w:rPr>
      </w:pPr>
      <w:r w:rsidRPr="007A06EA">
        <w:rPr>
          <w:rFonts w:ascii="Arial" w:hAnsi="Arial" w:cs="Arial"/>
          <w:sz w:val="22"/>
          <w:szCs w:val="22"/>
        </w:rPr>
        <w:t xml:space="preserve">gdy Wykonawca opóźnia się z realizacją </w:t>
      </w:r>
      <w:r>
        <w:rPr>
          <w:rFonts w:ascii="Arial" w:hAnsi="Arial" w:cs="Arial"/>
          <w:sz w:val="22"/>
          <w:szCs w:val="22"/>
        </w:rPr>
        <w:t xml:space="preserve">Robót </w:t>
      </w:r>
      <w:r w:rsidRPr="007A06EA">
        <w:rPr>
          <w:rFonts w:ascii="Arial" w:hAnsi="Arial" w:cs="Arial"/>
          <w:sz w:val="22"/>
          <w:szCs w:val="22"/>
        </w:rPr>
        <w:t>o więcej niż</w:t>
      </w:r>
      <w:r w:rsidRPr="00922479">
        <w:rPr>
          <w:rFonts w:ascii="Arial" w:hAnsi="Arial" w:cs="Arial"/>
          <w:sz w:val="22"/>
          <w:szCs w:val="22"/>
        </w:rPr>
        <w:t xml:space="preserve"> </w:t>
      </w:r>
      <w:r w:rsidR="000F726B">
        <w:rPr>
          <w:rFonts w:ascii="Arial" w:hAnsi="Arial" w:cs="Arial"/>
          <w:sz w:val="22"/>
          <w:szCs w:val="22"/>
          <w:lang w:eastAsia="ar-SA"/>
        </w:rPr>
        <w:t>14</w:t>
      </w:r>
      <w:r w:rsidR="00287B4C" w:rsidRPr="00922479">
        <w:rPr>
          <w:rFonts w:ascii="Arial" w:hAnsi="Arial" w:cs="Arial"/>
          <w:sz w:val="22"/>
          <w:szCs w:val="22"/>
        </w:rPr>
        <w:t xml:space="preserve"> dni;</w:t>
      </w:r>
    </w:p>
    <w:p w14:paraId="6DC619D3" w14:textId="642AC8AA" w:rsidR="00287B4C" w:rsidRPr="00922479" w:rsidRDefault="00287B4C" w:rsidP="00AD232C">
      <w:pPr>
        <w:numPr>
          <w:ilvl w:val="0"/>
          <w:numId w:val="23"/>
        </w:numPr>
        <w:spacing w:line="360" w:lineRule="auto"/>
        <w:ind w:left="284" w:hanging="426"/>
        <w:rPr>
          <w:rFonts w:ascii="Arial" w:hAnsi="Arial" w:cs="Arial"/>
          <w:sz w:val="22"/>
          <w:szCs w:val="22"/>
        </w:rPr>
      </w:pPr>
      <w:r w:rsidRPr="00922479">
        <w:rPr>
          <w:rFonts w:ascii="Arial" w:hAnsi="Arial" w:cs="Arial"/>
          <w:sz w:val="22"/>
          <w:szCs w:val="22"/>
        </w:rPr>
        <w:t xml:space="preserve">gdy Wykonawca co </w:t>
      </w:r>
      <w:r w:rsidRPr="00DC052F">
        <w:rPr>
          <w:rFonts w:ascii="Arial" w:hAnsi="Arial" w:cs="Arial"/>
          <w:sz w:val="22"/>
          <w:szCs w:val="22"/>
        </w:rPr>
        <w:t xml:space="preserve">najmniej </w:t>
      </w:r>
      <w:r w:rsidRPr="00DC052F">
        <w:rPr>
          <w:rFonts w:ascii="Arial" w:hAnsi="Arial" w:cs="Arial"/>
          <w:iCs/>
          <w:sz w:val="22"/>
          <w:szCs w:val="22"/>
        </w:rPr>
        <w:t xml:space="preserve">dwa </w:t>
      </w:r>
      <w:r w:rsidRPr="00DC052F">
        <w:rPr>
          <w:rFonts w:ascii="Arial" w:hAnsi="Arial" w:cs="Arial"/>
          <w:sz w:val="22"/>
          <w:szCs w:val="22"/>
        </w:rPr>
        <w:t>razy</w:t>
      </w:r>
      <w:r w:rsidRPr="00922479">
        <w:rPr>
          <w:rFonts w:ascii="Arial" w:hAnsi="Arial" w:cs="Arial"/>
          <w:sz w:val="22"/>
          <w:szCs w:val="22"/>
        </w:rPr>
        <w:t xml:space="preserve"> zrealizował </w:t>
      </w:r>
      <w:r w:rsidR="00EC2FBF">
        <w:rPr>
          <w:rFonts w:ascii="Arial" w:hAnsi="Arial" w:cs="Arial"/>
          <w:sz w:val="22"/>
          <w:szCs w:val="22"/>
        </w:rPr>
        <w:t>Roboty</w:t>
      </w:r>
      <w:r w:rsidRPr="00922479">
        <w:rPr>
          <w:rFonts w:ascii="Arial" w:hAnsi="Arial" w:cs="Arial"/>
          <w:sz w:val="22"/>
          <w:szCs w:val="22"/>
        </w:rPr>
        <w:t xml:space="preserve"> w sposób nienależyty lub niezgodny z Umową; </w:t>
      </w:r>
    </w:p>
    <w:p w14:paraId="63D9973B" w14:textId="77777777" w:rsidR="00287B4C" w:rsidRPr="00922479" w:rsidRDefault="00287B4C" w:rsidP="00AD232C">
      <w:pPr>
        <w:numPr>
          <w:ilvl w:val="0"/>
          <w:numId w:val="23"/>
        </w:numPr>
        <w:spacing w:line="360" w:lineRule="auto"/>
        <w:ind w:left="284" w:hanging="426"/>
        <w:rPr>
          <w:rFonts w:ascii="Arial" w:hAnsi="Arial" w:cs="Arial"/>
          <w:sz w:val="22"/>
          <w:szCs w:val="22"/>
        </w:rPr>
      </w:pPr>
      <w:r w:rsidRPr="00922479">
        <w:rPr>
          <w:rFonts w:ascii="Arial" w:hAnsi="Arial" w:cs="Arial"/>
          <w:sz w:val="22"/>
          <w:szCs w:val="22"/>
        </w:rPr>
        <w:t>gdy wystąpią okoliczności, wskutek których realizacja Umowy nie leży w interesie Zamawiającego;</w:t>
      </w:r>
    </w:p>
    <w:p w14:paraId="2D8B9BB6" w14:textId="3EB1427A" w:rsidR="00287B4C" w:rsidRPr="00922479" w:rsidRDefault="00287B4C" w:rsidP="00AD232C">
      <w:pPr>
        <w:numPr>
          <w:ilvl w:val="0"/>
          <w:numId w:val="23"/>
        </w:numPr>
        <w:spacing w:line="360" w:lineRule="auto"/>
        <w:ind w:left="284" w:hanging="426"/>
        <w:rPr>
          <w:rFonts w:ascii="Arial" w:hAnsi="Arial" w:cs="Arial"/>
          <w:sz w:val="22"/>
          <w:szCs w:val="22"/>
        </w:rPr>
      </w:pPr>
      <w:r w:rsidRPr="00922479">
        <w:rPr>
          <w:rFonts w:ascii="Arial" w:hAnsi="Arial" w:cs="Arial"/>
          <w:sz w:val="22"/>
          <w:szCs w:val="22"/>
        </w:rPr>
        <w:t>w razie zajęcia majątku Wykonawcy lub majątku przy pomocy, którego Wykonawca wykonuje Usługi, przez podmioty trzecie na mocy orzeczenia właściwego organu;</w:t>
      </w:r>
    </w:p>
    <w:p w14:paraId="5FE15075" w14:textId="6392D6B8" w:rsidR="00287B4C" w:rsidRPr="00922479" w:rsidRDefault="00287B4C" w:rsidP="00AD232C">
      <w:pPr>
        <w:numPr>
          <w:ilvl w:val="0"/>
          <w:numId w:val="23"/>
        </w:numPr>
        <w:spacing w:line="360" w:lineRule="auto"/>
        <w:ind w:left="284" w:hanging="426"/>
        <w:rPr>
          <w:rFonts w:ascii="Arial" w:hAnsi="Arial" w:cs="Arial"/>
          <w:i/>
          <w:sz w:val="22"/>
          <w:szCs w:val="22"/>
        </w:rPr>
      </w:pPr>
      <w:r w:rsidRPr="00922479">
        <w:rPr>
          <w:rFonts w:ascii="Arial" w:hAnsi="Arial" w:cs="Arial"/>
          <w:sz w:val="22"/>
          <w:szCs w:val="22"/>
        </w:rPr>
        <w:t xml:space="preserve">przerwania przez Wykonawcę wykonywania Usług bez uzyskania uprzedniej pisemnej zgody Zamawiającego, o ile przerwa trwa przez okres co najmniej </w:t>
      </w:r>
      <w:r w:rsidR="000F726B">
        <w:rPr>
          <w:rFonts w:ascii="Arial" w:hAnsi="Arial" w:cs="Arial"/>
          <w:sz w:val="22"/>
          <w:szCs w:val="22"/>
          <w:lang w:eastAsia="ar-SA"/>
        </w:rPr>
        <w:t>14</w:t>
      </w:r>
      <w:r>
        <w:rPr>
          <w:rFonts w:ascii="Arial" w:hAnsi="Arial" w:cs="Arial"/>
          <w:sz w:val="22"/>
          <w:szCs w:val="22"/>
          <w:lang w:eastAsia="ar-SA"/>
        </w:rPr>
        <w:t xml:space="preserve"> </w:t>
      </w:r>
      <w:r w:rsidRPr="00922479">
        <w:rPr>
          <w:rFonts w:ascii="Arial" w:hAnsi="Arial" w:cs="Arial"/>
          <w:sz w:val="22"/>
          <w:szCs w:val="22"/>
        </w:rPr>
        <w:t>dni.</w:t>
      </w:r>
    </w:p>
    <w:p w14:paraId="61D8934F" w14:textId="7CEBCABE" w:rsidR="00287B4C" w:rsidRDefault="00287B4C" w:rsidP="00AD232C">
      <w:pPr>
        <w:numPr>
          <w:ilvl w:val="0"/>
          <w:numId w:val="22"/>
        </w:numPr>
        <w:spacing w:line="360" w:lineRule="auto"/>
        <w:ind w:left="-142" w:hanging="284"/>
        <w:rPr>
          <w:rFonts w:ascii="Arial" w:hAnsi="Arial" w:cs="Arial"/>
          <w:sz w:val="22"/>
          <w:szCs w:val="22"/>
        </w:rPr>
      </w:pPr>
      <w:r w:rsidRPr="00922479">
        <w:rPr>
          <w:rFonts w:ascii="Arial" w:hAnsi="Arial" w:cs="Arial"/>
          <w:sz w:val="22"/>
          <w:szCs w:val="22"/>
        </w:rPr>
        <w:t xml:space="preserve">Wykonawca ma prawo rozwiązać umowę, za </w:t>
      </w:r>
      <w:r w:rsidR="00CB6FF7">
        <w:rPr>
          <w:rFonts w:ascii="Arial" w:hAnsi="Arial" w:cs="Arial"/>
          <w:sz w:val="22"/>
          <w:szCs w:val="22"/>
          <w:lang w:eastAsia="ar-SA"/>
        </w:rPr>
        <w:t>dwutygodniowym</w:t>
      </w:r>
      <w:r w:rsidRPr="00922479">
        <w:rPr>
          <w:rFonts w:ascii="Arial" w:hAnsi="Arial" w:cs="Arial"/>
          <w:sz w:val="22"/>
          <w:szCs w:val="22"/>
        </w:rPr>
        <w:t xml:space="preserve"> okresem wypowiedzenia w sytuacji gdy:</w:t>
      </w:r>
    </w:p>
    <w:p w14:paraId="04304542" w14:textId="5F34B91B" w:rsidR="00287B4C" w:rsidRDefault="00287B4C" w:rsidP="00AD232C">
      <w:pPr>
        <w:pStyle w:val="Akapitzlist"/>
        <w:numPr>
          <w:ilvl w:val="0"/>
          <w:numId w:val="39"/>
        </w:numPr>
        <w:spacing w:line="360" w:lineRule="auto"/>
        <w:ind w:left="190"/>
        <w:rPr>
          <w:rFonts w:ascii="Arial" w:hAnsi="Arial" w:cs="Arial"/>
          <w:sz w:val="22"/>
          <w:szCs w:val="22"/>
        </w:rPr>
      </w:pPr>
      <w:r>
        <w:rPr>
          <w:rFonts w:ascii="Arial" w:hAnsi="Arial" w:cs="Arial"/>
          <w:sz w:val="22"/>
          <w:szCs w:val="22"/>
        </w:rPr>
        <w:t xml:space="preserve">Zamawiający </w:t>
      </w:r>
      <w:r w:rsidRPr="00922479">
        <w:rPr>
          <w:rFonts w:ascii="Arial" w:hAnsi="Arial" w:cs="Arial"/>
          <w:sz w:val="22"/>
          <w:szCs w:val="22"/>
        </w:rPr>
        <w:t xml:space="preserve">nie przystępuje do odbioru </w:t>
      </w:r>
      <w:r w:rsidR="00604C18">
        <w:rPr>
          <w:rFonts w:ascii="Arial" w:hAnsi="Arial" w:cs="Arial"/>
          <w:sz w:val="22"/>
          <w:szCs w:val="22"/>
        </w:rPr>
        <w:t>Robót</w:t>
      </w:r>
      <w:r w:rsidRPr="00922479">
        <w:rPr>
          <w:rFonts w:ascii="Arial" w:hAnsi="Arial" w:cs="Arial"/>
          <w:sz w:val="22"/>
          <w:szCs w:val="22"/>
        </w:rPr>
        <w:t>, albo nie współdziała przy realizacji Umowy, w stopniu, który uniemożliwia wykonywanie Umowy;</w:t>
      </w:r>
    </w:p>
    <w:p w14:paraId="52E69E23" w14:textId="60293357" w:rsidR="00287B4C" w:rsidRPr="00287B4C" w:rsidRDefault="00287B4C" w:rsidP="00AD232C">
      <w:pPr>
        <w:pStyle w:val="Akapitzlist"/>
        <w:numPr>
          <w:ilvl w:val="0"/>
          <w:numId w:val="39"/>
        </w:numPr>
        <w:spacing w:line="360" w:lineRule="auto"/>
        <w:ind w:left="190"/>
        <w:rPr>
          <w:rFonts w:ascii="Arial" w:hAnsi="Arial" w:cs="Arial"/>
          <w:sz w:val="22"/>
          <w:szCs w:val="22"/>
        </w:rPr>
      </w:pPr>
      <w:r>
        <w:rPr>
          <w:rFonts w:ascii="Arial" w:hAnsi="Arial" w:cs="Arial"/>
          <w:sz w:val="22"/>
          <w:szCs w:val="22"/>
        </w:rPr>
        <w:t xml:space="preserve">Zamawiający </w:t>
      </w:r>
      <w:r w:rsidRPr="00922479">
        <w:rPr>
          <w:rFonts w:ascii="Arial" w:hAnsi="Arial" w:cs="Arial"/>
          <w:sz w:val="22"/>
          <w:szCs w:val="22"/>
        </w:rPr>
        <w:t>bezzasadnie nie wypłaca w terminie Wynagrodzenia i pomimo wyznaczenia dodatkowego 14 dniowego terminu, nadal zalega z zapłatą.</w:t>
      </w:r>
    </w:p>
    <w:p w14:paraId="5EF8038E" w14:textId="12233510" w:rsidR="00287B4C" w:rsidRPr="00287B4C" w:rsidRDefault="00287B4C" w:rsidP="00AD232C">
      <w:pPr>
        <w:numPr>
          <w:ilvl w:val="0"/>
          <w:numId w:val="22"/>
        </w:numPr>
        <w:spacing w:line="360" w:lineRule="auto"/>
        <w:ind w:left="-142" w:hanging="284"/>
        <w:rPr>
          <w:rFonts w:ascii="Arial" w:hAnsi="Arial" w:cs="Arial"/>
          <w:sz w:val="22"/>
          <w:szCs w:val="22"/>
        </w:rPr>
      </w:pPr>
      <w:r>
        <w:rPr>
          <w:rFonts w:ascii="Arial" w:hAnsi="Arial" w:cs="Arial"/>
          <w:sz w:val="22"/>
          <w:szCs w:val="22"/>
        </w:rPr>
        <w:t xml:space="preserve">W </w:t>
      </w:r>
      <w:r w:rsidRPr="00922479">
        <w:rPr>
          <w:rFonts w:ascii="Arial" w:hAnsi="Arial" w:cs="Arial"/>
          <w:sz w:val="22"/>
          <w:szCs w:val="22"/>
        </w:rPr>
        <w:t xml:space="preserve">przypadku wypowiedzenia umowy przez którąkolwiek ze stron, Zamawiający i Wykonawca sporządzą </w:t>
      </w:r>
      <w:r w:rsidR="00B077E8" w:rsidRPr="000F726B">
        <w:rPr>
          <w:rFonts w:ascii="Arial" w:hAnsi="Arial" w:cs="Arial"/>
          <w:i/>
          <w:sz w:val="22"/>
          <w:szCs w:val="22"/>
        </w:rPr>
        <w:t>P</w:t>
      </w:r>
      <w:r w:rsidRPr="000F726B">
        <w:rPr>
          <w:rFonts w:ascii="Arial" w:hAnsi="Arial" w:cs="Arial"/>
          <w:i/>
          <w:sz w:val="22"/>
          <w:szCs w:val="22"/>
        </w:rPr>
        <w:t>rotokołu odbioru końcowego.</w:t>
      </w:r>
      <w:r w:rsidRPr="00922479">
        <w:rPr>
          <w:rFonts w:ascii="Arial" w:hAnsi="Arial" w:cs="Arial"/>
          <w:i/>
          <w:sz w:val="22"/>
          <w:szCs w:val="22"/>
        </w:rPr>
        <w:t xml:space="preserve"> </w:t>
      </w:r>
      <w:r w:rsidRPr="00922479">
        <w:rPr>
          <w:rFonts w:ascii="Arial" w:hAnsi="Arial" w:cs="Arial"/>
          <w:sz w:val="22"/>
          <w:szCs w:val="22"/>
        </w:rPr>
        <w:t>Dokument ten będzie jedną z podstaw do rozliczenia Umowy i wypłacenia wynagrodzenia. Jednakże Wynagrodzenie będzie przysługiwało wyłącznie za prawidłowo zrealizowane Usługi</w:t>
      </w:r>
      <w:r>
        <w:rPr>
          <w:rFonts w:ascii="Arial" w:hAnsi="Arial" w:cs="Arial"/>
          <w:sz w:val="22"/>
          <w:szCs w:val="22"/>
        </w:rPr>
        <w:t>.</w:t>
      </w:r>
    </w:p>
    <w:p w14:paraId="53B33382" w14:textId="7819DD45" w:rsidR="00287B4C" w:rsidRPr="00922479" w:rsidRDefault="00287B4C" w:rsidP="00287B4C">
      <w:pPr>
        <w:pStyle w:val="Akapitzlist"/>
        <w:spacing w:line="360" w:lineRule="auto"/>
        <w:ind w:left="0"/>
        <w:jc w:val="center"/>
        <w:rPr>
          <w:rFonts w:ascii="Arial" w:hAnsi="Arial" w:cs="Arial"/>
          <w:b/>
          <w:sz w:val="22"/>
          <w:szCs w:val="22"/>
        </w:rPr>
      </w:pPr>
      <w:r w:rsidRPr="00922479">
        <w:rPr>
          <w:rFonts w:ascii="Arial" w:hAnsi="Arial" w:cs="Arial"/>
          <w:b/>
          <w:sz w:val="22"/>
          <w:szCs w:val="22"/>
        </w:rPr>
        <w:t xml:space="preserve">§ </w:t>
      </w:r>
      <w:r w:rsidR="00B54175">
        <w:rPr>
          <w:rFonts w:ascii="Arial" w:hAnsi="Arial" w:cs="Arial"/>
          <w:b/>
          <w:sz w:val="22"/>
          <w:szCs w:val="22"/>
        </w:rPr>
        <w:t>23</w:t>
      </w:r>
    </w:p>
    <w:p w14:paraId="1CCBD4CD" w14:textId="77777777" w:rsidR="00287B4C" w:rsidRPr="00922479" w:rsidRDefault="00287B4C" w:rsidP="00287B4C">
      <w:pPr>
        <w:spacing w:line="360" w:lineRule="auto"/>
        <w:jc w:val="center"/>
        <w:rPr>
          <w:rFonts w:ascii="Arial" w:hAnsi="Arial" w:cs="Arial"/>
          <w:b/>
          <w:sz w:val="22"/>
          <w:szCs w:val="22"/>
        </w:rPr>
      </w:pPr>
      <w:r w:rsidRPr="00922479">
        <w:rPr>
          <w:rFonts w:ascii="Arial" w:hAnsi="Arial" w:cs="Arial"/>
          <w:b/>
          <w:sz w:val="22"/>
          <w:szCs w:val="22"/>
        </w:rPr>
        <w:t>Zmiany Umowy</w:t>
      </w:r>
    </w:p>
    <w:p w14:paraId="38DEBADB" w14:textId="19BD9BC1" w:rsidR="00287B4C" w:rsidRPr="00922479" w:rsidRDefault="00E0424E" w:rsidP="00287B4C">
      <w:pPr>
        <w:spacing w:line="360" w:lineRule="auto"/>
        <w:ind w:left="-426"/>
        <w:rPr>
          <w:rFonts w:ascii="Arial" w:hAnsi="Arial" w:cs="Arial"/>
          <w:sz w:val="22"/>
          <w:szCs w:val="22"/>
        </w:rPr>
      </w:pPr>
      <w:r>
        <w:rPr>
          <w:rFonts w:ascii="Arial" w:hAnsi="Arial" w:cs="Arial"/>
          <w:sz w:val="22"/>
          <w:szCs w:val="22"/>
        </w:rPr>
        <w:t>Zmiany Umowy są dopuszczalne w przypadku:</w:t>
      </w:r>
    </w:p>
    <w:p w14:paraId="3DD7A457" w14:textId="28C14B05" w:rsidR="00E0424E" w:rsidRPr="00922479" w:rsidRDefault="00DC052F" w:rsidP="00AD232C">
      <w:pPr>
        <w:pStyle w:val="Akapitzlist"/>
        <w:numPr>
          <w:ilvl w:val="1"/>
          <w:numId w:val="15"/>
        </w:numPr>
        <w:tabs>
          <w:tab w:val="clear" w:pos="786"/>
          <w:tab w:val="num" w:pos="567"/>
        </w:tabs>
        <w:spacing w:line="360" w:lineRule="auto"/>
        <w:ind w:left="284" w:hanging="426"/>
        <w:contextualSpacing w:val="0"/>
        <w:rPr>
          <w:rFonts w:ascii="Arial" w:hAnsi="Arial" w:cs="Arial"/>
          <w:sz w:val="22"/>
          <w:szCs w:val="22"/>
        </w:rPr>
      </w:pPr>
      <w:bookmarkStart w:id="11" w:name="_Hlk192080141"/>
      <w:r>
        <w:rPr>
          <w:rFonts w:ascii="Arial" w:hAnsi="Arial" w:cs="Arial"/>
          <w:sz w:val="22"/>
          <w:szCs w:val="22"/>
        </w:rPr>
        <w:t>z</w:t>
      </w:r>
      <w:r w:rsidR="00E0424E" w:rsidRPr="00922479">
        <w:rPr>
          <w:rFonts w:ascii="Arial" w:hAnsi="Arial" w:cs="Arial"/>
          <w:sz w:val="22"/>
          <w:szCs w:val="22"/>
        </w:rPr>
        <w:t>mian</w:t>
      </w:r>
      <w:r>
        <w:rPr>
          <w:rFonts w:ascii="Arial" w:hAnsi="Arial" w:cs="Arial"/>
          <w:sz w:val="22"/>
          <w:szCs w:val="22"/>
        </w:rPr>
        <w:t xml:space="preserve"> </w:t>
      </w:r>
      <w:r w:rsidR="00E0424E" w:rsidRPr="00922479">
        <w:rPr>
          <w:rFonts w:ascii="Arial" w:hAnsi="Arial" w:cs="Arial"/>
          <w:sz w:val="22"/>
          <w:szCs w:val="22"/>
        </w:rPr>
        <w:t>konieczn</w:t>
      </w:r>
      <w:r>
        <w:rPr>
          <w:rFonts w:ascii="Arial" w:hAnsi="Arial" w:cs="Arial"/>
          <w:sz w:val="22"/>
          <w:szCs w:val="22"/>
        </w:rPr>
        <w:t>ych</w:t>
      </w:r>
      <w:r w:rsidR="00E0424E" w:rsidRPr="00922479">
        <w:rPr>
          <w:rFonts w:ascii="Arial" w:hAnsi="Arial" w:cs="Arial"/>
          <w:sz w:val="22"/>
          <w:szCs w:val="22"/>
        </w:rPr>
        <w:t xml:space="preserve"> ze względu na uzasadniony interes Zamawiającego lub wystąpienie szczególnych okoliczności, których nie można było przewidzieć w chwili zawierania Umowy</w:t>
      </w:r>
      <w:r w:rsidR="00604C18">
        <w:rPr>
          <w:rFonts w:ascii="Arial" w:hAnsi="Arial" w:cs="Arial"/>
          <w:sz w:val="22"/>
          <w:szCs w:val="22"/>
        </w:rPr>
        <w:t>,</w:t>
      </w:r>
    </w:p>
    <w:p w14:paraId="14C85FD8" w14:textId="3C445686" w:rsidR="00E0424E" w:rsidRDefault="00DC052F"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Pr>
          <w:rFonts w:ascii="Arial" w:hAnsi="Arial" w:cs="Arial"/>
          <w:sz w:val="22"/>
          <w:szCs w:val="22"/>
        </w:rPr>
        <w:t>zmian</w:t>
      </w:r>
      <w:r w:rsidR="00E0424E" w:rsidRPr="00922479">
        <w:rPr>
          <w:rFonts w:ascii="Arial" w:hAnsi="Arial" w:cs="Arial"/>
          <w:sz w:val="22"/>
          <w:szCs w:val="22"/>
        </w:rPr>
        <w:t xml:space="preserve"> nieistotn</w:t>
      </w:r>
      <w:r>
        <w:rPr>
          <w:rFonts w:ascii="Arial" w:hAnsi="Arial" w:cs="Arial"/>
          <w:sz w:val="22"/>
          <w:szCs w:val="22"/>
        </w:rPr>
        <w:t>ych</w:t>
      </w:r>
      <w:r w:rsidR="00E0424E" w:rsidRPr="00922479">
        <w:rPr>
          <w:rFonts w:ascii="Arial" w:hAnsi="Arial" w:cs="Arial"/>
          <w:sz w:val="22"/>
          <w:szCs w:val="22"/>
        </w:rPr>
        <w:t xml:space="preserve"> w stosunku do treści zawartej Umowy zakupowej</w:t>
      </w:r>
      <w:r>
        <w:rPr>
          <w:rFonts w:ascii="Arial" w:hAnsi="Arial" w:cs="Arial"/>
          <w:sz w:val="22"/>
          <w:szCs w:val="22"/>
        </w:rPr>
        <w:t>,</w:t>
      </w:r>
    </w:p>
    <w:p w14:paraId="1DB70B69" w14:textId="34DCE803" w:rsidR="000F726B" w:rsidRDefault="00DC052F"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sidRPr="00DC052F">
        <w:rPr>
          <w:rFonts w:ascii="Arial" w:hAnsi="Arial" w:cs="Arial"/>
          <w:sz w:val="22"/>
          <w:szCs w:val="22"/>
        </w:rPr>
        <w:t>zmian korzystnych dla Zamawiającego</w:t>
      </w:r>
      <w:r>
        <w:rPr>
          <w:rFonts w:ascii="Arial" w:hAnsi="Arial" w:cs="Arial"/>
          <w:sz w:val="22"/>
          <w:szCs w:val="22"/>
        </w:rPr>
        <w:t>,</w:t>
      </w:r>
    </w:p>
    <w:p w14:paraId="34934FEA" w14:textId="79100EEC" w:rsidR="00DC052F" w:rsidRDefault="00DC052F"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sidRPr="00DC052F">
        <w:rPr>
          <w:rFonts w:ascii="Arial" w:hAnsi="Arial" w:cs="Arial"/>
          <w:sz w:val="22"/>
          <w:szCs w:val="22"/>
        </w:rPr>
        <w:t>zmian koniecznych dla zapewnienia realizacji zadań statutowych Zamawiającego</w:t>
      </w:r>
      <w:r>
        <w:rPr>
          <w:rFonts w:ascii="Arial" w:hAnsi="Arial" w:cs="Arial"/>
          <w:sz w:val="22"/>
          <w:szCs w:val="22"/>
        </w:rPr>
        <w:t>,</w:t>
      </w:r>
    </w:p>
    <w:p w14:paraId="775D1EAE" w14:textId="6400C10B" w:rsidR="00DC052F" w:rsidRDefault="00DC052F"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sidRPr="00DC052F">
        <w:rPr>
          <w:rFonts w:ascii="Arial" w:hAnsi="Arial" w:cs="Arial"/>
          <w:sz w:val="22"/>
          <w:szCs w:val="22"/>
        </w:rPr>
        <w:lastRenderedPageBreak/>
        <w:t>zmian przepisów prawa obowiązujących w dniu podpisania Umowy</w:t>
      </w:r>
      <w:r w:rsidR="00604C18">
        <w:rPr>
          <w:rFonts w:ascii="Arial" w:hAnsi="Arial" w:cs="Arial"/>
          <w:sz w:val="22"/>
          <w:szCs w:val="22"/>
        </w:rPr>
        <w:t>,</w:t>
      </w:r>
    </w:p>
    <w:p w14:paraId="7C0AFB41" w14:textId="39681F88" w:rsidR="00604C18" w:rsidRDefault="00DC052F"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Pr>
          <w:rFonts w:ascii="Arial" w:hAnsi="Arial" w:cs="Arial"/>
          <w:sz w:val="22"/>
          <w:szCs w:val="22"/>
        </w:rPr>
        <w:t xml:space="preserve">zmiany daty realizacji w przypadkach zaistnienia przyczyn zewnętrznych skutkujących niemożliwością odbioru i prowadzenia prac w terminach określonych w harmonogramie </w:t>
      </w:r>
      <w:bookmarkEnd w:id="11"/>
      <w:r w:rsidR="00E55448" w:rsidRPr="00E55448">
        <w:rPr>
          <w:rFonts w:ascii="Arial" w:hAnsi="Arial" w:cs="Arial"/>
          <w:sz w:val="22"/>
          <w:szCs w:val="22"/>
        </w:rPr>
        <w:t>czasowo-wykonawcz</w:t>
      </w:r>
      <w:r w:rsidR="00E55448">
        <w:rPr>
          <w:rFonts w:ascii="Arial" w:hAnsi="Arial" w:cs="Arial"/>
          <w:sz w:val="22"/>
          <w:szCs w:val="22"/>
        </w:rPr>
        <w:t>ym</w:t>
      </w:r>
      <w:r w:rsidR="00E55448" w:rsidRPr="00E55448">
        <w:rPr>
          <w:rFonts w:ascii="Arial" w:hAnsi="Arial" w:cs="Arial"/>
          <w:sz w:val="22"/>
          <w:szCs w:val="22"/>
        </w:rPr>
        <w:t xml:space="preserve"> Robót</w:t>
      </w:r>
      <w:r w:rsidR="00604C18">
        <w:rPr>
          <w:rFonts w:ascii="Arial" w:hAnsi="Arial" w:cs="Arial"/>
          <w:sz w:val="22"/>
          <w:szCs w:val="22"/>
        </w:rPr>
        <w:t>,</w:t>
      </w:r>
    </w:p>
    <w:p w14:paraId="44E4C647" w14:textId="6A8E6EA8" w:rsidR="00DC052F" w:rsidRPr="00922479" w:rsidRDefault="00604C18" w:rsidP="00AD232C">
      <w:pPr>
        <w:pStyle w:val="Tekstpodstawowywcity"/>
        <w:numPr>
          <w:ilvl w:val="1"/>
          <w:numId w:val="15"/>
        </w:numPr>
        <w:tabs>
          <w:tab w:val="clear" w:pos="786"/>
          <w:tab w:val="num" w:pos="567"/>
        </w:tabs>
        <w:suppressAutoHyphens w:val="0"/>
        <w:spacing w:line="360" w:lineRule="auto"/>
        <w:ind w:left="284" w:hanging="426"/>
        <w:rPr>
          <w:rFonts w:ascii="Arial" w:hAnsi="Arial" w:cs="Arial"/>
          <w:sz w:val="22"/>
          <w:szCs w:val="22"/>
        </w:rPr>
      </w:pPr>
      <w:r w:rsidRPr="00604C18">
        <w:rPr>
          <w:rFonts w:ascii="Arial" w:hAnsi="Arial" w:cs="Arial"/>
          <w:sz w:val="22"/>
          <w:szCs w:val="22"/>
        </w:rPr>
        <w:t>przewidzianym w § 34 ust. 1 pkt. 4 i 5 Regulaminu udzielania zamówień przez PKP Polskie Linie Kolejowe S.A.</w:t>
      </w:r>
    </w:p>
    <w:p w14:paraId="5D4F35E0" w14:textId="2F583B3C" w:rsidR="00E0424E" w:rsidRPr="00922479" w:rsidRDefault="00E0424E" w:rsidP="00E0424E">
      <w:pPr>
        <w:pStyle w:val="Akapitzlist"/>
        <w:spacing w:line="360" w:lineRule="auto"/>
        <w:ind w:left="0"/>
        <w:jc w:val="center"/>
        <w:rPr>
          <w:rFonts w:ascii="Arial" w:hAnsi="Arial" w:cs="Arial"/>
          <w:b/>
          <w:sz w:val="22"/>
          <w:szCs w:val="22"/>
        </w:rPr>
      </w:pPr>
      <w:r w:rsidRPr="00922479">
        <w:rPr>
          <w:rFonts w:ascii="Arial" w:hAnsi="Arial" w:cs="Arial"/>
          <w:b/>
          <w:sz w:val="22"/>
          <w:szCs w:val="22"/>
        </w:rPr>
        <w:t xml:space="preserve">§ </w:t>
      </w:r>
      <w:r w:rsidR="002C525C">
        <w:rPr>
          <w:rFonts w:ascii="Arial" w:hAnsi="Arial" w:cs="Arial"/>
          <w:b/>
          <w:sz w:val="22"/>
          <w:szCs w:val="22"/>
        </w:rPr>
        <w:t>2</w:t>
      </w:r>
      <w:r w:rsidR="00B54175">
        <w:rPr>
          <w:rFonts w:ascii="Arial" w:hAnsi="Arial" w:cs="Arial"/>
          <w:b/>
          <w:sz w:val="22"/>
          <w:szCs w:val="22"/>
        </w:rPr>
        <w:t>4</w:t>
      </w:r>
    </w:p>
    <w:p w14:paraId="42D2C265" w14:textId="77777777" w:rsidR="00E0424E" w:rsidRPr="00922479" w:rsidRDefault="00E0424E" w:rsidP="00E0424E">
      <w:pPr>
        <w:spacing w:line="360" w:lineRule="auto"/>
        <w:jc w:val="center"/>
        <w:rPr>
          <w:rFonts w:ascii="Arial" w:hAnsi="Arial" w:cs="Arial"/>
          <w:b/>
          <w:sz w:val="22"/>
          <w:szCs w:val="22"/>
        </w:rPr>
      </w:pPr>
      <w:r w:rsidRPr="00922479">
        <w:rPr>
          <w:rFonts w:ascii="Arial" w:hAnsi="Arial" w:cs="Arial"/>
          <w:b/>
          <w:sz w:val="22"/>
          <w:szCs w:val="22"/>
        </w:rPr>
        <w:t>Przedstawiciele Stron</w:t>
      </w:r>
    </w:p>
    <w:p w14:paraId="2E4329FB" w14:textId="305E5615" w:rsidR="000F726B" w:rsidRDefault="00E0424E" w:rsidP="000F726B">
      <w:pPr>
        <w:numPr>
          <w:ilvl w:val="4"/>
          <w:numId w:val="11"/>
        </w:numPr>
        <w:spacing w:line="360" w:lineRule="auto"/>
        <w:ind w:left="-207"/>
        <w:rPr>
          <w:rFonts w:ascii="Arial" w:hAnsi="Arial" w:cs="Arial"/>
          <w:sz w:val="22"/>
          <w:szCs w:val="22"/>
        </w:rPr>
      </w:pPr>
      <w:r w:rsidRPr="00E0424E">
        <w:rPr>
          <w:rFonts w:ascii="Arial" w:eastAsiaTheme="minorHAnsi" w:hAnsi="Arial" w:cs="Arial"/>
          <w:sz w:val="22"/>
          <w:szCs w:val="22"/>
          <w:lang w:eastAsia="en-US"/>
        </w:rPr>
        <w:t xml:space="preserve">Do kontaktów </w:t>
      </w:r>
      <w:r w:rsidRPr="00922479">
        <w:rPr>
          <w:rFonts w:ascii="Arial" w:hAnsi="Arial" w:cs="Arial"/>
          <w:sz w:val="22"/>
          <w:szCs w:val="22"/>
        </w:rPr>
        <w:t>z Wykonawcą podczas realizacji Umowy oraz jej koordynowania Zamawiający wyznacza następując</w:t>
      </w:r>
      <w:r w:rsidR="000877B6">
        <w:rPr>
          <w:rFonts w:ascii="Arial" w:hAnsi="Arial" w:cs="Arial"/>
          <w:sz w:val="22"/>
          <w:szCs w:val="22"/>
        </w:rPr>
        <w:t>e</w:t>
      </w:r>
      <w:r w:rsidRPr="00922479">
        <w:rPr>
          <w:rFonts w:ascii="Arial" w:hAnsi="Arial" w:cs="Arial"/>
          <w:sz w:val="22"/>
          <w:szCs w:val="22"/>
        </w:rPr>
        <w:t xml:space="preserve"> osob</w:t>
      </w:r>
      <w:r w:rsidR="000877B6">
        <w:rPr>
          <w:rFonts w:ascii="Arial" w:hAnsi="Arial" w:cs="Arial"/>
          <w:sz w:val="22"/>
          <w:szCs w:val="22"/>
        </w:rPr>
        <w:t>y</w:t>
      </w:r>
      <w:r w:rsidRPr="00922479">
        <w:rPr>
          <w:rFonts w:ascii="Arial" w:hAnsi="Arial" w:cs="Arial"/>
          <w:sz w:val="22"/>
          <w:szCs w:val="22"/>
        </w:rPr>
        <w:t>:</w:t>
      </w:r>
    </w:p>
    <w:p w14:paraId="135F49C2" w14:textId="240F8389" w:rsidR="00E0424E" w:rsidRDefault="000877B6" w:rsidP="000877B6">
      <w:pPr>
        <w:spacing w:line="360" w:lineRule="auto"/>
        <w:ind w:left="-207"/>
        <w:rPr>
          <w:rFonts w:ascii="Arial" w:hAnsi="Arial" w:cs="Arial"/>
          <w:sz w:val="22"/>
          <w:szCs w:val="22"/>
        </w:rPr>
      </w:pPr>
      <w:r w:rsidRPr="000877B6">
        <w:rPr>
          <w:rFonts w:ascii="Arial" w:hAnsi="Arial" w:cs="Arial"/>
          <w:sz w:val="22"/>
          <w:szCs w:val="22"/>
        </w:rPr>
        <w:t>Wojciech Hertes – Naczelnik Działu Energetyki, tel. 32 714 23 15,</w:t>
      </w:r>
      <w:r>
        <w:rPr>
          <w:rFonts w:ascii="Arial" w:hAnsi="Arial" w:cs="Arial"/>
          <w:sz w:val="22"/>
          <w:szCs w:val="22"/>
        </w:rPr>
        <w:t xml:space="preserve"> </w:t>
      </w:r>
      <w:r w:rsidRPr="000877B6">
        <w:rPr>
          <w:rFonts w:ascii="Arial" w:hAnsi="Arial" w:cs="Arial"/>
          <w:sz w:val="22"/>
          <w:szCs w:val="22"/>
        </w:rPr>
        <w:t xml:space="preserve">tel. kom 600 084 495, e-mail: </w:t>
      </w:r>
      <w:hyperlink r:id="rId16" w:history="1">
        <w:r w:rsidRPr="000340D4">
          <w:rPr>
            <w:rStyle w:val="Hipercze"/>
            <w:rFonts w:ascii="Arial" w:hAnsi="Arial" w:cs="Arial"/>
            <w:sz w:val="22"/>
            <w:szCs w:val="22"/>
          </w:rPr>
          <w:t>wojciech.hertes@plk-sa.pl</w:t>
        </w:r>
      </w:hyperlink>
      <w:r>
        <w:rPr>
          <w:rFonts w:ascii="Arial" w:hAnsi="Arial" w:cs="Arial"/>
          <w:sz w:val="22"/>
          <w:szCs w:val="22"/>
        </w:rPr>
        <w:t xml:space="preserve"> </w:t>
      </w:r>
    </w:p>
    <w:p w14:paraId="1C8487C8" w14:textId="77777777" w:rsidR="000877B6" w:rsidRDefault="000877B6" w:rsidP="000877B6">
      <w:pPr>
        <w:spacing w:line="360" w:lineRule="auto"/>
        <w:ind w:left="-207"/>
        <w:rPr>
          <w:rFonts w:ascii="Arial" w:hAnsi="Arial" w:cs="Arial"/>
          <w:sz w:val="22"/>
          <w:szCs w:val="22"/>
        </w:rPr>
      </w:pPr>
      <w:r w:rsidRPr="000877B6">
        <w:rPr>
          <w:rFonts w:ascii="Arial" w:hAnsi="Arial" w:cs="Arial"/>
          <w:sz w:val="22"/>
          <w:szCs w:val="22"/>
        </w:rPr>
        <w:t xml:space="preserve">Andrzej Roszak – Główny inżynier ds. energetyki trakcyjnej, tel. 32 714 23 41 kom 668 802 009, </w:t>
      </w:r>
    </w:p>
    <w:p w14:paraId="2F2DA837" w14:textId="43494759" w:rsidR="000877B6" w:rsidRDefault="000877B6" w:rsidP="000877B6">
      <w:pPr>
        <w:spacing w:line="360" w:lineRule="auto"/>
        <w:ind w:left="-207"/>
        <w:rPr>
          <w:rFonts w:ascii="Arial" w:hAnsi="Arial" w:cs="Arial"/>
          <w:sz w:val="22"/>
          <w:szCs w:val="22"/>
        </w:rPr>
      </w:pPr>
      <w:r w:rsidRPr="000877B6">
        <w:rPr>
          <w:rFonts w:ascii="Arial" w:hAnsi="Arial" w:cs="Arial"/>
          <w:sz w:val="22"/>
          <w:szCs w:val="22"/>
        </w:rPr>
        <w:t xml:space="preserve">e-mail: </w:t>
      </w:r>
      <w:hyperlink r:id="rId17" w:history="1">
        <w:r w:rsidRPr="000340D4">
          <w:rPr>
            <w:rStyle w:val="Hipercze"/>
            <w:rFonts w:ascii="Arial" w:hAnsi="Arial" w:cs="Arial"/>
            <w:sz w:val="22"/>
            <w:szCs w:val="22"/>
          </w:rPr>
          <w:t>andrzej.roszak@plk-sa.pl</w:t>
        </w:r>
      </w:hyperlink>
      <w:r>
        <w:rPr>
          <w:rFonts w:ascii="Arial" w:hAnsi="Arial" w:cs="Arial"/>
          <w:sz w:val="22"/>
          <w:szCs w:val="22"/>
        </w:rPr>
        <w:t xml:space="preserve"> </w:t>
      </w:r>
    </w:p>
    <w:p w14:paraId="0229BE55" w14:textId="4717E0F2" w:rsidR="00604C18" w:rsidRDefault="00604C18" w:rsidP="000F726B">
      <w:pPr>
        <w:spacing w:line="360" w:lineRule="auto"/>
        <w:ind w:left="-207"/>
        <w:rPr>
          <w:rFonts w:ascii="Arial" w:hAnsi="Arial" w:cs="Arial"/>
          <w:b/>
          <w:bCs/>
          <w:sz w:val="22"/>
          <w:szCs w:val="22"/>
        </w:rPr>
      </w:pPr>
      <w:r w:rsidRPr="00B7372F">
        <w:rPr>
          <w:rFonts w:ascii="Arial" w:hAnsi="Arial" w:cs="Arial"/>
          <w:sz w:val="22"/>
          <w:szCs w:val="22"/>
        </w:rPr>
        <w:t xml:space="preserve">Do kontaktów z Wykonawcą w sprawach dotyczących wykonania </w:t>
      </w:r>
      <w:r>
        <w:rPr>
          <w:rFonts w:ascii="Arial" w:hAnsi="Arial" w:cs="Arial"/>
          <w:sz w:val="22"/>
          <w:szCs w:val="22"/>
        </w:rPr>
        <w:t>dokumentacji projektowej</w:t>
      </w:r>
      <w:r w:rsidRPr="00B7372F">
        <w:rPr>
          <w:rFonts w:ascii="Arial" w:hAnsi="Arial" w:cs="Arial"/>
          <w:sz w:val="22"/>
          <w:szCs w:val="22"/>
        </w:rPr>
        <w:t xml:space="preserve"> Zamawiający wyznacza następującą osobę:</w:t>
      </w:r>
    </w:p>
    <w:p w14:paraId="56BD52CE" w14:textId="77777777" w:rsidR="000877B6" w:rsidRDefault="000877B6" w:rsidP="000877B6">
      <w:pPr>
        <w:spacing w:line="360" w:lineRule="auto"/>
        <w:ind w:left="-207"/>
        <w:rPr>
          <w:rFonts w:ascii="Arial" w:hAnsi="Arial" w:cs="Arial"/>
          <w:sz w:val="22"/>
          <w:szCs w:val="22"/>
        </w:rPr>
      </w:pPr>
      <w:r w:rsidRPr="000877B6">
        <w:rPr>
          <w:rFonts w:ascii="Arial" w:hAnsi="Arial" w:cs="Arial"/>
          <w:sz w:val="22"/>
          <w:szCs w:val="22"/>
        </w:rPr>
        <w:t xml:space="preserve">Andrzej Roszak – Główny inżynier ds. energetyki trakcyjnej, tel. 32 714 23 41 kom 668 802 009, </w:t>
      </w:r>
    </w:p>
    <w:p w14:paraId="40B60E2B" w14:textId="381EA01F" w:rsidR="00604C18" w:rsidRPr="00604C18" w:rsidRDefault="000877B6" w:rsidP="000877B6">
      <w:pPr>
        <w:spacing w:line="360" w:lineRule="auto"/>
        <w:ind w:left="-207"/>
        <w:rPr>
          <w:rFonts w:ascii="Arial" w:hAnsi="Arial" w:cs="Arial"/>
          <w:b/>
          <w:bCs/>
          <w:sz w:val="22"/>
          <w:szCs w:val="22"/>
        </w:rPr>
      </w:pPr>
      <w:r w:rsidRPr="000877B6">
        <w:rPr>
          <w:rFonts w:ascii="Arial" w:hAnsi="Arial" w:cs="Arial"/>
          <w:sz w:val="22"/>
          <w:szCs w:val="22"/>
        </w:rPr>
        <w:t xml:space="preserve">e-mail: </w:t>
      </w:r>
      <w:hyperlink r:id="rId18" w:history="1">
        <w:r w:rsidRPr="000340D4">
          <w:rPr>
            <w:rStyle w:val="Hipercze"/>
            <w:rFonts w:ascii="Arial" w:hAnsi="Arial" w:cs="Arial"/>
            <w:sz w:val="22"/>
            <w:szCs w:val="22"/>
          </w:rPr>
          <w:t>andrzej.roszak@plk-sa.pl</w:t>
        </w:r>
      </w:hyperlink>
    </w:p>
    <w:p w14:paraId="499D65B4" w14:textId="11C07F5D" w:rsidR="00E0424E" w:rsidRPr="00922479" w:rsidRDefault="00E0424E" w:rsidP="00AD232C">
      <w:pPr>
        <w:numPr>
          <w:ilvl w:val="4"/>
          <w:numId w:val="11"/>
        </w:numPr>
        <w:spacing w:line="360" w:lineRule="auto"/>
        <w:ind w:left="-207"/>
        <w:rPr>
          <w:rFonts w:ascii="Arial" w:hAnsi="Arial" w:cs="Arial"/>
          <w:sz w:val="22"/>
          <w:szCs w:val="22"/>
        </w:rPr>
      </w:pPr>
      <w:r w:rsidRPr="00922479">
        <w:rPr>
          <w:rFonts w:ascii="Arial" w:hAnsi="Arial" w:cs="Arial"/>
          <w:sz w:val="22"/>
          <w:szCs w:val="22"/>
        </w:rPr>
        <w:t>Do kontaktów z Zamawiającym podczas realizacji Umowy oraz jej koordynowania Wykonawca wyznacza następując</w:t>
      </w:r>
      <w:r w:rsidR="00E02872">
        <w:rPr>
          <w:rFonts w:ascii="Arial" w:hAnsi="Arial" w:cs="Arial"/>
          <w:sz w:val="22"/>
          <w:szCs w:val="22"/>
        </w:rPr>
        <w:t>ą</w:t>
      </w:r>
      <w:r w:rsidRPr="00922479">
        <w:rPr>
          <w:rFonts w:ascii="Arial" w:hAnsi="Arial" w:cs="Arial"/>
          <w:sz w:val="22"/>
          <w:szCs w:val="22"/>
        </w:rPr>
        <w:t xml:space="preserve"> osob</w:t>
      </w:r>
      <w:r w:rsidR="00E02872">
        <w:rPr>
          <w:rFonts w:ascii="Arial" w:hAnsi="Arial" w:cs="Arial"/>
          <w:sz w:val="22"/>
          <w:szCs w:val="22"/>
        </w:rPr>
        <w:t>ę</w:t>
      </w:r>
      <w:r w:rsidRPr="00922479">
        <w:rPr>
          <w:rFonts w:ascii="Arial" w:hAnsi="Arial" w:cs="Arial"/>
          <w:sz w:val="22"/>
          <w:szCs w:val="22"/>
        </w:rPr>
        <w:t>:</w:t>
      </w:r>
    </w:p>
    <w:p w14:paraId="36537625" w14:textId="77777777" w:rsidR="00E0424E" w:rsidRDefault="00E0424E" w:rsidP="00E0424E">
      <w:pPr>
        <w:spacing w:line="360" w:lineRule="auto"/>
        <w:ind w:left="-142"/>
        <w:rPr>
          <w:rFonts w:ascii="Arial" w:hAnsi="Arial" w:cs="Arial"/>
          <w:sz w:val="22"/>
          <w:szCs w:val="22"/>
        </w:rPr>
      </w:pPr>
      <w:r w:rsidRPr="00DC052F">
        <w:rPr>
          <w:rFonts w:ascii="Arial" w:hAnsi="Arial" w:cs="Arial"/>
          <w:sz w:val="22"/>
          <w:szCs w:val="22"/>
        </w:rPr>
        <w:t>________, tel. ________, e-mail ________</w:t>
      </w:r>
    </w:p>
    <w:p w14:paraId="5194CFB8" w14:textId="3571B5D2" w:rsidR="00604C18" w:rsidRDefault="00604C18" w:rsidP="00E0424E">
      <w:pPr>
        <w:spacing w:line="360" w:lineRule="auto"/>
        <w:ind w:left="-142"/>
        <w:rPr>
          <w:rFonts w:ascii="Arial" w:hAnsi="Arial" w:cs="Arial"/>
          <w:sz w:val="22"/>
          <w:szCs w:val="22"/>
        </w:rPr>
      </w:pPr>
      <w:r w:rsidRPr="00B7372F">
        <w:rPr>
          <w:rFonts w:ascii="Arial" w:hAnsi="Arial" w:cs="Arial"/>
          <w:sz w:val="22"/>
          <w:szCs w:val="22"/>
        </w:rPr>
        <w:t xml:space="preserve">Do kontaktów z Zamawiającym w sprawach dotyczących wykonania </w:t>
      </w:r>
      <w:r>
        <w:rPr>
          <w:rFonts w:ascii="Arial" w:hAnsi="Arial" w:cs="Arial"/>
          <w:sz w:val="22"/>
          <w:szCs w:val="22"/>
        </w:rPr>
        <w:t>dokumentacji projektowej</w:t>
      </w:r>
      <w:r w:rsidRPr="00B7372F">
        <w:rPr>
          <w:rFonts w:ascii="Arial" w:hAnsi="Arial" w:cs="Arial"/>
          <w:sz w:val="22"/>
          <w:szCs w:val="22"/>
        </w:rPr>
        <w:t xml:space="preserve"> Wykonawca wyznacza następującą osobę:</w:t>
      </w:r>
    </w:p>
    <w:p w14:paraId="08E424F1" w14:textId="5169D5FB" w:rsidR="00604C18" w:rsidRDefault="00604C18" w:rsidP="00E0424E">
      <w:pPr>
        <w:spacing w:line="360" w:lineRule="auto"/>
        <w:ind w:left="-142"/>
        <w:rPr>
          <w:rFonts w:ascii="Arial" w:hAnsi="Arial" w:cs="Arial"/>
          <w:sz w:val="22"/>
          <w:szCs w:val="22"/>
        </w:rPr>
      </w:pPr>
      <w:r w:rsidRPr="00DC052F">
        <w:rPr>
          <w:rFonts w:ascii="Arial" w:hAnsi="Arial" w:cs="Arial"/>
          <w:sz w:val="22"/>
          <w:szCs w:val="22"/>
        </w:rPr>
        <w:t>________, tel. ________, e-mail ________</w:t>
      </w:r>
    </w:p>
    <w:p w14:paraId="166E6EBD" w14:textId="15A2AE0A" w:rsidR="000877B6" w:rsidRPr="000877B6" w:rsidRDefault="000877B6" w:rsidP="00E0424E">
      <w:pPr>
        <w:spacing w:line="360" w:lineRule="auto"/>
        <w:ind w:left="-142"/>
        <w:rPr>
          <w:rFonts w:ascii="Arial" w:hAnsi="Arial" w:cs="Arial"/>
          <w:sz w:val="22"/>
          <w:szCs w:val="22"/>
        </w:rPr>
      </w:pPr>
      <w:r w:rsidRPr="000877B6">
        <w:rPr>
          <w:rFonts w:ascii="Arial" w:hAnsi="Arial" w:cs="Arial"/>
          <w:sz w:val="22"/>
          <w:szCs w:val="22"/>
        </w:rPr>
        <w:t>Kierownikiem robót z ramienia Wykonawcy będzie:</w:t>
      </w:r>
    </w:p>
    <w:p w14:paraId="3E9813C9" w14:textId="33365E80" w:rsidR="000877B6" w:rsidRPr="00604C18" w:rsidRDefault="000877B6" w:rsidP="00E0424E">
      <w:pPr>
        <w:spacing w:line="360" w:lineRule="auto"/>
        <w:ind w:left="-142"/>
        <w:rPr>
          <w:rFonts w:ascii="Arial" w:hAnsi="Arial" w:cs="Arial"/>
          <w:b/>
          <w:bCs/>
          <w:sz w:val="22"/>
          <w:szCs w:val="22"/>
        </w:rPr>
      </w:pPr>
      <w:r w:rsidRPr="00DC052F">
        <w:rPr>
          <w:rFonts w:ascii="Arial" w:hAnsi="Arial" w:cs="Arial"/>
          <w:sz w:val="22"/>
          <w:szCs w:val="22"/>
        </w:rPr>
        <w:t>________, tel. ________, e-mail ________</w:t>
      </w:r>
    </w:p>
    <w:p w14:paraId="03CF2E19" w14:textId="1501F499" w:rsidR="00E0424E" w:rsidRPr="00E0424E" w:rsidRDefault="00E0424E" w:rsidP="00AD232C">
      <w:pPr>
        <w:pStyle w:val="Akapitzlist"/>
        <w:numPr>
          <w:ilvl w:val="4"/>
          <w:numId w:val="11"/>
        </w:numPr>
        <w:spacing w:line="360" w:lineRule="auto"/>
        <w:ind w:left="-142" w:hanging="425"/>
        <w:rPr>
          <w:rFonts w:ascii="Arial" w:hAnsi="Arial" w:cs="Arial"/>
          <w:sz w:val="22"/>
          <w:szCs w:val="22"/>
        </w:rPr>
      </w:pPr>
      <w:r w:rsidRPr="00922479">
        <w:rPr>
          <w:rFonts w:ascii="Arial" w:hAnsi="Arial" w:cs="Arial"/>
          <w:sz w:val="22"/>
          <w:szCs w:val="22"/>
        </w:rPr>
        <w:t>Zmiana przedstawicieli Stron, o których mowa w ust. 1 i 2 nie stanowi zmiany Umowy. Zmiana następuje poprzez pisemne oświadczenie złożone drugiej Stronie na piśmie pod rygorem nieważności.</w:t>
      </w:r>
    </w:p>
    <w:p w14:paraId="1BFA2843" w14:textId="267725B5" w:rsidR="00E0424E" w:rsidRPr="00922479" w:rsidRDefault="00E0424E" w:rsidP="00F46114">
      <w:pPr>
        <w:pStyle w:val="Akapitzlist"/>
        <w:widowControl w:val="0"/>
        <w:spacing w:line="360" w:lineRule="auto"/>
        <w:ind w:left="-142"/>
        <w:contextualSpacing w:val="0"/>
        <w:jc w:val="center"/>
        <w:outlineLvl w:val="0"/>
        <w:rPr>
          <w:rFonts w:ascii="Arial" w:hAnsi="Arial" w:cs="Arial"/>
          <w:b/>
          <w:sz w:val="22"/>
          <w:szCs w:val="22"/>
        </w:rPr>
      </w:pPr>
      <w:r w:rsidRPr="00922479">
        <w:rPr>
          <w:rFonts w:ascii="Arial" w:hAnsi="Arial" w:cs="Arial"/>
          <w:b/>
          <w:sz w:val="22"/>
          <w:szCs w:val="22"/>
        </w:rPr>
        <w:t xml:space="preserve">§ </w:t>
      </w:r>
      <w:r w:rsidR="002C525C">
        <w:rPr>
          <w:rFonts w:ascii="Arial" w:hAnsi="Arial" w:cs="Arial"/>
          <w:b/>
          <w:sz w:val="22"/>
          <w:szCs w:val="22"/>
        </w:rPr>
        <w:t>2</w:t>
      </w:r>
      <w:r w:rsidR="00B54175">
        <w:rPr>
          <w:rFonts w:ascii="Arial" w:hAnsi="Arial" w:cs="Arial"/>
          <w:b/>
          <w:sz w:val="22"/>
          <w:szCs w:val="22"/>
        </w:rPr>
        <w:t>5</w:t>
      </w:r>
    </w:p>
    <w:p w14:paraId="66E742F7" w14:textId="77777777" w:rsidR="00E0424E" w:rsidRPr="00922479" w:rsidRDefault="00E0424E" w:rsidP="00E0424E">
      <w:pPr>
        <w:pStyle w:val="Akapitzlist"/>
        <w:widowControl w:val="0"/>
        <w:spacing w:line="360" w:lineRule="auto"/>
        <w:ind w:left="0"/>
        <w:jc w:val="center"/>
        <w:rPr>
          <w:rFonts w:ascii="Arial" w:hAnsi="Arial" w:cs="Arial"/>
          <w:b/>
          <w:sz w:val="22"/>
          <w:szCs w:val="22"/>
        </w:rPr>
      </w:pPr>
      <w:r w:rsidRPr="00922479">
        <w:rPr>
          <w:rFonts w:ascii="Arial" w:hAnsi="Arial" w:cs="Arial"/>
          <w:b/>
          <w:sz w:val="22"/>
          <w:szCs w:val="22"/>
        </w:rPr>
        <w:t>Adresy do Doręczeń</w:t>
      </w:r>
    </w:p>
    <w:p w14:paraId="69EC8F58" w14:textId="293786F6" w:rsidR="00E0424E" w:rsidRDefault="00E0424E" w:rsidP="00E0424E">
      <w:pPr>
        <w:widowControl w:val="0"/>
        <w:spacing w:line="360" w:lineRule="auto"/>
        <w:ind w:left="-227"/>
        <w:rPr>
          <w:rFonts w:ascii="Arial" w:hAnsi="Arial" w:cs="Arial"/>
          <w:sz w:val="22"/>
          <w:szCs w:val="22"/>
        </w:rPr>
      </w:pPr>
      <w:r w:rsidRPr="00922479">
        <w:rPr>
          <w:rFonts w:ascii="Arial" w:hAnsi="Arial" w:cs="Arial"/>
          <w:sz w:val="22"/>
          <w:szCs w:val="22"/>
        </w:rPr>
        <w:t>Wszelkie oświadczenia Stron związane z Umową będą składane w formie pisemnej pod rygorem nieważności i doręczane drugiej Stronie na piśmie na adresy wskazane w komparycji Umowy, za potwierdzeniem odbioru. Każda ze Stron zobowiązuje się powiadomić drugą Stronę na piśmie o każdej zmianie adresu, w terminie 7 dni, przed dokonaniem takiej zmiany, pod rygorem uznania doręczenia na adres wskazany w komparycji Umowy za skuteczne.</w:t>
      </w:r>
    </w:p>
    <w:p w14:paraId="79079CCE" w14:textId="77777777" w:rsidR="004137A5" w:rsidRDefault="004137A5" w:rsidP="00E0424E">
      <w:pPr>
        <w:spacing w:line="360" w:lineRule="auto"/>
        <w:jc w:val="center"/>
        <w:rPr>
          <w:rFonts w:ascii="Arial" w:hAnsi="Arial" w:cs="Arial"/>
          <w:b/>
          <w:sz w:val="22"/>
          <w:szCs w:val="22"/>
        </w:rPr>
      </w:pPr>
    </w:p>
    <w:p w14:paraId="42028C82" w14:textId="009F4430" w:rsidR="00E0424E" w:rsidRPr="00922479" w:rsidRDefault="00E0424E" w:rsidP="00E0424E">
      <w:pPr>
        <w:spacing w:line="360" w:lineRule="auto"/>
        <w:jc w:val="center"/>
        <w:rPr>
          <w:rFonts w:ascii="Arial" w:hAnsi="Arial" w:cs="Arial"/>
          <w:b/>
          <w:sz w:val="22"/>
          <w:szCs w:val="22"/>
        </w:rPr>
      </w:pPr>
      <w:r w:rsidRPr="00922479">
        <w:rPr>
          <w:rFonts w:ascii="Arial" w:hAnsi="Arial" w:cs="Arial"/>
          <w:b/>
          <w:sz w:val="22"/>
          <w:szCs w:val="22"/>
        </w:rPr>
        <w:lastRenderedPageBreak/>
        <w:t xml:space="preserve">§ </w:t>
      </w:r>
      <w:r w:rsidR="00007E42">
        <w:rPr>
          <w:rFonts w:ascii="Arial" w:hAnsi="Arial" w:cs="Arial"/>
          <w:b/>
          <w:sz w:val="22"/>
          <w:szCs w:val="22"/>
        </w:rPr>
        <w:t>2</w:t>
      </w:r>
      <w:r w:rsidR="00B54175">
        <w:rPr>
          <w:rFonts w:ascii="Arial" w:hAnsi="Arial" w:cs="Arial"/>
          <w:b/>
          <w:sz w:val="22"/>
          <w:szCs w:val="22"/>
        </w:rPr>
        <w:t>6</w:t>
      </w:r>
    </w:p>
    <w:p w14:paraId="76D520A7" w14:textId="77777777" w:rsidR="00E0424E" w:rsidRDefault="00E0424E" w:rsidP="00E0424E">
      <w:pPr>
        <w:spacing w:line="360" w:lineRule="auto"/>
        <w:jc w:val="center"/>
        <w:rPr>
          <w:rFonts w:ascii="Arial" w:hAnsi="Arial" w:cs="Arial"/>
          <w:b/>
          <w:sz w:val="22"/>
          <w:szCs w:val="22"/>
        </w:rPr>
      </w:pPr>
      <w:r w:rsidRPr="00922479">
        <w:rPr>
          <w:rFonts w:ascii="Arial" w:hAnsi="Arial" w:cs="Arial"/>
          <w:b/>
          <w:sz w:val="22"/>
          <w:szCs w:val="22"/>
        </w:rPr>
        <w:t>Postanowienia końcowe</w:t>
      </w:r>
    </w:p>
    <w:p w14:paraId="20F0EDFF" w14:textId="243FC336" w:rsidR="00E0424E" w:rsidRPr="00B213F8" w:rsidRDefault="00E0424E" w:rsidP="00AD232C">
      <w:pPr>
        <w:numPr>
          <w:ilvl w:val="0"/>
          <w:numId w:val="13"/>
        </w:numPr>
        <w:spacing w:line="360" w:lineRule="auto"/>
        <w:ind w:left="-142" w:hanging="357"/>
        <w:rPr>
          <w:rFonts w:ascii="Arial" w:hAnsi="Arial" w:cs="Arial"/>
          <w:sz w:val="22"/>
          <w:szCs w:val="22"/>
        </w:rPr>
      </w:pPr>
      <w:r w:rsidRPr="00DC052F">
        <w:rPr>
          <w:rFonts w:ascii="Arial" w:hAnsi="Arial" w:cs="Arial"/>
          <w:bCs/>
          <w:i/>
          <w:iCs/>
          <w:sz w:val="22"/>
          <w:szCs w:val="22"/>
        </w:rPr>
        <w:t xml:space="preserve">Umowę </w:t>
      </w:r>
      <w:r w:rsidRPr="00DC052F">
        <w:rPr>
          <w:rFonts w:ascii="Arial" w:hAnsi="Arial" w:cs="Arial"/>
          <w:i/>
          <w:iCs/>
          <w:sz w:val="22"/>
          <w:szCs w:val="22"/>
        </w:rPr>
        <w:t>sporządzono w dwóch jednobrzmiących egzemplarzach, po jednym egzemplarzu dla każdej ze Stron. / Umowę sporządzono w jednym egzemplarzu, w formie elektronicznej.</w:t>
      </w:r>
      <w:r w:rsidR="00DC052F">
        <w:rPr>
          <w:rFonts w:ascii="Arial" w:hAnsi="Arial" w:cs="Arial"/>
          <w:iCs/>
          <w:sz w:val="22"/>
          <w:szCs w:val="22"/>
        </w:rPr>
        <w:t>*</w:t>
      </w:r>
    </w:p>
    <w:p w14:paraId="55E71C5D" w14:textId="77777777" w:rsidR="00E0424E" w:rsidRPr="00922479" w:rsidRDefault="00E0424E" w:rsidP="00AD232C">
      <w:pPr>
        <w:numPr>
          <w:ilvl w:val="0"/>
          <w:numId w:val="13"/>
        </w:numPr>
        <w:spacing w:line="360" w:lineRule="auto"/>
        <w:ind w:left="-142" w:hanging="357"/>
        <w:rPr>
          <w:rFonts w:ascii="Arial" w:hAnsi="Arial" w:cs="Arial"/>
          <w:sz w:val="22"/>
          <w:szCs w:val="22"/>
        </w:rPr>
      </w:pPr>
      <w:r w:rsidRPr="00922479">
        <w:rPr>
          <w:rFonts w:ascii="Arial" w:hAnsi="Arial" w:cs="Arial"/>
          <w:sz w:val="22"/>
          <w:szCs w:val="22"/>
        </w:rPr>
        <w:t>W sprawach nieuregulowanych Umową zastosowanie mają odpowiednie przepisy Kodeksu cywilnego oraz inne powszechnie obowiązujące przepisy prawa.</w:t>
      </w:r>
    </w:p>
    <w:p w14:paraId="1E37F5A0" w14:textId="0ABA5C14" w:rsidR="00E0424E" w:rsidRPr="00922479" w:rsidRDefault="00E0424E" w:rsidP="00AD232C">
      <w:pPr>
        <w:numPr>
          <w:ilvl w:val="0"/>
          <w:numId w:val="13"/>
        </w:numPr>
        <w:spacing w:line="360" w:lineRule="auto"/>
        <w:ind w:left="-142" w:hanging="357"/>
        <w:rPr>
          <w:rFonts w:ascii="Arial" w:hAnsi="Arial" w:cs="Arial"/>
          <w:sz w:val="22"/>
          <w:szCs w:val="22"/>
        </w:rPr>
      </w:pPr>
      <w:r w:rsidRPr="00922479">
        <w:rPr>
          <w:rFonts w:ascii="Arial" w:hAnsi="Arial" w:cs="Arial"/>
          <w:sz w:val="22"/>
          <w:szCs w:val="22"/>
        </w:rPr>
        <w:t xml:space="preserve">Wszelkie zmiany i uzupełnienia Umowy, rozwiązanie Umowy oraz odstąpienie od Umowy wymagają formy pisemnej </w:t>
      </w:r>
      <w:r w:rsidRPr="001F056A">
        <w:rPr>
          <w:rFonts w:ascii="Arial" w:hAnsi="Arial" w:cs="Arial"/>
          <w:iCs/>
          <w:sz w:val="22"/>
          <w:szCs w:val="22"/>
        </w:rPr>
        <w:t>albo kwalifikowanej formy elektronicznej w rozumieniu art. 78</w:t>
      </w:r>
      <w:r w:rsidRPr="001F056A">
        <w:rPr>
          <w:rFonts w:ascii="Arial" w:hAnsi="Arial" w:cs="Arial"/>
          <w:iCs/>
          <w:sz w:val="22"/>
          <w:szCs w:val="22"/>
          <w:vertAlign w:val="superscript"/>
        </w:rPr>
        <w:t xml:space="preserve">1 </w:t>
      </w:r>
      <w:r w:rsidRPr="001F056A">
        <w:rPr>
          <w:rFonts w:ascii="Arial" w:hAnsi="Arial" w:cs="Arial"/>
          <w:iCs/>
          <w:sz w:val="22"/>
          <w:szCs w:val="22"/>
        </w:rPr>
        <w:t xml:space="preserve">Kodeksu cywilnego, </w:t>
      </w:r>
      <w:r w:rsidRPr="00922479">
        <w:rPr>
          <w:rFonts w:ascii="Arial" w:hAnsi="Arial" w:cs="Arial"/>
          <w:sz w:val="22"/>
          <w:szCs w:val="22"/>
        </w:rPr>
        <w:t>pod rygorem nieważności</w:t>
      </w:r>
      <w:r w:rsidR="00070FB2">
        <w:rPr>
          <w:rFonts w:ascii="Arial" w:hAnsi="Arial" w:cs="Arial"/>
          <w:sz w:val="22"/>
          <w:szCs w:val="22"/>
        </w:rPr>
        <w:t xml:space="preserve">, z zastrzeżeniem </w:t>
      </w:r>
      <w:r w:rsidR="00070FB2" w:rsidRPr="00070FB2">
        <w:rPr>
          <w:rFonts w:ascii="Arial" w:hAnsi="Arial" w:cs="Arial"/>
          <w:sz w:val="22"/>
          <w:szCs w:val="22"/>
        </w:rPr>
        <w:t>§ 3 ust. 1</w:t>
      </w:r>
      <w:r w:rsidRPr="00070FB2">
        <w:rPr>
          <w:rFonts w:ascii="Arial" w:hAnsi="Arial" w:cs="Arial"/>
          <w:sz w:val="22"/>
          <w:szCs w:val="22"/>
        </w:rPr>
        <w:t>.</w:t>
      </w:r>
      <w:r>
        <w:rPr>
          <w:rFonts w:ascii="Arial" w:hAnsi="Arial" w:cs="Arial"/>
          <w:sz w:val="22"/>
          <w:szCs w:val="22"/>
        </w:rPr>
        <w:t xml:space="preserve"> </w:t>
      </w:r>
      <w:r w:rsidRPr="001F056A">
        <w:rPr>
          <w:rFonts w:ascii="Arial" w:hAnsi="Arial" w:cs="Arial"/>
          <w:iCs/>
          <w:sz w:val="22"/>
          <w:szCs w:val="22"/>
        </w:rPr>
        <w:t xml:space="preserve">W celu uniknięcia wątpliwości, Strony uznają, że oświadczenie woli złożone </w:t>
      </w:r>
      <w:r w:rsidRPr="001F056A">
        <w:rPr>
          <w:rFonts w:ascii="Arial" w:hAnsi="Arial" w:cs="Arial"/>
          <w:sz w:val="22"/>
          <w:szCs w:val="22"/>
        </w:rPr>
        <w:t>w formie elektronicznej jest równoważne z oświadczeniem woli złożonym w formie pisemnej</w:t>
      </w:r>
      <w:r w:rsidRPr="001F056A">
        <w:rPr>
          <w:rFonts w:ascii="Arial" w:hAnsi="Arial" w:cs="Arial"/>
          <w:iCs/>
          <w:sz w:val="22"/>
          <w:szCs w:val="22"/>
        </w:rPr>
        <w:t>, z zastrzeżeniem, że dla zawarcia aneksu w formie pisemnej albo elektronicznej konieczne jest złożenie oświadczeń woli przez Strony w tej samej formie.</w:t>
      </w:r>
    </w:p>
    <w:p w14:paraId="63D6CCCC" w14:textId="77777777" w:rsidR="00E0424E" w:rsidRPr="00922479" w:rsidRDefault="00E0424E" w:rsidP="00AD232C">
      <w:pPr>
        <w:numPr>
          <w:ilvl w:val="0"/>
          <w:numId w:val="13"/>
        </w:numPr>
        <w:spacing w:line="360" w:lineRule="auto"/>
        <w:ind w:left="-142" w:hanging="357"/>
        <w:rPr>
          <w:rStyle w:val="Odwoaniedokomentarza"/>
          <w:rFonts w:ascii="Arial" w:hAnsi="Arial" w:cs="Arial"/>
          <w:sz w:val="22"/>
          <w:szCs w:val="22"/>
        </w:rPr>
      </w:pPr>
      <w:r w:rsidRPr="00922479">
        <w:rPr>
          <w:rFonts w:ascii="Arial" w:hAnsi="Arial" w:cs="Arial"/>
          <w:sz w:val="22"/>
          <w:szCs w:val="22"/>
        </w:rPr>
        <w:t>Strony zobowiązują się dołożyć należytych starań w celu polubownego rozwiązywania wszelkich sporów wynikających z Umowy. Wszelkie spory, których Stronom nie uda się rozwiązać polubownie w terminie 30 dni od daty ich powstania (tj. od daty powiadomienia drugiej Strony o możliwości poddania sporu pod rozstrzygnięcie sądu), będą rozstrzygane przez sąd powszechny właściwy dla siedziby Zamawiającego.</w:t>
      </w:r>
    </w:p>
    <w:p w14:paraId="2E1A1EDD" w14:textId="012C0EA3" w:rsidR="00E0424E" w:rsidRDefault="00E0424E" w:rsidP="00AD232C">
      <w:pPr>
        <w:numPr>
          <w:ilvl w:val="0"/>
          <w:numId w:val="13"/>
        </w:numPr>
        <w:spacing w:line="360" w:lineRule="auto"/>
        <w:ind w:left="-142" w:hanging="357"/>
        <w:rPr>
          <w:rFonts w:ascii="Arial" w:hAnsi="Arial" w:cs="Arial"/>
          <w:sz w:val="22"/>
          <w:szCs w:val="22"/>
        </w:rPr>
      </w:pPr>
      <w:r w:rsidRPr="00922479">
        <w:rPr>
          <w:rFonts w:ascii="Arial" w:hAnsi="Arial" w:cs="Arial"/>
          <w:sz w:val="22"/>
          <w:szCs w:val="22"/>
        </w:rPr>
        <w:t>Integralną częścią Umowy są jej załączniki.</w:t>
      </w:r>
    </w:p>
    <w:p w14:paraId="09C58FB4" w14:textId="77777777" w:rsidR="00E0424E" w:rsidRPr="00922479" w:rsidRDefault="00E0424E" w:rsidP="00E0424E">
      <w:pPr>
        <w:spacing w:line="360" w:lineRule="auto"/>
        <w:ind w:left="-142"/>
        <w:rPr>
          <w:rFonts w:ascii="Arial" w:hAnsi="Arial" w:cs="Arial"/>
          <w:sz w:val="22"/>
          <w:szCs w:val="22"/>
          <w:u w:val="single"/>
        </w:rPr>
      </w:pPr>
      <w:bookmarkStart w:id="12" w:name="Załączniki"/>
      <w:r w:rsidRPr="00922479">
        <w:rPr>
          <w:rFonts w:ascii="Arial" w:hAnsi="Arial" w:cs="Arial"/>
          <w:sz w:val="22"/>
          <w:szCs w:val="22"/>
          <w:u w:val="single"/>
        </w:rPr>
        <w:t>Załączniki:</w:t>
      </w:r>
    </w:p>
    <w:p w14:paraId="7B26AD80" w14:textId="477B4BF6" w:rsidR="00E0424E" w:rsidRPr="00922479" w:rsidRDefault="00E0424E" w:rsidP="00E0424E">
      <w:pPr>
        <w:spacing w:line="360" w:lineRule="auto"/>
        <w:ind w:left="-142"/>
        <w:rPr>
          <w:rFonts w:ascii="Arial" w:hAnsi="Arial" w:cs="Arial"/>
          <w:sz w:val="22"/>
          <w:szCs w:val="22"/>
        </w:rPr>
      </w:pPr>
      <w:r w:rsidRPr="00922479">
        <w:rPr>
          <w:rFonts w:ascii="Arial" w:hAnsi="Arial" w:cs="Arial"/>
          <w:sz w:val="22"/>
          <w:szCs w:val="22"/>
        </w:rPr>
        <w:t>Załącznik nr 1</w:t>
      </w:r>
      <w:r w:rsidR="00F067DF">
        <w:rPr>
          <w:rFonts w:ascii="Arial" w:hAnsi="Arial" w:cs="Arial"/>
          <w:sz w:val="22"/>
          <w:szCs w:val="22"/>
        </w:rPr>
        <w:tab/>
      </w:r>
      <w:r w:rsidRPr="00922479">
        <w:rPr>
          <w:rFonts w:ascii="Arial" w:hAnsi="Arial" w:cs="Arial"/>
          <w:sz w:val="22"/>
          <w:szCs w:val="22"/>
        </w:rPr>
        <w:t xml:space="preserve">– </w:t>
      </w:r>
      <w:r w:rsidR="00604C18">
        <w:rPr>
          <w:rFonts w:ascii="Arial" w:hAnsi="Arial" w:cs="Arial"/>
          <w:sz w:val="22"/>
          <w:szCs w:val="22"/>
        </w:rPr>
        <w:t xml:space="preserve">Program </w:t>
      </w:r>
      <w:proofErr w:type="spellStart"/>
      <w:r w:rsidR="00604C18">
        <w:rPr>
          <w:rFonts w:ascii="Arial" w:hAnsi="Arial" w:cs="Arial"/>
          <w:sz w:val="22"/>
          <w:szCs w:val="22"/>
        </w:rPr>
        <w:t>Funkcjonalno</w:t>
      </w:r>
      <w:proofErr w:type="spellEnd"/>
      <w:r w:rsidR="00604C18">
        <w:rPr>
          <w:rFonts w:ascii="Arial" w:hAnsi="Arial" w:cs="Arial"/>
          <w:sz w:val="22"/>
          <w:szCs w:val="22"/>
        </w:rPr>
        <w:t xml:space="preserve"> – Użytkowy (PFU)</w:t>
      </w:r>
      <w:r w:rsidR="0038012D" w:rsidRPr="00DC052F">
        <w:rPr>
          <w:rFonts w:ascii="Arial" w:hAnsi="Arial" w:cs="Arial"/>
          <w:i/>
          <w:sz w:val="22"/>
          <w:szCs w:val="22"/>
        </w:rPr>
        <w:t xml:space="preserve"> </w:t>
      </w:r>
    </w:p>
    <w:p w14:paraId="15DB01C9" w14:textId="601DEA4A" w:rsidR="00E0424E" w:rsidRPr="00922479" w:rsidRDefault="00E0424E" w:rsidP="00E0424E">
      <w:pPr>
        <w:spacing w:line="360" w:lineRule="auto"/>
        <w:ind w:left="-142"/>
        <w:rPr>
          <w:rFonts w:ascii="Arial" w:hAnsi="Arial" w:cs="Arial"/>
          <w:sz w:val="22"/>
          <w:szCs w:val="22"/>
        </w:rPr>
      </w:pPr>
      <w:r w:rsidRPr="00922479">
        <w:rPr>
          <w:rFonts w:ascii="Arial" w:hAnsi="Arial" w:cs="Arial"/>
          <w:sz w:val="22"/>
          <w:szCs w:val="22"/>
        </w:rPr>
        <w:t>Załącznik nr 2</w:t>
      </w:r>
      <w:r w:rsidR="00F067DF">
        <w:rPr>
          <w:rFonts w:ascii="Arial" w:hAnsi="Arial" w:cs="Arial"/>
          <w:sz w:val="22"/>
          <w:szCs w:val="22"/>
        </w:rPr>
        <w:tab/>
      </w:r>
      <w:r w:rsidR="00B7154A" w:rsidRPr="00922479">
        <w:rPr>
          <w:rFonts w:ascii="Arial" w:hAnsi="Arial" w:cs="Arial"/>
          <w:sz w:val="22"/>
          <w:szCs w:val="22"/>
        </w:rPr>
        <w:t>–</w:t>
      </w:r>
      <w:r w:rsidRPr="00922479">
        <w:rPr>
          <w:rFonts w:ascii="Arial" w:hAnsi="Arial" w:cs="Arial"/>
          <w:sz w:val="22"/>
          <w:szCs w:val="22"/>
        </w:rPr>
        <w:t xml:space="preserve"> </w:t>
      </w:r>
      <w:r w:rsidR="005500FA">
        <w:rPr>
          <w:rFonts w:ascii="Arial" w:hAnsi="Arial" w:cs="Arial"/>
          <w:i/>
          <w:sz w:val="22"/>
          <w:szCs w:val="22"/>
        </w:rPr>
        <w:t>O</w:t>
      </w:r>
      <w:r w:rsidR="0038012D" w:rsidRPr="00DC052F">
        <w:rPr>
          <w:rFonts w:ascii="Arial" w:hAnsi="Arial" w:cs="Arial"/>
          <w:i/>
          <w:sz w:val="22"/>
          <w:szCs w:val="22"/>
        </w:rPr>
        <w:t>dpis z rejestru przedsiębiorców KRS/</w:t>
      </w:r>
      <w:r w:rsidR="005500FA">
        <w:rPr>
          <w:rFonts w:ascii="Arial" w:hAnsi="Arial" w:cs="Arial"/>
          <w:i/>
          <w:sz w:val="22"/>
          <w:szCs w:val="22"/>
        </w:rPr>
        <w:t>W</w:t>
      </w:r>
      <w:r w:rsidR="0038012D" w:rsidRPr="00DC052F">
        <w:rPr>
          <w:rFonts w:ascii="Arial" w:hAnsi="Arial" w:cs="Arial"/>
          <w:i/>
          <w:sz w:val="22"/>
          <w:szCs w:val="22"/>
        </w:rPr>
        <w:t xml:space="preserve">ydruk z CEIDG </w:t>
      </w:r>
      <w:r w:rsidR="0038012D" w:rsidRPr="00922479">
        <w:rPr>
          <w:rFonts w:ascii="Arial" w:hAnsi="Arial" w:cs="Arial"/>
          <w:sz w:val="22"/>
          <w:szCs w:val="22"/>
        </w:rPr>
        <w:t>Wykonawcy</w:t>
      </w:r>
    </w:p>
    <w:p w14:paraId="0DE04048" w14:textId="76B2157C" w:rsidR="00E0424E" w:rsidRPr="00922479" w:rsidRDefault="00E0424E" w:rsidP="00E0424E">
      <w:pPr>
        <w:spacing w:line="360" w:lineRule="auto"/>
        <w:ind w:left="-142"/>
        <w:rPr>
          <w:rFonts w:ascii="Arial" w:hAnsi="Arial" w:cs="Arial"/>
          <w:sz w:val="22"/>
          <w:szCs w:val="22"/>
        </w:rPr>
      </w:pPr>
      <w:r w:rsidRPr="00922479">
        <w:rPr>
          <w:rFonts w:ascii="Arial" w:hAnsi="Arial" w:cs="Arial"/>
          <w:sz w:val="22"/>
          <w:szCs w:val="22"/>
        </w:rPr>
        <w:t>Załącznik nr 3</w:t>
      </w:r>
      <w:r w:rsidR="00F067DF">
        <w:rPr>
          <w:rFonts w:ascii="Arial" w:hAnsi="Arial" w:cs="Arial"/>
          <w:sz w:val="22"/>
          <w:szCs w:val="22"/>
        </w:rPr>
        <w:tab/>
      </w:r>
      <w:r w:rsidR="00B7154A" w:rsidRPr="00922479">
        <w:rPr>
          <w:rFonts w:ascii="Arial" w:hAnsi="Arial" w:cs="Arial"/>
          <w:sz w:val="22"/>
          <w:szCs w:val="22"/>
        </w:rPr>
        <w:t>–</w:t>
      </w:r>
      <w:r w:rsidRPr="00922479">
        <w:rPr>
          <w:rFonts w:ascii="Arial" w:hAnsi="Arial" w:cs="Arial"/>
          <w:sz w:val="22"/>
          <w:szCs w:val="22"/>
        </w:rPr>
        <w:t xml:space="preserve"> </w:t>
      </w:r>
      <w:r w:rsidR="00DC052F">
        <w:rPr>
          <w:rFonts w:ascii="Arial" w:hAnsi="Arial" w:cs="Arial"/>
          <w:sz w:val="22"/>
          <w:szCs w:val="22"/>
        </w:rPr>
        <w:t xml:space="preserve">Formularz </w:t>
      </w:r>
      <w:r w:rsidR="00F067DF">
        <w:rPr>
          <w:rFonts w:ascii="Arial" w:hAnsi="Arial" w:cs="Arial"/>
          <w:sz w:val="22"/>
          <w:szCs w:val="22"/>
        </w:rPr>
        <w:t>Rozbicia Ceny Ofertowej</w:t>
      </w:r>
    </w:p>
    <w:p w14:paraId="18E317A8" w14:textId="28EF38E0" w:rsidR="00EC2FBF" w:rsidRDefault="00E0424E" w:rsidP="00EC2FBF">
      <w:pPr>
        <w:spacing w:line="360" w:lineRule="auto"/>
        <w:ind w:left="-142"/>
        <w:rPr>
          <w:rFonts w:ascii="Arial" w:hAnsi="Arial" w:cs="Arial"/>
          <w:sz w:val="22"/>
          <w:szCs w:val="22"/>
        </w:rPr>
      </w:pPr>
      <w:r w:rsidRPr="00922479">
        <w:rPr>
          <w:rFonts w:ascii="Arial" w:hAnsi="Arial" w:cs="Arial"/>
          <w:sz w:val="22"/>
          <w:szCs w:val="22"/>
        </w:rPr>
        <w:t xml:space="preserve">Załącznik nr </w:t>
      </w:r>
      <w:r w:rsidR="00EC2FBF">
        <w:rPr>
          <w:rFonts w:ascii="Arial" w:hAnsi="Arial" w:cs="Arial"/>
          <w:sz w:val="22"/>
          <w:szCs w:val="22"/>
        </w:rPr>
        <w:t>4</w:t>
      </w:r>
      <w:r w:rsidR="00604C18">
        <w:rPr>
          <w:rFonts w:ascii="Arial" w:hAnsi="Arial" w:cs="Arial"/>
          <w:sz w:val="22"/>
          <w:szCs w:val="22"/>
        </w:rPr>
        <w:t>.1</w:t>
      </w:r>
      <w:r w:rsidR="00F067DF">
        <w:rPr>
          <w:rFonts w:ascii="Arial" w:hAnsi="Arial" w:cs="Arial"/>
          <w:sz w:val="22"/>
          <w:szCs w:val="22"/>
        </w:rPr>
        <w:tab/>
      </w:r>
      <w:r w:rsidR="00B7154A" w:rsidRPr="00922479">
        <w:rPr>
          <w:rFonts w:ascii="Arial" w:hAnsi="Arial" w:cs="Arial"/>
          <w:sz w:val="22"/>
          <w:szCs w:val="22"/>
        </w:rPr>
        <w:t>–</w:t>
      </w:r>
      <w:r w:rsidRPr="00922479">
        <w:rPr>
          <w:rFonts w:ascii="Arial" w:hAnsi="Arial" w:cs="Arial"/>
          <w:sz w:val="22"/>
          <w:szCs w:val="22"/>
        </w:rPr>
        <w:t xml:space="preserve"> </w:t>
      </w:r>
      <w:r w:rsidR="00604C18">
        <w:rPr>
          <w:rFonts w:ascii="Arial" w:hAnsi="Arial" w:cs="Arial"/>
          <w:sz w:val="22"/>
          <w:szCs w:val="22"/>
        </w:rPr>
        <w:t>Wzór protokołu przekazania dokumentacji</w:t>
      </w:r>
    </w:p>
    <w:p w14:paraId="67332F0F" w14:textId="7C65A28B" w:rsidR="00CB6FF7" w:rsidRDefault="00CB6FF7" w:rsidP="00EC2FBF">
      <w:pPr>
        <w:spacing w:line="360" w:lineRule="auto"/>
        <w:ind w:left="-142"/>
        <w:rPr>
          <w:rFonts w:ascii="Arial" w:hAnsi="Arial" w:cs="Arial"/>
          <w:sz w:val="22"/>
          <w:szCs w:val="22"/>
        </w:rPr>
      </w:pPr>
      <w:r w:rsidRPr="007A06EA">
        <w:rPr>
          <w:rFonts w:ascii="Arial" w:hAnsi="Arial" w:cs="Arial"/>
          <w:sz w:val="22"/>
          <w:szCs w:val="22"/>
        </w:rPr>
        <w:t xml:space="preserve">Załącznik nr </w:t>
      </w:r>
      <w:r w:rsidR="00604C18">
        <w:rPr>
          <w:rFonts w:ascii="Arial" w:hAnsi="Arial" w:cs="Arial"/>
          <w:sz w:val="22"/>
          <w:szCs w:val="22"/>
        </w:rPr>
        <w:t>4.2</w:t>
      </w:r>
      <w:r w:rsidR="00F067DF">
        <w:rPr>
          <w:rFonts w:ascii="Arial" w:hAnsi="Arial" w:cs="Arial"/>
          <w:sz w:val="22"/>
          <w:szCs w:val="22"/>
        </w:rPr>
        <w:tab/>
      </w:r>
      <w:r w:rsidRPr="00922479">
        <w:rPr>
          <w:rFonts w:ascii="Arial" w:hAnsi="Arial" w:cs="Arial"/>
          <w:sz w:val="22"/>
          <w:szCs w:val="22"/>
        </w:rPr>
        <w:t xml:space="preserve">– </w:t>
      </w:r>
      <w:r w:rsidR="00604C18">
        <w:rPr>
          <w:rFonts w:ascii="Arial" w:hAnsi="Arial" w:cs="Arial"/>
          <w:sz w:val="22"/>
          <w:szCs w:val="22"/>
        </w:rPr>
        <w:t>Wzór protokołu odbioru dokumentacji</w:t>
      </w:r>
    </w:p>
    <w:p w14:paraId="13D77B33" w14:textId="62199F09" w:rsidR="00604C18" w:rsidRDefault="00604C18" w:rsidP="00604C18">
      <w:pPr>
        <w:spacing w:line="360" w:lineRule="auto"/>
        <w:ind w:left="-142"/>
        <w:rPr>
          <w:rFonts w:ascii="Arial" w:hAnsi="Arial" w:cs="Arial"/>
          <w:sz w:val="22"/>
          <w:szCs w:val="22"/>
        </w:rPr>
      </w:pPr>
      <w:r w:rsidRPr="00922479">
        <w:rPr>
          <w:rFonts w:ascii="Arial" w:hAnsi="Arial" w:cs="Arial"/>
          <w:sz w:val="22"/>
          <w:szCs w:val="22"/>
        </w:rPr>
        <w:t xml:space="preserve">Załącznik nr </w:t>
      </w:r>
      <w:r w:rsidR="00F067DF">
        <w:rPr>
          <w:rFonts w:ascii="Arial" w:hAnsi="Arial" w:cs="Arial"/>
          <w:sz w:val="22"/>
          <w:szCs w:val="22"/>
        </w:rPr>
        <w:t>5</w:t>
      </w:r>
      <w:r>
        <w:rPr>
          <w:rFonts w:ascii="Arial" w:hAnsi="Arial" w:cs="Arial"/>
          <w:sz w:val="22"/>
          <w:szCs w:val="22"/>
        </w:rPr>
        <w:t>.</w:t>
      </w:r>
      <w:r w:rsidR="00F067DF">
        <w:rPr>
          <w:rFonts w:ascii="Arial" w:hAnsi="Arial" w:cs="Arial"/>
          <w:sz w:val="22"/>
          <w:szCs w:val="22"/>
        </w:rPr>
        <w:t>1</w:t>
      </w:r>
      <w:r w:rsidR="00F067DF">
        <w:rPr>
          <w:rFonts w:ascii="Arial" w:hAnsi="Arial" w:cs="Arial"/>
          <w:sz w:val="22"/>
          <w:szCs w:val="22"/>
        </w:rPr>
        <w:tab/>
      </w:r>
      <w:r w:rsidRPr="00922479">
        <w:rPr>
          <w:rFonts w:ascii="Arial" w:hAnsi="Arial" w:cs="Arial"/>
          <w:sz w:val="22"/>
          <w:szCs w:val="22"/>
        </w:rPr>
        <w:t xml:space="preserve">– </w:t>
      </w:r>
      <w:r w:rsidRPr="00492BE0">
        <w:rPr>
          <w:rFonts w:ascii="Arial" w:hAnsi="Arial" w:cs="Arial"/>
          <w:sz w:val="22"/>
          <w:szCs w:val="22"/>
        </w:rPr>
        <w:t xml:space="preserve">Wzór protokołu </w:t>
      </w:r>
      <w:r>
        <w:rPr>
          <w:rFonts w:ascii="Arial" w:hAnsi="Arial" w:cs="Arial"/>
          <w:sz w:val="22"/>
          <w:szCs w:val="22"/>
        </w:rPr>
        <w:t>odbioru robót</w:t>
      </w:r>
      <w:r w:rsidRPr="00922479">
        <w:rPr>
          <w:rFonts w:ascii="Arial" w:hAnsi="Arial" w:cs="Arial"/>
          <w:sz w:val="22"/>
          <w:szCs w:val="22"/>
        </w:rPr>
        <w:t xml:space="preserve"> </w:t>
      </w:r>
      <w:r>
        <w:rPr>
          <w:rFonts w:ascii="Arial" w:hAnsi="Arial" w:cs="Arial"/>
          <w:sz w:val="22"/>
          <w:szCs w:val="22"/>
        </w:rPr>
        <w:t>częściowego/końcowego</w:t>
      </w:r>
    </w:p>
    <w:p w14:paraId="376409C4" w14:textId="0BF715E2" w:rsidR="00604C18" w:rsidRDefault="00604C18" w:rsidP="00604C18">
      <w:pPr>
        <w:spacing w:line="360" w:lineRule="auto"/>
        <w:ind w:left="-142"/>
        <w:rPr>
          <w:rFonts w:ascii="Arial" w:hAnsi="Arial" w:cs="Arial"/>
          <w:sz w:val="22"/>
          <w:szCs w:val="22"/>
        </w:rPr>
      </w:pPr>
      <w:r w:rsidRPr="007A06EA">
        <w:rPr>
          <w:rFonts w:ascii="Arial" w:hAnsi="Arial" w:cs="Arial"/>
          <w:sz w:val="22"/>
          <w:szCs w:val="22"/>
        </w:rPr>
        <w:t xml:space="preserve">Załącznik nr </w:t>
      </w:r>
      <w:r w:rsidR="00F067DF">
        <w:rPr>
          <w:rFonts w:ascii="Arial" w:hAnsi="Arial" w:cs="Arial"/>
          <w:sz w:val="22"/>
          <w:szCs w:val="22"/>
        </w:rPr>
        <w:t>5</w:t>
      </w:r>
      <w:r>
        <w:rPr>
          <w:rFonts w:ascii="Arial" w:hAnsi="Arial" w:cs="Arial"/>
          <w:sz w:val="22"/>
          <w:szCs w:val="22"/>
        </w:rPr>
        <w:t>.</w:t>
      </w:r>
      <w:r w:rsidR="00F067DF">
        <w:rPr>
          <w:rFonts w:ascii="Arial" w:hAnsi="Arial" w:cs="Arial"/>
          <w:sz w:val="22"/>
          <w:szCs w:val="22"/>
        </w:rPr>
        <w:t>2</w:t>
      </w:r>
      <w:r w:rsidR="00F067DF">
        <w:rPr>
          <w:rFonts w:ascii="Arial" w:hAnsi="Arial" w:cs="Arial"/>
          <w:sz w:val="22"/>
          <w:szCs w:val="22"/>
        </w:rPr>
        <w:tab/>
      </w:r>
      <w:r w:rsidRPr="00922479">
        <w:rPr>
          <w:rFonts w:ascii="Arial" w:hAnsi="Arial" w:cs="Arial"/>
          <w:sz w:val="22"/>
          <w:szCs w:val="22"/>
        </w:rPr>
        <w:t xml:space="preserve">– </w:t>
      </w:r>
      <w:r w:rsidRPr="00CB6FF7">
        <w:rPr>
          <w:rFonts w:ascii="Arial" w:hAnsi="Arial" w:cs="Arial"/>
          <w:sz w:val="22"/>
          <w:szCs w:val="22"/>
        </w:rPr>
        <w:t>Wzór Protokołu odbioru Robót ulegających zakryciu</w:t>
      </w:r>
    </w:p>
    <w:p w14:paraId="185DFE54" w14:textId="210F2B03" w:rsidR="00EC2FBF" w:rsidRPr="007A06EA" w:rsidRDefault="00EC2FBF" w:rsidP="00EC2FBF">
      <w:pPr>
        <w:spacing w:line="360" w:lineRule="auto"/>
        <w:ind w:left="-142"/>
        <w:rPr>
          <w:rFonts w:ascii="Arial" w:hAnsi="Arial" w:cs="Arial"/>
          <w:sz w:val="22"/>
          <w:szCs w:val="22"/>
        </w:rPr>
      </w:pPr>
      <w:r w:rsidRPr="007A06EA">
        <w:rPr>
          <w:rFonts w:ascii="Arial" w:hAnsi="Arial" w:cs="Arial"/>
          <w:sz w:val="22"/>
          <w:szCs w:val="22"/>
        </w:rPr>
        <w:t xml:space="preserve">Załącznik nr </w:t>
      </w:r>
      <w:r w:rsidR="00CB6FF7">
        <w:rPr>
          <w:rFonts w:ascii="Arial" w:hAnsi="Arial" w:cs="Arial"/>
          <w:sz w:val="22"/>
          <w:szCs w:val="22"/>
        </w:rPr>
        <w:t>6</w:t>
      </w:r>
      <w:r w:rsidR="00F067DF">
        <w:rPr>
          <w:rFonts w:ascii="Arial" w:hAnsi="Arial" w:cs="Arial"/>
          <w:sz w:val="22"/>
          <w:szCs w:val="22"/>
        </w:rPr>
        <w:tab/>
      </w:r>
      <w:r w:rsidRPr="00922479">
        <w:rPr>
          <w:rFonts w:ascii="Arial" w:hAnsi="Arial" w:cs="Arial"/>
          <w:sz w:val="22"/>
          <w:szCs w:val="22"/>
        </w:rPr>
        <w:t xml:space="preserve">– </w:t>
      </w:r>
      <w:r w:rsidRPr="007A06EA">
        <w:rPr>
          <w:rFonts w:ascii="Arial" w:hAnsi="Arial" w:cs="Arial"/>
          <w:sz w:val="22"/>
          <w:szCs w:val="22"/>
        </w:rPr>
        <w:t>Wzór Protokołu odbioru pogwarancyjnego</w:t>
      </w:r>
    </w:p>
    <w:p w14:paraId="601E40CA" w14:textId="5DF1D67F" w:rsidR="00492BE0" w:rsidRDefault="00EC2FBF" w:rsidP="00E0424E">
      <w:pPr>
        <w:spacing w:line="360" w:lineRule="auto"/>
        <w:ind w:left="-142"/>
        <w:rPr>
          <w:rFonts w:ascii="Arial" w:hAnsi="Arial" w:cs="Arial"/>
          <w:sz w:val="22"/>
          <w:szCs w:val="22"/>
        </w:rPr>
      </w:pPr>
      <w:r w:rsidRPr="00922479">
        <w:rPr>
          <w:rFonts w:ascii="Arial" w:hAnsi="Arial" w:cs="Arial"/>
          <w:sz w:val="22"/>
          <w:szCs w:val="22"/>
        </w:rPr>
        <w:t xml:space="preserve">Załącznik nr </w:t>
      </w:r>
      <w:r w:rsidR="00CB6FF7">
        <w:rPr>
          <w:rFonts w:ascii="Arial" w:hAnsi="Arial" w:cs="Arial"/>
          <w:sz w:val="22"/>
          <w:szCs w:val="22"/>
        </w:rPr>
        <w:t>7</w:t>
      </w:r>
      <w:r w:rsidR="00F067DF">
        <w:rPr>
          <w:rFonts w:ascii="Arial" w:hAnsi="Arial" w:cs="Arial"/>
          <w:sz w:val="22"/>
          <w:szCs w:val="22"/>
        </w:rPr>
        <w:tab/>
      </w:r>
      <w:r w:rsidRPr="00922479">
        <w:rPr>
          <w:rFonts w:ascii="Arial" w:hAnsi="Arial" w:cs="Arial"/>
          <w:sz w:val="22"/>
          <w:szCs w:val="22"/>
        </w:rPr>
        <w:t xml:space="preserve">– </w:t>
      </w:r>
      <w:r w:rsidRPr="007A06EA">
        <w:rPr>
          <w:rFonts w:ascii="Arial" w:hAnsi="Arial" w:cs="Arial"/>
          <w:sz w:val="22"/>
          <w:szCs w:val="22"/>
        </w:rPr>
        <w:t>Warunki udzielenia gwarancji</w:t>
      </w:r>
    </w:p>
    <w:p w14:paraId="7935A3A6" w14:textId="21BEC01F" w:rsidR="00CB6FF7" w:rsidRDefault="00CB6FF7" w:rsidP="00E0424E">
      <w:pPr>
        <w:spacing w:line="360" w:lineRule="auto"/>
        <w:ind w:left="-142"/>
        <w:rPr>
          <w:rFonts w:ascii="Arial" w:hAnsi="Arial" w:cs="Arial"/>
          <w:sz w:val="22"/>
          <w:szCs w:val="22"/>
        </w:rPr>
      </w:pPr>
      <w:r>
        <w:rPr>
          <w:rFonts w:ascii="Arial" w:hAnsi="Arial" w:cs="Arial"/>
          <w:sz w:val="22"/>
          <w:szCs w:val="22"/>
        </w:rPr>
        <w:t>Załącznik nr 8</w:t>
      </w:r>
      <w:r w:rsidR="00F067DF">
        <w:rPr>
          <w:rFonts w:ascii="Arial" w:hAnsi="Arial" w:cs="Arial"/>
          <w:sz w:val="22"/>
          <w:szCs w:val="22"/>
        </w:rPr>
        <w:tab/>
      </w:r>
      <w:r>
        <w:rPr>
          <w:rFonts w:ascii="Arial" w:hAnsi="Arial" w:cs="Arial"/>
          <w:sz w:val="22"/>
          <w:szCs w:val="22"/>
        </w:rPr>
        <w:t xml:space="preserve">– </w:t>
      </w:r>
      <w:r w:rsidRPr="00CB6FF7">
        <w:rPr>
          <w:rFonts w:ascii="Arial" w:hAnsi="Arial" w:cs="Arial"/>
          <w:sz w:val="22"/>
          <w:szCs w:val="22"/>
        </w:rPr>
        <w:t>Zasady bezpieczeństwa pracy obowiązujące na terenie PKP Polskie Linie Kolejowe S.A. podczas wykonywania prac inwestycyjnych, utrzymaniowych i remontowych wykonywanych przez pracowników podmiotów zewnętrznychIbh-105</w:t>
      </w:r>
      <w:r>
        <w:rPr>
          <w:rFonts w:ascii="Arial" w:hAnsi="Arial" w:cs="Arial"/>
          <w:sz w:val="22"/>
          <w:szCs w:val="22"/>
        </w:rPr>
        <w:t xml:space="preserve"> </w:t>
      </w:r>
    </w:p>
    <w:p w14:paraId="26484219" w14:textId="2DDD3403" w:rsidR="00E0424E" w:rsidRPr="00922479" w:rsidRDefault="00E0424E" w:rsidP="00E0424E">
      <w:pPr>
        <w:spacing w:line="360" w:lineRule="auto"/>
        <w:ind w:left="-142"/>
        <w:rPr>
          <w:rFonts w:ascii="Arial" w:hAnsi="Arial" w:cs="Arial"/>
          <w:i/>
          <w:color w:val="44546A" w:themeColor="text2"/>
          <w:sz w:val="22"/>
          <w:szCs w:val="22"/>
        </w:rPr>
      </w:pPr>
      <w:r w:rsidRPr="00922479">
        <w:rPr>
          <w:rFonts w:ascii="Arial" w:hAnsi="Arial" w:cs="Arial"/>
          <w:sz w:val="22"/>
          <w:szCs w:val="22"/>
        </w:rPr>
        <w:t xml:space="preserve">Załącznik nr </w:t>
      </w:r>
      <w:r w:rsidR="00CB6FF7">
        <w:rPr>
          <w:rFonts w:ascii="Arial" w:hAnsi="Arial" w:cs="Arial"/>
          <w:sz w:val="22"/>
          <w:szCs w:val="22"/>
        </w:rPr>
        <w:t>9</w:t>
      </w:r>
      <w:r w:rsidR="00F067DF">
        <w:rPr>
          <w:rFonts w:ascii="Arial" w:hAnsi="Arial" w:cs="Arial"/>
          <w:sz w:val="22"/>
          <w:szCs w:val="22"/>
        </w:rPr>
        <w:tab/>
      </w:r>
      <w:r w:rsidR="00B7154A" w:rsidRPr="00922479">
        <w:rPr>
          <w:rFonts w:ascii="Arial" w:hAnsi="Arial" w:cs="Arial"/>
          <w:sz w:val="22"/>
          <w:szCs w:val="22"/>
        </w:rPr>
        <w:t>–</w:t>
      </w:r>
      <w:r w:rsidRPr="00922479">
        <w:rPr>
          <w:rFonts w:ascii="Arial" w:hAnsi="Arial" w:cs="Arial"/>
          <w:sz w:val="22"/>
          <w:szCs w:val="22"/>
        </w:rPr>
        <w:t xml:space="preserve"> </w:t>
      </w:r>
      <w:r w:rsidR="00DC052F" w:rsidRPr="00922479">
        <w:rPr>
          <w:rFonts w:ascii="Arial" w:hAnsi="Arial" w:cs="Arial"/>
          <w:sz w:val="22"/>
          <w:szCs w:val="22"/>
        </w:rPr>
        <w:t>Oświadczenie do faktur elektronicznych</w:t>
      </w:r>
    </w:p>
    <w:p w14:paraId="3D1C8E93" w14:textId="1A212D43" w:rsidR="00E0424E" w:rsidRDefault="00E0424E" w:rsidP="00E0424E">
      <w:pPr>
        <w:spacing w:line="360" w:lineRule="auto"/>
        <w:ind w:left="-142"/>
        <w:rPr>
          <w:rFonts w:ascii="Arial" w:eastAsia="Arial" w:hAnsi="Arial" w:cs="Arial"/>
          <w:kern w:val="3"/>
          <w:sz w:val="22"/>
          <w:szCs w:val="22"/>
        </w:rPr>
      </w:pPr>
      <w:r w:rsidRPr="00922479">
        <w:rPr>
          <w:rFonts w:ascii="Arial" w:hAnsi="Arial" w:cs="Arial"/>
          <w:sz w:val="22"/>
          <w:szCs w:val="22"/>
        </w:rPr>
        <w:t xml:space="preserve">Załącznik nr </w:t>
      </w:r>
      <w:r w:rsidR="00CB6FF7">
        <w:rPr>
          <w:rFonts w:ascii="Arial" w:hAnsi="Arial" w:cs="Arial"/>
          <w:sz w:val="22"/>
          <w:szCs w:val="22"/>
        </w:rPr>
        <w:t>10</w:t>
      </w:r>
      <w:r w:rsidR="00F067DF">
        <w:rPr>
          <w:rFonts w:ascii="Arial" w:hAnsi="Arial" w:cs="Arial"/>
          <w:sz w:val="22"/>
          <w:szCs w:val="22"/>
        </w:rPr>
        <w:tab/>
      </w:r>
      <w:r w:rsidR="00B7154A" w:rsidRPr="00922479">
        <w:rPr>
          <w:rFonts w:ascii="Arial" w:hAnsi="Arial" w:cs="Arial"/>
          <w:sz w:val="22"/>
          <w:szCs w:val="22"/>
        </w:rPr>
        <w:t>–</w:t>
      </w:r>
      <w:r w:rsidRPr="00922479">
        <w:rPr>
          <w:rFonts w:ascii="Arial" w:hAnsi="Arial" w:cs="Arial"/>
          <w:sz w:val="22"/>
          <w:szCs w:val="22"/>
        </w:rPr>
        <w:t xml:space="preserve"> </w:t>
      </w:r>
      <w:r w:rsidR="00F067DF" w:rsidRPr="00922633">
        <w:rPr>
          <w:rFonts w:ascii="Arial" w:eastAsia="Arial" w:hAnsi="Arial" w:cs="Arial"/>
          <w:kern w:val="3"/>
          <w:sz w:val="22"/>
          <w:szCs w:val="22"/>
        </w:rPr>
        <w:t>Li</w:t>
      </w:r>
      <w:r w:rsidR="00F067DF">
        <w:rPr>
          <w:rFonts w:ascii="Arial" w:eastAsia="Arial" w:hAnsi="Arial" w:cs="Arial"/>
          <w:kern w:val="3"/>
          <w:sz w:val="22"/>
          <w:szCs w:val="22"/>
        </w:rPr>
        <w:t>sta potencjalnych podwykonawców</w:t>
      </w:r>
    </w:p>
    <w:p w14:paraId="6AC14EB6" w14:textId="5A45EBFE" w:rsidR="00F067DF" w:rsidRPr="00922479" w:rsidRDefault="00F067DF" w:rsidP="00E0424E">
      <w:pPr>
        <w:spacing w:line="360" w:lineRule="auto"/>
        <w:ind w:left="-142"/>
        <w:rPr>
          <w:rFonts w:ascii="Arial" w:hAnsi="Arial" w:cs="Arial"/>
          <w:i/>
          <w:color w:val="44546A" w:themeColor="text2"/>
          <w:sz w:val="22"/>
          <w:szCs w:val="22"/>
        </w:rPr>
      </w:pPr>
      <w:r w:rsidRPr="00922479">
        <w:rPr>
          <w:rFonts w:ascii="Arial" w:hAnsi="Arial" w:cs="Arial"/>
          <w:sz w:val="22"/>
          <w:szCs w:val="22"/>
        </w:rPr>
        <w:t xml:space="preserve">Załącznik nr </w:t>
      </w:r>
      <w:r>
        <w:rPr>
          <w:rFonts w:ascii="Arial" w:hAnsi="Arial" w:cs="Arial"/>
          <w:sz w:val="22"/>
          <w:szCs w:val="22"/>
        </w:rPr>
        <w:t>11 ……….</w:t>
      </w:r>
    </w:p>
    <w:p w14:paraId="4DF220EA" w14:textId="77777777" w:rsidR="00E0424E" w:rsidRPr="00922479" w:rsidRDefault="00E0424E" w:rsidP="00E0424E">
      <w:pPr>
        <w:spacing w:line="360" w:lineRule="auto"/>
        <w:ind w:left="-142" w:hanging="1418"/>
        <w:jc w:val="both"/>
        <w:rPr>
          <w:rFonts w:ascii="Arial" w:hAnsi="Arial" w:cs="Arial"/>
          <w:color w:val="FF0000"/>
          <w:sz w:val="22"/>
          <w:szCs w:val="22"/>
        </w:rPr>
      </w:pPr>
    </w:p>
    <w:p w14:paraId="5CE59855" w14:textId="77777777" w:rsidR="00E0424E" w:rsidRPr="00DC052F" w:rsidRDefault="00E0424E" w:rsidP="004137A5">
      <w:pPr>
        <w:spacing w:line="360" w:lineRule="auto"/>
        <w:ind w:left="-426"/>
        <w:jc w:val="center"/>
        <w:rPr>
          <w:rFonts w:ascii="Arial" w:hAnsi="Arial" w:cs="Arial"/>
          <w:b/>
          <w:bCs/>
          <w:sz w:val="22"/>
          <w:szCs w:val="22"/>
        </w:rPr>
      </w:pPr>
      <w:r w:rsidRPr="00DC052F">
        <w:rPr>
          <w:rFonts w:ascii="Arial" w:hAnsi="Arial" w:cs="Arial"/>
          <w:b/>
          <w:bCs/>
          <w:sz w:val="22"/>
          <w:szCs w:val="22"/>
        </w:rPr>
        <w:t>Za Zamawiającego:</w:t>
      </w:r>
      <w:r w:rsidRPr="00DC052F">
        <w:rPr>
          <w:rFonts w:ascii="Arial" w:hAnsi="Arial" w:cs="Arial"/>
          <w:b/>
          <w:bCs/>
          <w:spacing w:val="4000"/>
          <w:sz w:val="22"/>
          <w:szCs w:val="22"/>
        </w:rPr>
        <w:t xml:space="preserve"> </w:t>
      </w:r>
      <w:r w:rsidRPr="00DC052F">
        <w:rPr>
          <w:rFonts w:ascii="Arial" w:hAnsi="Arial" w:cs="Arial"/>
          <w:b/>
          <w:bCs/>
          <w:sz w:val="22"/>
          <w:szCs w:val="22"/>
        </w:rPr>
        <w:t>Za Wykonawcę:</w:t>
      </w:r>
    </w:p>
    <w:p w14:paraId="4D434568" w14:textId="10E02FFA" w:rsidR="00B54175" w:rsidRDefault="00E0424E" w:rsidP="004137A5">
      <w:pPr>
        <w:spacing w:line="360" w:lineRule="auto"/>
        <w:ind w:left="-284"/>
        <w:jc w:val="center"/>
        <w:rPr>
          <w:rFonts w:ascii="Arial" w:hAnsi="Arial" w:cs="Arial"/>
          <w:sz w:val="22"/>
          <w:szCs w:val="22"/>
        </w:rPr>
      </w:pPr>
      <w:r w:rsidRPr="00922479">
        <w:rPr>
          <w:rFonts w:ascii="Arial" w:hAnsi="Arial" w:cs="Arial"/>
          <w:sz w:val="22"/>
          <w:szCs w:val="22"/>
        </w:rPr>
        <w:t>________________</w:t>
      </w:r>
      <w:r w:rsidR="004137A5">
        <w:rPr>
          <w:rFonts w:ascii="Arial" w:hAnsi="Arial" w:cs="Arial"/>
          <w:sz w:val="22"/>
          <w:szCs w:val="22"/>
        </w:rPr>
        <w:tab/>
      </w:r>
      <w:r w:rsidR="004137A5">
        <w:rPr>
          <w:rFonts w:ascii="Arial" w:hAnsi="Arial" w:cs="Arial"/>
          <w:sz w:val="22"/>
          <w:szCs w:val="22"/>
        </w:rPr>
        <w:tab/>
      </w:r>
      <w:r w:rsidR="004137A5">
        <w:rPr>
          <w:rFonts w:ascii="Arial" w:hAnsi="Arial" w:cs="Arial"/>
          <w:sz w:val="22"/>
          <w:szCs w:val="22"/>
        </w:rPr>
        <w:tab/>
      </w:r>
      <w:r w:rsidR="004137A5">
        <w:rPr>
          <w:rFonts w:ascii="Arial" w:hAnsi="Arial" w:cs="Arial"/>
          <w:sz w:val="22"/>
          <w:szCs w:val="22"/>
        </w:rPr>
        <w:tab/>
      </w:r>
      <w:r w:rsidR="004137A5">
        <w:rPr>
          <w:rFonts w:ascii="Arial" w:hAnsi="Arial" w:cs="Arial"/>
          <w:sz w:val="22"/>
          <w:szCs w:val="22"/>
        </w:rPr>
        <w:tab/>
      </w:r>
      <w:r w:rsidR="004137A5">
        <w:rPr>
          <w:rFonts w:ascii="Arial" w:hAnsi="Arial" w:cs="Arial"/>
          <w:sz w:val="22"/>
          <w:szCs w:val="22"/>
        </w:rPr>
        <w:tab/>
      </w:r>
      <w:r w:rsidRPr="00922479">
        <w:rPr>
          <w:rFonts w:ascii="Arial" w:hAnsi="Arial" w:cs="Arial"/>
          <w:sz w:val="22"/>
          <w:szCs w:val="22"/>
        </w:rPr>
        <w:t>________________</w:t>
      </w:r>
      <w:bookmarkEnd w:id="12"/>
    </w:p>
    <w:sectPr w:rsidR="00B54175" w:rsidSect="00ED58E6">
      <w:headerReference w:type="default" r:id="rId19"/>
      <w:footerReference w:type="default" r:id="rId20"/>
      <w:pgSz w:w="11906" w:h="16838"/>
      <w:pgMar w:top="1417" w:right="849" w:bottom="1417"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8573" w14:textId="77777777" w:rsidR="00C07CD5" w:rsidRDefault="00C07CD5" w:rsidP="00AF5A34">
      <w:r>
        <w:separator/>
      </w:r>
    </w:p>
  </w:endnote>
  <w:endnote w:type="continuationSeparator" w:id="0">
    <w:p w14:paraId="17914CC2" w14:textId="77777777" w:rsidR="00C07CD5" w:rsidRDefault="00C07CD5" w:rsidP="00AF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7149" w14:textId="77777777" w:rsidR="00FD537F" w:rsidRDefault="00ED6E47">
    <w:pPr>
      <w:pStyle w:val="Stopka"/>
      <w:jc w:val="right"/>
      <w:rPr>
        <w:rFonts w:ascii="Arial" w:hAnsi="Arial" w:cs="Arial"/>
        <w:b/>
        <w:sz w:val="20"/>
        <w:szCs w:val="20"/>
      </w:rPr>
    </w:pPr>
    <w:r w:rsidRPr="00792FC2">
      <w:rPr>
        <w:rFonts w:ascii="Arial" w:hAnsi="Arial" w:cs="Arial"/>
        <w:sz w:val="20"/>
        <w:szCs w:val="20"/>
      </w:rPr>
      <w:t xml:space="preserve">Strona </w:t>
    </w:r>
    <w:r w:rsidRPr="00792FC2">
      <w:rPr>
        <w:rFonts w:ascii="Arial" w:hAnsi="Arial" w:cs="Arial"/>
        <w:b/>
        <w:sz w:val="20"/>
        <w:szCs w:val="20"/>
      </w:rPr>
      <w:fldChar w:fldCharType="begin"/>
    </w:r>
    <w:r w:rsidRPr="00792FC2">
      <w:rPr>
        <w:rFonts w:ascii="Arial" w:hAnsi="Arial" w:cs="Arial"/>
        <w:b/>
        <w:sz w:val="20"/>
        <w:szCs w:val="20"/>
      </w:rPr>
      <w:instrText>PAGE</w:instrText>
    </w:r>
    <w:r w:rsidRPr="00792FC2">
      <w:rPr>
        <w:rFonts w:ascii="Arial" w:hAnsi="Arial" w:cs="Arial"/>
        <w:b/>
        <w:sz w:val="20"/>
        <w:szCs w:val="20"/>
      </w:rPr>
      <w:fldChar w:fldCharType="separate"/>
    </w:r>
    <w:r>
      <w:rPr>
        <w:rFonts w:ascii="Arial" w:hAnsi="Arial" w:cs="Arial"/>
        <w:b/>
        <w:noProof/>
        <w:sz w:val="20"/>
        <w:szCs w:val="20"/>
      </w:rPr>
      <w:t>24</w:t>
    </w:r>
    <w:r w:rsidRPr="00792FC2">
      <w:rPr>
        <w:rFonts w:ascii="Arial" w:hAnsi="Arial" w:cs="Arial"/>
        <w:b/>
        <w:sz w:val="20"/>
        <w:szCs w:val="20"/>
      </w:rPr>
      <w:fldChar w:fldCharType="end"/>
    </w:r>
    <w:r>
      <w:rPr>
        <w:rFonts w:ascii="Arial" w:hAnsi="Arial" w:cs="Arial"/>
        <w:sz w:val="20"/>
        <w:szCs w:val="20"/>
      </w:rPr>
      <w:t xml:space="preserve"> z </w:t>
    </w:r>
    <w:r w:rsidRPr="00792FC2">
      <w:rPr>
        <w:rFonts w:ascii="Arial" w:hAnsi="Arial" w:cs="Arial"/>
        <w:b/>
        <w:sz w:val="20"/>
        <w:szCs w:val="20"/>
      </w:rPr>
      <w:fldChar w:fldCharType="begin"/>
    </w:r>
    <w:r w:rsidRPr="00792FC2">
      <w:rPr>
        <w:rFonts w:ascii="Arial" w:hAnsi="Arial" w:cs="Arial"/>
        <w:b/>
        <w:sz w:val="20"/>
        <w:szCs w:val="20"/>
      </w:rPr>
      <w:instrText>NUMPAGES</w:instrText>
    </w:r>
    <w:r w:rsidRPr="00792FC2">
      <w:rPr>
        <w:rFonts w:ascii="Arial" w:hAnsi="Arial" w:cs="Arial"/>
        <w:b/>
        <w:sz w:val="20"/>
        <w:szCs w:val="20"/>
      </w:rPr>
      <w:fldChar w:fldCharType="separate"/>
    </w:r>
    <w:r>
      <w:rPr>
        <w:rFonts w:ascii="Arial" w:hAnsi="Arial" w:cs="Arial"/>
        <w:b/>
        <w:noProof/>
        <w:sz w:val="20"/>
        <w:szCs w:val="20"/>
      </w:rPr>
      <w:t>26</w:t>
    </w:r>
    <w:r w:rsidRPr="00792FC2">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B65A" w14:textId="77777777" w:rsidR="00C07CD5" w:rsidRDefault="00C07CD5" w:rsidP="00AF5A34">
      <w:r>
        <w:separator/>
      </w:r>
    </w:p>
  </w:footnote>
  <w:footnote w:type="continuationSeparator" w:id="0">
    <w:p w14:paraId="77BC54FA" w14:textId="77777777" w:rsidR="00C07CD5" w:rsidRDefault="00C07CD5" w:rsidP="00AF5A34">
      <w:r>
        <w:continuationSeparator/>
      </w:r>
    </w:p>
  </w:footnote>
  <w:footnote w:id="1">
    <w:p w14:paraId="443C1F1E" w14:textId="77777777" w:rsidR="003A41D2" w:rsidRPr="00D83D19" w:rsidRDefault="003A41D2" w:rsidP="003A41D2">
      <w:pPr>
        <w:pStyle w:val="Tekstprzypisudolnego"/>
        <w:jc w:val="both"/>
        <w:rPr>
          <w:rFonts w:ascii="Arial" w:hAnsi="Arial" w:cs="Arial"/>
          <w:sz w:val="16"/>
        </w:rPr>
      </w:pPr>
      <w:r w:rsidRPr="00D83D19">
        <w:rPr>
          <w:rStyle w:val="Odwoanieprzypisudolnego"/>
          <w:rFonts w:ascii="Arial" w:hAnsi="Arial" w:cs="Arial"/>
        </w:rPr>
        <w:footnoteRef/>
      </w:r>
      <w:r w:rsidRPr="00D83D19">
        <w:rPr>
          <w:rFonts w:ascii="Arial" w:hAnsi="Arial" w:cs="Arial"/>
        </w:rPr>
        <w:t xml:space="preserve"> </w:t>
      </w:r>
      <w:r w:rsidRPr="00D83D19">
        <w:rPr>
          <w:rFonts w:ascii="Arial" w:hAnsi="Arial" w:cs="Arial"/>
          <w:sz w:val="16"/>
        </w:rPr>
        <w:t xml:space="preserve">dotyczy osoby fizycznej, osoby fizycznej prowadzącej jednoosobową działalność gospodarczą, pełnomocnika Wykonawcy będącego osobą fizyczną lub członka organu zarządzającego Wykonawcy będącego osobą fizyczną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0894" w14:textId="33001101" w:rsidR="00C45376" w:rsidRPr="00C45376" w:rsidRDefault="00C45376" w:rsidP="00C45376">
    <w:pPr>
      <w:pBdr>
        <w:bottom w:val="single" w:sz="12" w:space="0" w:color="auto"/>
      </w:pBdr>
      <w:ind w:left="284"/>
      <w:jc w:val="right"/>
      <w:rPr>
        <w:rFonts w:ascii="Arial" w:hAnsi="Arial" w:cs="Arial"/>
        <w:b/>
        <w:i/>
        <w:sz w:val="18"/>
        <w:szCs w:val="16"/>
      </w:rPr>
    </w:pPr>
    <w:bookmarkStart w:id="13" w:name="_Hlk191894354"/>
    <w:r w:rsidRPr="00E812C6">
      <w:rPr>
        <w:rFonts w:ascii="Arial" w:hAnsi="Arial" w:cs="Arial"/>
        <w:b/>
        <w:i/>
        <w:sz w:val="18"/>
        <w:szCs w:val="16"/>
      </w:rPr>
      <w:t xml:space="preserve">Załącznik nr </w:t>
    </w:r>
    <w:r>
      <w:rPr>
        <w:rFonts w:ascii="Arial" w:hAnsi="Arial" w:cs="Arial"/>
        <w:b/>
        <w:i/>
        <w:sz w:val="18"/>
        <w:szCs w:val="16"/>
      </w:rPr>
      <w:t xml:space="preserve">1 do </w:t>
    </w:r>
    <w:r w:rsidR="004F1883">
      <w:rPr>
        <w:rFonts w:ascii="Arial" w:hAnsi="Arial" w:cs="Arial"/>
        <w:b/>
        <w:i/>
        <w:sz w:val="18"/>
        <w:szCs w:val="16"/>
      </w:rPr>
      <w:t xml:space="preserve">SWZ </w:t>
    </w:r>
    <w:r w:rsidRPr="00E812C6">
      <w:rPr>
        <w:rFonts w:ascii="Arial" w:hAnsi="Arial" w:cs="Arial"/>
        <w:b/>
        <w:i/>
        <w:sz w:val="18"/>
        <w:szCs w:val="16"/>
      </w:rPr>
      <w:t xml:space="preserve"> – </w:t>
    </w:r>
    <w:bookmarkEnd w:id="13"/>
    <w:r>
      <w:rPr>
        <w:rFonts w:ascii="Arial" w:hAnsi="Arial" w:cs="Arial"/>
        <w:b/>
        <w:i/>
        <w:sz w:val="18"/>
        <w:szCs w:val="16"/>
      </w:rPr>
      <w:t>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9C"/>
    <w:multiLevelType w:val="hybridMultilevel"/>
    <w:tmpl w:val="1C72C14A"/>
    <w:lvl w:ilvl="0" w:tplc="04150011">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103740F"/>
    <w:multiLevelType w:val="hybridMultilevel"/>
    <w:tmpl w:val="89889D42"/>
    <w:lvl w:ilvl="0" w:tplc="A86CB8CE">
      <w:start w:val="1"/>
      <w:numFmt w:val="decimal"/>
      <w:lvlText w:val="%1)"/>
      <w:lvlJc w:val="left"/>
      <w:pPr>
        <w:ind w:left="720" w:hanging="360"/>
      </w:pPr>
      <w:rPr>
        <w:rFonts w:ascii="Arial" w:hAnsi="Arial"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362FA"/>
    <w:multiLevelType w:val="hybridMultilevel"/>
    <w:tmpl w:val="7046AD00"/>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EF55C4"/>
    <w:multiLevelType w:val="hybridMultilevel"/>
    <w:tmpl w:val="1CEA9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AB574B"/>
    <w:multiLevelType w:val="multilevel"/>
    <w:tmpl w:val="DD6276B0"/>
    <w:lvl w:ilvl="0">
      <w:start w:val="1"/>
      <w:numFmt w:val="decimal"/>
      <w:lvlText w:val="%1."/>
      <w:lvlJc w:val="left"/>
      <w:pPr>
        <w:tabs>
          <w:tab w:val="num" w:pos="360"/>
        </w:tabs>
        <w:ind w:left="340" w:hanging="340"/>
      </w:pPr>
      <w:rPr>
        <w:rFonts w:cs="Times New Roman"/>
        <w:b w:val="0"/>
        <w:i w:val="0"/>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8AA0C92"/>
    <w:multiLevelType w:val="hybridMultilevel"/>
    <w:tmpl w:val="861C828A"/>
    <w:lvl w:ilvl="0" w:tplc="FFFFFFFF">
      <w:start w:val="1"/>
      <w:numFmt w:val="decimal"/>
      <w:lvlText w:val="%1)"/>
      <w:lvlJc w:val="left"/>
      <w:pPr>
        <w:ind w:left="513" w:hanging="360"/>
      </w:pPr>
    </w:lvl>
    <w:lvl w:ilvl="1" w:tplc="FFFFFFFF" w:tentative="1">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6" w15:restartNumberingAfterBreak="0">
    <w:nsid w:val="09512A74"/>
    <w:multiLevelType w:val="hybridMultilevel"/>
    <w:tmpl w:val="EB3E407C"/>
    <w:lvl w:ilvl="0" w:tplc="C34A7550">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09911DD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B75EEC"/>
    <w:multiLevelType w:val="multilevel"/>
    <w:tmpl w:val="808E46AA"/>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A5A56EB"/>
    <w:multiLevelType w:val="hybridMultilevel"/>
    <w:tmpl w:val="0142A0AE"/>
    <w:lvl w:ilvl="0" w:tplc="04150011">
      <w:start w:val="1"/>
      <w:numFmt w:val="decimal"/>
      <w:lvlText w:val="%1)"/>
      <w:lvlJc w:val="left"/>
      <w:pPr>
        <w:tabs>
          <w:tab w:val="num" w:pos="1644"/>
        </w:tabs>
        <w:ind w:left="1644" w:hanging="360"/>
      </w:pPr>
    </w:lvl>
    <w:lvl w:ilvl="1" w:tplc="04150001">
      <w:start w:val="1"/>
      <w:numFmt w:val="bullet"/>
      <w:lvlText w:val=""/>
      <w:lvlJc w:val="left"/>
      <w:pPr>
        <w:tabs>
          <w:tab w:val="num" w:pos="1644"/>
        </w:tabs>
        <w:ind w:left="1644" w:hanging="360"/>
      </w:pPr>
      <w:rPr>
        <w:rFonts w:ascii="Symbol" w:hAnsi="Symbol" w:hint="default"/>
      </w:rPr>
    </w:lvl>
    <w:lvl w:ilvl="2" w:tplc="839EEC4C">
      <w:start w:val="1"/>
      <w:numFmt w:val="lowerRoman"/>
      <w:lvlText w:val="(%3)"/>
      <w:lvlJc w:val="left"/>
      <w:pPr>
        <w:tabs>
          <w:tab w:val="num" w:pos="2904"/>
        </w:tabs>
        <w:ind w:left="2904" w:hanging="720"/>
      </w:pPr>
      <w:rPr>
        <w:rFonts w:cs="Times New Roman"/>
      </w:rPr>
    </w:lvl>
    <w:lvl w:ilvl="3" w:tplc="8D0C9810">
      <w:start w:val="17"/>
      <w:numFmt w:val="decimal"/>
      <w:lvlText w:val="%4."/>
      <w:lvlJc w:val="left"/>
      <w:pPr>
        <w:tabs>
          <w:tab w:val="num" w:pos="3084"/>
        </w:tabs>
        <w:ind w:left="3084" w:hanging="360"/>
      </w:pPr>
      <w:rPr>
        <w:rFonts w:cs="Times New Roman"/>
      </w:rPr>
    </w:lvl>
    <w:lvl w:ilvl="4" w:tplc="04150019">
      <w:start w:val="1"/>
      <w:numFmt w:val="decimal"/>
      <w:lvlText w:val="%5."/>
      <w:lvlJc w:val="left"/>
      <w:pPr>
        <w:tabs>
          <w:tab w:val="num" w:pos="3804"/>
        </w:tabs>
        <w:ind w:left="3804" w:hanging="360"/>
      </w:pPr>
    </w:lvl>
    <w:lvl w:ilvl="5" w:tplc="0415001B">
      <w:start w:val="1"/>
      <w:numFmt w:val="decimal"/>
      <w:lvlText w:val="%6."/>
      <w:lvlJc w:val="left"/>
      <w:pPr>
        <w:tabs>
          <w:tab w:val="num" w:pos="4524"/>
        </w:tabs>
        <w:ind w:left="4524" w:hanging="360"/>
      </w:pPr>
    </w:lvl>
    <w:lvl w:ilvl="6" w:tplc="0415000F">
      <w:start w:val="1"/>
      <w:numFmt w:val="decimal"/>
      <w:lvlText w:val="%7."/>
      <w:lvlJc w:val="left"/>
      <w:pPr>
        <w:tabs>
          <w:tab w:val="num" w:pos="5244"/>
        </w:tabs>
        <w:ind w:left="5244" w:hanging="360"/>
      </w:pPr>
    </w:lvl>
    <w:lvl w:ilvl="7" w:tplc="04150019">
      <w:start w:val="1"/>
      <w:numFmt w:val="decimal"/>
      <w:lvlText w:val="%8."/>
      <w:lvlJc w:val="left"/>
      <w:pPr>
        <w:tabs>
          <w:tab w:val="num" w:pos="5964"/>
        </w:tabs>
        <w:ind w:left="5964" w:hanging="360"/>
      </w:pPr>
    </w:lvl>
    <w:lvl w:ilvl="8" w:tplc="0415001B">
      <w:start w:val="1"/>
      <w:numFmt w:val="decimal"/>
      <w:lvlText w:val="%9."/>
      <w:lvlJc w:val="left"/>
      <w:pPr>
        <w:tabs>
          <w:tab w:val="num" w:pos="6684"/>
        </w:tabs>
        <w:ind w:left="6684" w:hanging="360"/>
      </w:pPr>
    </w:lvl>
  </w:abstractNum>
  <w:abstractNum w:abstractNumId="10" w15:restartNumberingAfterBreak="0">
    <w:nsid w:val="0B711FA0"/>
    <w:multiLevelType w:val="hybridMultilevel"/>
    <w:tmpl w:val="93EA140C"/>
    <w:lvl w:ilvl="0" w:tplc="4F667EDC">
      <w:start w:val="1"/>
      <w:numFmt w:val="lowerLetter"/>
      <w:lvlText w:val="%1)"/>
      <w:lvlJc w:val="left"/>
      <w:pPr>
        <w:ind w:left="1440" w:hanging="360"/>
      </w:pPr>
      <w:rPr>
        <w:rFonts w:ascii="Arial" w:hAnsi="Arial"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BF1441D"/>
    <w:multiLevelType w:val="hybridMultilevel"/>
    <w:tmpl w:val="861C828A"/>
    <w:lvl w:ilvl="0" w:tplc="04150011">
      <w:start w:val="1"/>
      <w:numFmt w:val="decimal"/>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2" w15:restartNumberingAfterBreak="0">
    <w:nsid w:val="0F8B08AF"/>
    <w:multiLevelType w:val="hybridMultilevel"/>
    <w:tmpl w:val="CCC06388"/>
    <w:lvl w:ilvl="0" w:tplc="DB36534C">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0AA0078"/>
    <w:multiLevelType w:val="multilevel"/>
    <w:tmpl w:val="B054FE3C"/>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11A3388"/>
    <w:multiLevelType w:val="hybridMultilevel"/>
    <w:tmpl w:val="507CF8BA"/>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5" w15:restartNumberingAfterBreak="0">
    <w:nsid w:val="13B36209"/>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15824E50"/>
    <w:multiLevelType w:val="multilevel"/>
    <w:tmpl w:val="DA2452E4"/>
    <w:lvl w:ilvl="0">
      <w:start w:val="1"/>
      <w:numFmt w:val="decimal"/>
      <w:lvlText w:val="%1."/>
      <w:lvlJc w:val="left"/>
      <w:pPr>
        <w:tabs>
          <w:tab w:val="num" w:pos="360"/>
        </w:tabs>
        <w:ind w:left="360" w:hanging="360"/>
      </w:pPr>
      <w:rPr>
        <w:rFonts w:ascii="Arial" w:eastAsia="Times New Roman" w:hAnsi="Arial" w:cs="Arial" w:hint="default"/>
        <w:b w:val="0"/>
        <w:i w:val="0"/>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15DD6725"/>
    <w:multiLevelType w:val="multilevel"/>
    <w:tmpl w:val="4C0E27B6"/>
    <w:lvl w:ilvl="0">
      <w:start w:val="1"/>
      <w:numFmt w:val="decimal"/>
      <w:lvlText w:val="%1."/>
      <w:lvlJc w:val="left"/>
      <w:pPr>
        <w:tabs>
          <w:tab w:val="num" w:pos="720"/>
        </w:tabs>
        <w:ind w:left="360" w:firstLine="360"/>
      </w:pPr>
      <w:rPr>
        <w:rFonts w:ascii="Arial" w:eastAsia="Times New Roman" w:hAnsi="Arial" w:cs="Arial"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16253C80"/>
    <w:multiLevelType w:val="multilevel"/>
    <w:tmpl w:val="94A4DCEC"/>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176F2EFC"/>
    <w:multiLevelType w:val="hybridMultilevel"/>
    <w:tmpl w:val="27789B82"/>
    <w:lvl w:ilvl="0" w:tplc="04150011">
      <w:start w:val="1"/>
      <w:numFmt w:val="decimal"/>
      <w:lvlText w:val="%1)"/>
      <w:lvlJc w:val="left"/>
      <w:pPr>
        <w:ind w:left="436" w:hanging="360"/>
      </w:pPr>
    </w:lvl>
    <w:lvl w:ilvl="1" w:tplc="458EC2B6">
      <w:start w:val="1"/>
      <w:numFmt w:val="decimal"/>
      <w:lvlText w:val="%2)"/>
      <w:lvlJc w:val="left"/>
      <w:pPr>
        <w:ind w:left="1156" w:hanging="360"/>
      </w:pPr>
      <w:rPr>
        <w:rFonts w:ascii="Arial" w:eastAsia="Times New Roman" w:hAnsi="Arial" w:cs="Arial"/>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9101FE8"/>
    <w:multiLevelType w:val="multilevel"/>
    <w:tmpl w:val="8856EA7A"/>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9934612"/>
    <w:multiLevelType w:val="multilevel"/>
    <w:tmpl w:val="AED6BB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204E7AFA"/>
    <w:multiLevelType w:val="multilevel"/>
    <w:tmpl w:val="DD6276B0"/>
    <w:lvl w:ilvl="0">
      <w:start w:val="1"/>
      <w:numFmt w:val="decimal"/>
      <w:lvlText w:val="%1."/>
      <w:lvlJc w:val="left"/>
      <w:pPr>
        <w:tabs>
          <w:tab w:val="num" w:pos="7732"/>
        </w:tabs>
        <w:ind w:left="7712" w:hanging="340"/>
      </w:pPr>
      <w:rPr>
        <w:rFonts w:cs="Times New Roman"/>
        <w:b w:val="0"/>
        <w:i w:val="0"/>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20965F3A"/>
    <w:multiLevelType w:val="hybridMultilevel"/>
    <w:tmpl w:val="E054AF08"/>
    <w:lvl w:ilvl="0" w:tplc="04150017">
      <w:start w:val="1"/>
      <w:numFmt w:val="lowerLetter"/>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4" w15:restartNumberingAfterBreak="0">
    <w:nsid w:val="20B16AF9"/>
    <w:multiLevelType w:val="hybridMultilevel"/>
    <w:tmpl w:val="60227296"/>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25" w15:restartNumberingAfterBreak="0">
    <w:nsid w:val="217B353A"/>
    <w:multiLevelType w:val="hybridMultilevel"/>
    <w:tmpl w:val="00D070C4"/>
    <w:lvl w:ilvl="0" w:tplc="925A0246">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22D4CF4"/>
    <w:multiLevelType w:val="hybridMultilevel"/>
    <w:tmpl w:val="4F4C89DA"/>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5D77419"/>
    <w:multiLevelType w:val="hybridMultilevel"/>
    <w:tmpl w:val="9BF22E04"/>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6042341"/>
    <w:multiLevelType w:val="multilevel"/>
    <w:tmpl w:val="9930399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bCs/>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26327A44"/>
    <w:multiLevelType w:val="hybridMultilevel"/>
    <w:tmpl w:val="B808ADC6"/>
    <w:lvl w:ilvl="0" w:tplc="ED6A82FE">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0" w15:restartNumberingAfterBreak="0">
    <w:nsid w:val="27256534"/>
    <w:multiLevelType w:val="multilevel"/>
    <w:tmpl w:val="8856EA7A"/>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760390E"/>
    <w:multiLevelType w:val="hybridMultilevel"/>
    <w:tmpl w:val="B9CC614C"/>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2AA70AED"/>
    <w:multiLevelType w:val="multilevel"/>
    <w:tmpl w:val="F0966594"/>
    <w:lvl w:ilvl="0">
      <w:start w:val="8"/>
      <w:numFmt w:val="decimal"/>
      <w:lvlText w:val="%1."/>
      <w:lvlJc w:val="center"/>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2AD6176D"/>
    <w:multiLevelType w:val="hybridMultilevel"/>
    <w:tmpl w:val="C8E47500"/>
    <w:lvl w:ilvl="0" w:tplc="04150011">
      <w:start w:val="1"/>
      <w:numFmt w:val="decimal"/>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2D33381C"/>
    <w:multiLevelType w:val="hybridMultilevel"/>
    <w:tmpl w:val="F08E33A4"/>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5" w15:restartNumberingAfterBreak="0">
    <w:nsid w:val="2F0B0791"/>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24008C3"/>
    <w:multiLevelType w:val="multilevel"/>
    <w:tmpl w:val="A2808602"/>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37130ECA"/>
    <w:multiLevelType w:val="hybridMultilevel"/>
    <w:tmpl w:val="50F8B2D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04150011">
      <w:start w:val="1"/>
      <w:numFmt w:val="decimal"/>
      <w:lvlText w:val="%3)"/>
      <w:lvlJc w:val="left"/>
      <w:pPr>
        <w:ind w:left="2624" w:hanging="36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38" w15:restartNumberingAfterBreak="0">
    <w:nsid w:val="37EA3FFA"/>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37F20B15"/>
    <w:multiLevelType w:val="hybridMultilevel"/>
    <w:tmpl w:val="96D6175A"/>
    <w:lvl w:ilvl="0" w:tplc="29B8F6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2D2C41C6">
      <w:start w:val="1"/>
      <w:numFmt w:val="decimal"/>
      <w:lvlText w:val="%3)"/>
      <w:lvlJc w:val="left"/>
      <w:pPr>
        <w:ind w:left="2410" w:hanging="43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AFC2374"/>
    <w:multiLevelType w:val="hybridMultilevel"/>
    <w:tmpl w:val="9BCC58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9C0232"/>
    <w:multiLevelType w:val="hybridMultilevel"/>
    <w:tmpl w:val="A9861D5A"/>
    <w:lvl w:ilvl="0" w:tplc="FFFFFFFF">
      <w:start w:val="1"/>
      <w:numFmt w:val="decimal"/>
      <w:lvlText w:val="%1)"/>
      <w:lvlJc w:val="left"/>
      <w:pPr>
        <w:ind w:left="578" w:hanging="360"/>
      </w:pPr>
    </w:lvl>
    <w:lvl w:ilvl="1" w:tplc="04150011">
      <w:start w:val="1"/>
      <w:numFmt w:val="decimal"/>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42" w15:restartNumberingAfterBreak="0">
    <w:nsid w:val="3C8B56CB"/>
    <w:multiLevelType w:val="hybridMultilevel"/>
    <w:tmpl w:val="8E1E9C1A"/>
    <w:lvl w:ilvl="0" w:tplc="36943FD4">
      <w:start w:val="1"/>
      <w:numFmt w:val="decimal"/>
      <w:lvlText w:val="%1."/>
      <w:lvlJc w:val="left"/>
      <w:pPr>
        <w:ind w:left="578" w:hanging="360"/>
      </w:pPr>
      <w:rPr>
        <w:b w:val="0"/>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3" w15:restartNumberingAfterBreak="0">
    <w:nsid w:val="3EAE51CE"/>
    <w:multiLevelType w:val="hybridMultilevel"/>
    <w:tmpl w:val="3C94570E"/>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41686DC5"/>
    <w:multiLevelType w:val="multilevel"/>
    <w:tmpl w:val="CB54DE8C"/>
    <w:lvl w:ilvl="0">
      <w:start w:val="1"/>
      <w:numFmt w:val="decimal"/>
      <w:lvlText w:val="%1."/>
      <w:lvlJc w:val="left"/>
      <w:pPr>
        <w:tabs>
          <w:tab w:val="num" w:pos="360"/>
        </w:tabs>
        <w:ind w:left="340" w:hanging="340"/>
      </w:pPr>
      <w:rPr>
        <w:rFonts w:cs="Times New Roman"/>
        <w:b w:val="0"/>
        <w:i w:val="0"/>
      </w:rPr>
    </w:lvl>
    <w:lvl w:ilvl="1">
      <w:start w:val="1"/>
      <w:numFmt w:val="decimal"/>
      <w:lvlText w:val="%2)"/>
      <w:lvlJc w:val="left"/>
      <w:pPr>
        <w:tabs>
          <w:tab w:val="num" w:pos="786"/>
        </w:tabs>
        <w:ind w:left="786"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42237CC7"/>
    <w:multiLevelType w:val="hybridMultilevel"/>
    <w:tmpl w:val="368E536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6" w15:restartNumberingAfterBreak="0">
    <w:nsid w:val="4236472E"/>
    <w:multiLevelType w:val="multilevel"/>
    <w:tmpl w:val="640EEDE2"/>
    <w:lvl w:ilvl="0">
      <w:start w:val="1"/>
      <w:numFmt w:val="decimal"/>
      <w:lvlText w:val="%1."/>
      <w:lvlJc w:val="left"/>
      <w:pPr>
        <w:tabs>
          <w:tab w:val="num" w:pos="360"/>
        </w:tabs>
        <w:ind w:left="340" w:hanging="340"/>
      </w:pPr>
      <w:rPr>
        <w:rFonts w:cs="Times New Roman" w:hint="default"/>
        <w:b w:val="0"/>
        <w:i w:val="0"/>
      </w:rPr>
    </w:lvl>
    <w:lvl w:ilvl="1">
      <w:start w:val="1"/>
      <w:numFmt w:val="decimal"/>
      <w:lvlText w:val="%2)"/>
      <w:lvlJc w:val="left"/>
      <w:pPr>
        <w:tabs>
          <w:tab w:val="num" w:pos="786"/>
        </w:tabs>
        <w:ind w:left="786" w:hanging="360"/>
      </w:pPr>
      <w:rPr>
        <w:rFonts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3B41E7F"/>
    <w:multiLevelType w:val="hybridMultilevel"/>
    <w:tmpl w:val="63F8ABE8"/>
    <w:lvl w:ilvl="0" w:tplc="50122512">
      <w:start w:val="1"/>
      <w:numFmt w:val="decimal"/>
      <w:pStyle w:val="1punkt"/>
      <w:lvlText w:val="%1."/>
      <w:lvlJc w:val="left"/>
      <w:pPr>
        <w:ind w:left="6031" w:hanging="360"/>
      </w:pPr>
      <w:rPr>
        <w:i w:val="0"/>
        <w:color w:val="auto"/>
      </w:rPr>
    </w:lvl>
    <w:lvl w:ilvl="1" w:tplc="6C4AB636">
      <w:start w:val="1"/>
      <w:numFmt w:val="lowerLetter"/>
      <w:lvlText w:val="%2)"/>
      <w:lvlJc w:val="left"/>
      <w:pPr>
        <w:ind w:left="6751" w:hanging="360"/>
      </w:pPr>
      <w:rPr>
        <w:rFonts w:hint="default"/>
      </w:rPr>
    </w:lvl>
    <w:lvl w:ilvl="2" w:tplc="04150017">
      <w:start w:val="1"/>
      <w:numFmt w:val="lowerLetter"/>
      <w:lvlText w:val="%3)"/>
      <w:lvlJc w:val="left"/>
      <w:pPr>
        <w:ind w:left="8658" w:hanging="435"/>
      </w:pPr>
      <w:rPr>
        <w:rFonts w:hint="default"/>
      </w:rPr>
    </w:lvl>
    <w:lvl w:ilvl="3" w:tplc="0415000F" w:tentative="1">
      <w:start w:val="1"/>
      <w:numFmt w:val="decimal"/>
      <w:lvlText w:val="%4."/>
      <w:lvlJc w:val="left"/>
      <w:pPr>
        <w:ind w:left="8191" w:hanging="360"/>
      </w:pPr>
    </w:lvl>
    <w:lvl w:ilvl="4" w:tplc="04150019" w:tentative="1">
      <w:start w:val="1"/>
      <w:numFmt w:val="lowerLetter"/>
      <w:lvlText w:val="%5."/>
      <w:lvlJc w:val="left"/>
      <w:pPr>
        <w:ind w:left="8911" w:hanging="360"/>
      </w:pPr>
    </w:lvl>
    <w:lvl w:ilvl="5" w:tplc="0415001B" w:tentative="1">
      <w:start w:val="1"/>
      <w:numFmt w:val="lowerRoman"/>
      <w:lvlText w:val="%6."/>
      <w:lvlJc w:val="right"/>
      <w:pPr>
        <w:ind w:left="9631" w:hanging="180"/>
      </w:pPr>
    </w:lvl>
    <w:lvl w:ilvl="6" w:tplc="0415000F" w:tentative="1">
      <w:start w:val="1"/>
      <w:numFmt w:val="decimal"/>
      <w:lvlText w:val="%7."/>
      <w:lvlJc w:val="left"/>
      <w:pPr>
        <w:ind w:left="10351" w:hanging="360"/>
      </w:pPr>
    </w:lvl>
    <w:lvl w:ilvl="7" w:tplc="04150019" w:tentative="1">
      <w:start w:val="1"/>
      <w:numFmt w:val="lowerLetter"/>
      <w:lvlText w:val="%8."/>
      <w:lvlJc w:val="left"/>
      <w:pPr>
        <w:ind w:left="11071" w:hanging="360"/>
      </w:pPr>
    </w:lvl>
    <w:lvl w:ilvl="8" w:tplc="0415001B" w:tentative="1">
      <w:start w:val="1"/>
      <w:numFmt w:val="lowerRoman"/>
      <w:lvlText w:val="%9."/>
      <w:lvlJc w:val="right"/>
      <w:pPr>
        <w:ind w:left="11791" w:hanging="180"/>
      </w:pPr>
    </w:lvl>
  </w:abstractNum>
  <w:abstractNum w:abstractNumId="48" w15:restartNumberingAfterBreak="0">
    <w:nsid w:val="446058B5"/>
    <w:multiLevelType w:val="hybridMultilevel"/>
    <w:tmpl w:val="DD9E9E2A"/>
    <w:lvl w:ilvl="0" w:tplc="04150017">
      <w:start w:val="1"/>
      <w:numFmt w:val="lowerLetter"/>
      <w:lvlText w:val="%1)"/>
      <w:lvlJc w:val="left"/>
      <w:pPr>
        <w:ind w:left="797" w:hanging="360"/>
      </w:pPr>
    </w:lvl>
    <w:lvl w:ilvl="1" w:tplc="04150019" w:tentative="1">
      <w:start w:val="1"/>
      <w:numFmt w:val="lowerLetter"/>
      <w:lvlText w:val="%2."/>
      <w:lvlJc w:val="left"/>
      <w:pPr>
        <w:ind w:left="1517" w:hanging="360"/>
      </w:pPr>
    </w:lvl>
    <w:lvl w:ilvl="2" w:tplc="0415001B" w:tentative="1">
      <w:start w:val="1"/>
      <w:numFmt w:val="lowerRoman"/>
      <w:lvlText w:val="%3."/>
      <w:lvlJc w:val="right"/>
      <w:pPr>
        <w:ind w:left="2237" w:hanging="180"/>
      </w:pPr>
    </w:lvl>
    <w:lvl w:ilvl="3" w:tplc="0415000F" w:tentative="1">
      <w:start w:val="1"/>
      <w:numFmt w:val="decimal"/>
      <w:lvlText w:val="%4."/>
      <w:lvlJc w:val="left"/>
      <w:pPr>
        <w:ind w:left="2957" w:hanging="360"/>
      </w:pPr>
    </w:lvl>
    <w:lvl w:ilvl="4" w:tplc="04150019" w:tentative="1">
      <w:start w:val="1"/>
      <w:numFmt w:val="lowerLetter"/>
      <w:lvlText w:val="%5."/>
      <w:lvlJc w:val="left"/>
      <w:pPr>
        <w:ind w:left="3677" w:hanging="360"/>
      </w:pPr>
    </w:lvl>
    <w:lvl w:ilvl="5" w:tplc="0415001B" w:tentative="1">
      <w:start w:val="1"/>
      <w:numFmt w:val="lowerRoman"/>
      <w:lvlText w:val="%6."/>
      <w:lvlJc w:val="right"/>
      <w:pPr>
        <w:ind w:left="4397" w:hanging="180"/>
      </w:pPr>
    </w:lvl>
    <w:lvl w:ilvl="6" w:tplc="0415000F" w:tentative="1">
      <w:start w:val="1"/>
      <w:numFmt w:val="decimal"/>
      <w:lvlText w:val="%7."/>
      <w:lvlJc w:val="left"/>
      <w:pPr>
        <w:ind w:left="5117" w:hanging="360"/>
      </w:pPr>
    </w:lvl>
    <w:lvl w:ilvl="7" w:tplc="04150019" w:tentative="1">
      <w:start w:val="1"/>
      <w:numFmt w:val="lowerLetter"/>
      <w:lvlText w:val="%8."/>
      <w:lvlJc w:val="left"/>
      <w:pPr>
        <w:ind w:left="5837" w:hanging="360"/>
      </w:pPr>
    </w:lvl>
    <w:lvl w:ilvl="8" w:tplc="0415001B" w:tentative="1">
      <w:start w:val="1"/>
      <w:numFmt w:val="lowerRoman"/>
      <w:lvlText w:val="%9."/>
      <w:lvlJc w:val="right"/>
      <w:pPr>
        <w:ind w:left="6557" w:hanging="180"/>
      </w:pPr>
    </w:lvl>
  </w:abstractNum>
  <w:abstractNum w:abstractNumId="49" w15:restartNumberingAfterBreak="0">
    <w:nsid w:val="46697A3F"/>
    <w:multiLevelType w:val="hybridMultilevel"/>
    <w:tmpl w:val="89889D42"/>
    <w:lvl w:ilvl="0" w:tplc="A86CB8CE">
      <w:start w:val="1"/>
      <w:numFmt w:val="decimal"/>
      <w:lvlText w:val="%1)"/>
      <w:lvlJc w:val="left"/>
      <w:pPr>
        <w:ind w:left="720" w:hanging="360"/>
      </w:pPr>
      <w:rPr>
        <w:rFonts w:ascii="Arial" w:hAnsi="Arial"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DD1D16"/>
    <w:multiLevelType w:val="hybridMultilevel"/>
    <w:tmpl w:val="31EE0322"/>
    <w:lvl w:ilvl="0" w:tplc="EF644E7E">
      <w:start w:val="1"/>
      <w:numFmt w:val="decimal"/>
      <w:lvlText w:val="%1)"/>
      <w:lvlJc w:val="left"/>
      <w:pPr>
        <w:ind w:left="578" w:hanging="360"/>
      </w:pPr>
      <w:rPr>
        <w:rFonts w:ascii="Arial" w:eastAsiaTheme="minorHAnsi" w:hAnsi="Arial" w:cs="Arial"/>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494D62AB"/>
    <w:multiLevelType w:val="hybridMultilevel"/>
    <w:tmpl w:val="4BEAD410"/>
    <w:lvl w:ilvl="0" w:tplc="FF32A56E">
      <w:start w:val="1"/>
      <w:numFmt w:val="decimal"/>
      <w:lvlText w:val="%1."/>
      <w:lvlJc w:val="left"/>
      <w:pPr>
        <w:ind w:left="567" w:hanging="283"/>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4C133782"/>
    <w:multiLevelType w:val="multilevel"/>
    <w:tmpl w:val="B054FE3C"/>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4DCD77D1"/>
    <w:multiLevelType w:val="hybridMultilevel"/>
    <w:tmpl w:val="DC0E8ECC"/>
    <w:lvl w:ilvl="0" w:tplc="04150017">
      <w:start w:val="1"/>
      <w:numFmt w:val="lowerLetter"/>
      <w:lvlText w:val="%1)"/>
      <w:lvlJc w:val="left"/>
      <w:pPr>
        <w:tabs>
          <w:tab w:val="num" w:pos="1440"/>
        </w:tabs>
        <w:ind w:left="144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left"/>
      <w:pPr>
        <w:tabs>
          <w:tab w:val="num" w:pos="2700"/>
        </w:tabs>
        <w:ind w:left="2700" w:hanging="720"/>
      </w:pPr>
      <w:rPr>
        <w:rFonts w:cs="Times New Roman"/>
      </w:rPr>
    </w:lvl>
    <w:lvl w:ilvl="3" w:tplc="FFFFFFFF">
      <w:start w:val="17"/>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4E2073D3"/>
    <w:multiLevelType w:val="hybridMultilevel"/>
    <w:tmpl w:val="976EC0EE"/>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EC4095B"/>
    <w:multiLevelType w:val="hybridMultilevel"/>
    <w:tmpl w:val="F45C1D3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6" w15:restartNumberingAfterBreak="0">
    <w:nsid w:val="4F5E7D56"/>
    <w:multiLevelType w:val="hybridMultilevel"/>
    <w:tmpl w:val="B246BD5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F622B01"/>
    <w:multiLevelType w:val="hybridMultilevel"/>
    <w:tmpl w:val="36F857CC"/>
    <w:lvl w:ilvl="0" w:tplc="04150011">
      <w:start w:val="1"/>
      <w:numFmt w:val="decimal"/>
      <w:lvlText w:val="%1)"/>
      <w:lvlJc w:val="left"/>
      <w:pPr>
        <w:tabs>
          <w:tab w:val="num" w:pos="1440"/>
        </w:tabs>
        <w:ind w:left="1440" w:hanging="360"/>
      </w:pPr>
    </w:lvl>
    <w:lvl w:ilvl="1" w:tplc="04150001">
      <w:start w:val="1"/>
      <w:numFmt w:val="bullet"/>
      <w:lvlText w:val=""/>
      <w:lvlJc w:val="left"/>
      <w:pPr>
        <w:tabs>
          <w:tab w:val="num" w:pos="1440"/>
        </w:tabs>
        <w:ind w:left="1440" w:hanging="360"/>
      </w:pPr>
      <w:rPr>
        <w:rFonts w:ascii="Symbol" w:hAnsi="Symbol" w:hint="default"/>
      </w:rPr>
    </w:lvl>
    <w:lvl w:ilvl="2" w:tplc="839EEC4C">
      <w:start w:val="1"/>
      <w:numFmt w:val="lowerRoman"/>
      <w:lvlText w:val="(%3)"/>
      <w:lvlJc w:val="left"/>
      <w:pPr>
        <w:tabs>
          <w:tab w:val="num" w:pos="2700"/>
        </w:tabs>
        <w:ind w:left="2700" w:hanging="720"/>
      </w:pPr>
      <w:rPr>
        <w:rFonts w:cs="Times New Roman"/>
      </w:rPr>
    </w:lvl>
    <w:lvl w:ilvl="3" w:tplc="8D0C9810">
      <w:start w:val="17"/>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F8862B8"/>
    <w:multiLevelType w:val="multilevel"/>
    <w:tmpl w:val="DD6276B0"/>
    <w:lvl w:ilvl="0">
      <w:start w:val="1"/>
      <w:numFmt w:val="decimal"/>
      <w:lvlText w:val="%1."/>
      <w:lvlJc w:val="left"/>
      <w:pPr>
        <w:tabs>
          <w:tab w:val="num" w:pos="360"/>
        </w:tabs>
        <w:ind w:left="340" w:hanging="34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50644279"/>
    <w:multiLevelType w:val="hybridMultilevel"/>
    <w:tmpl w:val="E13C3F26"/>
    <w:lvl w:ilvl="0" w:tplc="9D846C66">
      <w:start w:val="1"/>
      <w:numFmt w:val="decimal"/>
      <w:lvlText w:val="%1)"/>
      <w:lvlJc w:val="left"/>
      <w:pPr>
        <w:ind w:left="218" w:hanging="360"/>
      </w:pPr>
      <w:rPr>
        <w:rFonts w:hint="default"/>
        <w:i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0" w15:restartNumberingAfterBreak="0">
    <w:nsid w:val="52E7402C"/>
    <w:multiLevelType w:val="multilevel"/>
    <w:tmpl w:val="2522FCCA"/>
    <w:lvl w:ilvl="0">
      <w:start w:val="1"/>
      <w:numFmt w:val="decimal"/>
      <w:lvlText w:val="%1."/>
      <w:lvlJc w:val="left"/>
      <w:pPr>
        <w:ind w:left="360" w:hanging="36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61" w15:restartNumberingAfterBreak="0">
    <w:nsid w:val="579819FE"/>
    <w:multiLevelType w:val="hybridMultilevel"/>
    <w:tmpl w:val="138E7D7C"/>
    <w:lvl w:ilvl="0" w:tplc="0B80824A">
      <w:start w:val="4"/>
      <w:numFmt w:val="decimal"/>
      <w:lvlText w:val="%1."/>
      <w:lvlJc w:val="center"/>
      <w:pPr>
        <w:ind w:left="1440" w:hanging="360"/>
      </w:pPr>
      <w:rPr>
        <w:rFonts w:hint="default"/>
      </w:rPr>
    </w:lvl>
    <w:lvl w:ilvl="1" w:tplc="68DAEB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2F1C4E"/>
    <w:multiLevelType w:val="hybridMultilevel"/>
    <w:tmpl w:val="EE1C6320"/>
    <w:lvl w:ilvl="0" w:tplc="04150011">
      <w:start w:val="1"/>
      <w:numFmt w:val="decimal"/>
      <w:lvlText w:val="%1)"/>
      <w:lvlJc w:val="left"/>
      <w:pPr>
        <w:ind w:left="11" w:hanging="360"/>
      </w:pPr>
    </w:lvl>
    <w:lvl w:ilvl="1" w:tplc="04150019">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63" w15:restartNumberingAfterBreak="0">
    <w:nsid w:val="5A93070C"/>
    <w:multiLevelType w:val="multilevel"/>
    <w:tmpl w:val="8D183D26"/>
    <w:lvl w:ilvl="0">
      <w:start w:val="1"/>
      <w:numFmt w:val="decimal"/>
      <w:lvlText w:val="%1."/>
      <w:lvlJc w:val="left"/>
      <w:pPr>
        <w:tabs>
          <w:tab w:val="num" w:pos="720"/>
        </w:tabs>
        <w:ind w:left="720" w:hanging="360"/>
      </w:pPr>
      <w:rPr>
        <w:rFonts w:cs="Times New Roman"/>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4" w15:restartNumberingAfterBreak="0">
    <w:nsid w:val="5B9106EA"/>
    <w:multiLevelType w:val="hybridMultilevel"/>
    <w:tmpl w:val="5268E1B0"/>
    <w:lvl w:ilvl="0" w:tplc="DE3A08FE">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D40426"/>
    <w:multiLevelType w:val="hybridMultilevel"/>
    <w:tmpl w:val="A5764E52"/>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6" w15:restartNumberingAfterBreak="0">
    <w:nsid w:val="5ECB5153"/>
    <w:multiLevelType w:val="hybridMultilevel"/>
    <w:tmpl w:val="0C68400C"/>
    <w:lvl w:ilvl="0" w:tplc="75BE6642">
      <w:start w:val="1"/>
      <w:numFmt w:val="decimal"/>
      <w:lvlText w:val="%1)"/>
      <w:lvlJc w:val="left"/>
      <w:pPr>
        <w:ind w:left="76" w:hanging="360"/>
      </w:pPr>
      <w:rPr>
        <w:rFonts w:hint="default"/>
        <w:i w:val="0"/>
        <w:iCs/>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7" w15:restartNumberingAfterBreak="0">
    <w:nsid w:val="63F04BBA"/>
    <w:multiLevelType w:val="hybridMultilevel"/>
    <w:tmpl w:val="D1681320"/>
    <w:lvl w:ilvl="0" w:tplc="FD3EDB6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68" w15:restartNumberingAfterBreak="0">
    <w:nsid w:val="66D41A07"/>
    <w:multiLevelType w:val="hybridMultilevel"/>
    <w:tmpl w:val="7FD44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022E29"/>
    <w:multiLevelType w:val="multilevel"/>
    <w:tmpl w:val="F6001106"/>
    <w:lvl w:ilvl="0">
      <w:start w:val="1"/>
      <w:numFmt w:val="decimal"/>
      <w:lvlText w:val="%1."/>
      <w:lvlJc w:val="left"/>
      <w:pPr>
        <w:ind w:left="513" w:hanging="360"/>
      </w:pPr>
      <w:rPr>
        <w:rFonts w:cs="Times New Roman" w:hint="default"/>
      </w:rPr>
    </w:lvl>
    <w:lvl w:ilvl="1">
      <w:start w:val="1"/>
      <w:numFmt w:val="decimal"/>
      <w:isLgl/>
      <w:lvlText w:val="%1.%2."/>
      <w:lvlJc w:val="left"/>
      <w:pPr>
        <w:ind w:left="87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108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593" w:hanging="1440"/>
      </w:pPr>
      <w:rPr>
        <w:rFonts w:hint="default"/>
      </w:rPr>
    </w:lvl>
    <w:lvl w:ilvl="6">
      <w:start w:val="1"/>
      <w:numFmt w:val="decimal"/>
      <w:isLgl/>
      <w:lvlText w:val="%1.%2.%3.%4.%5.%6.%7."/>
      <w:lvlJc w:val="left"/>
      <w:pPr>
        <w:ind w:left="1593" w:hanging="1440"/>
      </w:pPr>
      <w:rPr>
        <w:rFonts w:hint="default"/>
      </w:rPr>
    </w:lvl>
    <w:lvl w:ilvl="7">
      <w:start w:val="1"/>
      <w:numFmt w:val="decimal"/>
      <w:isLgl/>
      <w:lvlText w:val="%1.%2.%3.%4.%5.%6.%7.%8."/>
      <w:lvlJc w:val="left"/>
      <w:pPr>
        <w:ind w:left="1953" w:hanging="1800"/>
      </w:pPr>
      <w:rPr>
        <w:rFonts w:hint="default"/>
      </w:rPr>
    </w:lvl>
    <w:lvl w:ilvl="8">
      <w:start w:val="1"/>
      <w:numFmt w:val="decimal"/>
      <w:isLgl/>
      <w:lvlText w:val="%1.%2.%3.%4.%5.%6.%7.%8.%9."/>
      <w:lvlJc w:val="left"/>
      <w:pPr>
        <w:ind w:left="1953" w:hanging="1800"/>
      </w:pPr>
      <w:rPr>
        <w:rFonts w:hint="default"/>
      </w:rPr>
    </w:lvl>
  </w:abstractNum>
  <w:abstractNum w:abstractNumId="70" w15:restartNumberingAfterBreak="0">
    <w:nsid w:val="6A4F35EE"/>
    <w:multiLevelType w:val="multilevel"/>
    <w:tmpl w:val="15BE69D4"/>
    <w:lvl w:ilvl="0">
      <w:start w:val="1"/>
      <w:numFmt w:val="decimal"/>
      <w:lvlText w:val="%1)"/>
      <w:lvlJc w:val="left"/>
      <w:pPr>
        <w:tabs>
          <w:tab w:val="num" w:pos="360"/>
        </w:tabs>
        <w:ind w:left="340" w:hanging="340"/>
      </w:pPr>
      <w:rPr>
        <w:b w:val="0"/>
        <w:i w:val="0"/>
      </w:rPr>
    </w:lvl>
    <w:lvl w:ilvl="1">
      <w:start w:val="1"/>
      <w:numFmt w:val="decimal"/>
      <w:lvlText w:val="%2)"/>
      <w:lvlJc w:val="left"/>
      <w:pPr>
        <w:tabs>
          <w:tab w:val="num" w:pos="1211"/>
        </w:tabs>
        <w:ind w:left="1211" w:hanging="360"/>
      </w:pPr>
      <w:rPr>
        <w:b w:val="0"/>
        <w:bC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6AD65B9C"/>
    <w:multiLevelType w:val="hybridMultilevel"/>
    <w:tmpl w:val="4E28D300"/>
    <w:lvl w:ilvl="0" w:tplc="2D98A586">
      <w:start w:val="1"/>
      <w:numFmt w:val="decimal"/>
      <w:lvlText w:val="%1)"/>
      <w:lvlJc w:val="left"/>
      <w:pPr>
        <w:ind w:left="153" w:hanging="360"/>
      </w:pPr>
      <w:rPr>
        <w:rFonts w:hint="default"/>
        <w:b w:val="0"/>
        <w:bCs/>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2" w15:restartNumberingAfterBreak="0">
    <w:nsid w:val="6CAC594F"/>
    <w:multiLevelType w:val="hybridMultilevel"/>
    <w:tmpl w:val="124EC0E8"/>
    <w:lvl w:ilvl="0" w:tplc="BD3C5B9A">
      <w:start w:val="1"/>
      <w:numFmt w:val="decimal"/>
      <w:lvlText w:val="%1."/>
      <w:lvlJc w:val="left"/>
      <w:pPr>
        <w:ind w:left="567" w:hanging="283"/>
      </w:pPr>
      <w:rPr>
        <w:rFonts w:cs="Times New Roman" w:hint="default"/>
        <w:i w:val="0"/>
        <w:iCs/>
      </w:rPr>
    </w:lvl>
    <w:lvl w:ilvl="1" w:tplc="3106F8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6D2331C1"/>
    <w:multiLevelType w:val="multilevel"/>
    <w:tmpl w:val="B054FE3C"/>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6DA17E90"/>
    <w:multiLevelType w:val="multilevel"/>
    <w:tmpl w:val="59AEFCFE"/>
    <w:lvl w:ilvl="0">
      <w:start w:val="1"/>
      <w:numFmt w:val="decimal"/>
      <w:lvlText w:val="%1."/>
      <w:lvlJc w:val="center"/>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E730A7B"/>
    <w:multiLevelType w:val="hybridMultilevel"/>
    <w:tmpl w:val="7FD44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D241F2"/>
    <w:multiLevelType w:val="hybridMultilevel"/>
    <w:tmpl w:val="A418B5B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7" w15:restartNumberingAfterBreak="0">
    <w:nsid w:val="6FB30185"/>
    <w:multiLevelType w:val="hybridMultilevel"/>
    <w:tmpl w:val="E7EA9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12334D"/>
    <w:multiLevelType w:val="multilevel"/>
    <w:tmpl w:val="D398050C"/>
    <w:lvl w:ilvl="0">
      <w:start w:val="1"/>
      <w:numFmt w:val="decimal"/>
      <w:lvlText w:val="%1."/>
      <w:lvlJc w:val="left"/>
      <w:pPr>
        <w:tabs>
          <w:tab w:val="num" w:pos="360"/>
        </w:tabs>
        <w:ind w:left="340" w:hanging="340"/>
      </w:pPr>
      <w:rPr>
        <w:rFonts w:cs="Times New Roman"/>
        <w:b w:val="0"/>
        <w:i w:val="0"/>
      </w:rPr>
    </w:lvl>
    <w:lvl w:ilvl="1">
      <w:start w:val="1"/>
      <w:numFmt w:val="decimal"/>
      <w:lvlText w:val="%2)"/>
      <w:lvlJc w:val="left"/>
      <w:pPr>
        <w:tabs>
          <w:tab w:val="num" w:pos="786"/>
        </w:tabs>
        <w:ind w:left="786" w:hanging="360"/>
      </w:pPr>
      <w:rPr>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15:restartNumberingAfterBreak="0">
    <w:nsid w:val="706A536D"/>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706E0E4E"/>
    <w:multiLevelType w:val="multilevel"/>
    <w:tmpl w:val="DD6276B0"/>
    <w:lvl w:ilvl="0">
      <w:start w:val="1"/>
      <w:numFmt w:val="decimal"/>
      <w:lvlText w:val="%1."/>
      <w:lvlJc w:val="left"/>
      <w:pPr>
        <w:tabs>
          <w:tab w:val="num" w:pos="7732"/>
        </w:tabs>
        <w:ind w:left="7712" w:hanging="340"/>
      </w:pPr>
      <w:rPr>
        <w:rFonts w:cs="Times New Roman"/>
        <w:b w:val="0"/>
        <w:i w:val="0"/>
      </w:rPr>
    </w:lvl>
    <w:lvl w:ilvl="1">
      <w:start w:val="1"/>
      <w:numFmt w:val="lowerLetter"/>
      <w:lvlText w:val="%2."/>
      <w:lvlJc w:val="left"/>
      <w:pPr>
        <w:tabs>
          <w:tab w:val="num" w:pos="786"/>
        </w:tabs>
        <w:ind w:left="786"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1" w15:restartNumberingAfterBreak="0">
    <w:nsid w:val="75994544"/>
    <w:multiLevelType w:val="hybridMultilevel"/>
    <w:tmpl w:val="F0325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5F62BE"/>
    <w:multiLevelType w:val="hybridMultilevel"/>
    <w:tmpl w:val="FA94932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90513AD"/>
    <w:multiLevelType w:val="multilevel"/>
    <w:tmpl w:val="84A42464"/>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4" w15:restartNumberingAfterBreak="0">
    <w:nsid w:val="7A7358C8"/>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C9E188C"/>
    <w:multiLevelType w:val="hybridMultilevel"/>
    <w:tmpl w:val="DBA0477C"/>
    <w:lvl w:ilvl="0" w:tplc="584CF2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7E351BAE"/>
    <w:multiLevelType w:val="hybridMultilevel"/>
    <w:tmpl w:val="4B18521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7" w15:restartNumberingAfterBreak="0">
    <w:nsid w:val="7FDB4B2C"/>
    <w:multiLevelType w:val="hybridMultilevel"/>
    <w:tmpl w:val="2E64F816"/>
    <w:lvl w:ilvl="0" w:tplc="04150017">
      <w:start w:val="1"/>
      <w:numFmt w:val="lowerLetter"/>
      <w:lvlText w:val="%1)"/>
      <w:lvlJc w:val="left"/>
      <w:pPr>
        <w:ind w:left="3600" w:hanging="360"/>
      </w:pPr>
    </w:lvl>
    <w:lvl w:ilvl="1" w:tplc="1660E754">
      <w:start w:val="1"/>
      <w:numFmt w:val="decimal"/>
      <w:lvlText w:val="%2)"/>
      <w:lvlJc w:val="left"/>
      <w:pPr>
        <w:tabs>
          <w:tab w:val="num" w:pos="4320"/>
        </w:tabs>
        <w:ind w:left="4320" w:hanging="360"/>
      </w:pPr>
      <w:rPr>
        <w:rFonts w:hint="default"/>
      </w:r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num w:numId="1" w16cid:durableId="1395158677">
    <w:abstractNumId w:val="18"/>
  </w:num>
  <w:num w:numId="2" w16cid:durableId="660697930">
    <w:abstractNumId w:val="21"/>
  </w:num>
  <w:num w:numId="3" w16cid:durableId="718553724">
    <w:abstractNumId w:val="38"/>
  </w:num>
  <w:num w:numId="4" w16cid:durableId="800851401">
    <w:abstractNumId w:val="28"/>
  </w:num>
  <w:num w:numId="5" w16cid:durableId="786387292">
    <w:abstractNumId w:val="80"/>
  </w:num>
  <w:num w:numId="6" w16cid:durableId="19608008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277937">
    <w:abstractNumId w:val="58"/>
  </w:num>
  <w:num w:numId="8" w16cid:durableId="1159495120">
    <w:abstractNumId w:val="44"/>
  </w:num>
  <w:num w:numId="9" w16cid:durableId="1851948423">
    <w:abstractNumId w:val="72"/>
  </w:num>
  <w:num w:numId="10" w16cid:durableId="1431470006">
    <w:abstractNumId w:val="4"/>
  </w:num>
  <w:num w:numId="11" w16cid:durableId="901328312">
    <w:abstractNumId w:val="15"/>
  </w:num>
  <w:num w:numId="12" w16cid:durableId="1576889164">
    <w:abstractNumId w:val="36"/>
  </w:num>
  <w:num w:numId="13" w16cid:durableId="7831579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581414">
    <w:abstractNumId w:val="51"/>
  </w:num>
  <w:num w:numId="15" w16cid:durableId="905184354">
    <w:abstractNumId w:val="78"/>
  </w:num>
  <w:num w:numId="16" w16cid:durableId="157774154">
    <w:abstractNumId w:val="1"/>
  </w:num>
  <w:num w:numId="17" w16cid:durableId="429817708">
    <w:abstractNumId w:val="82"/>
  </w:num>
  <w:num w:numId="18" w16cid:durableId="328673529">
    <w:abstractNumId w:val="17"/>
  </w:num>
  <w:num w:numId="19" w16cid:durableId="501428620">
    <w:abstractNumId w:val="10"/>
  </w:num>
  <w:num w:numId="20" w16cid:durableId="1986540696">
    <w:abstractNumId w:val="81"/>
  </w:num>
  <w:num w:numId="21" w16cid:durableId="1723482233">
    <w:abstractNumId w:val="49"/>
  </w:num>
  <w:num w:numId="22" w16cid:durableId="691305371">
    <w:abstractNumId w:val="42"/>
  </w:num>
  <w:num w:numId="23" w16cid:durableId="709301881">
    <w:abstractNumId w:val="12"/>
  </w:num>
  <w:num w:numId="24" w16cid:durableId="1545752766">
    <w:abstractNumId w:val="3"/>
  </w:num>
  <w:num w:numId="25" w16cid:durableId="1620456106">
    <w:abstractNumId w:val="75"/>
  </w:num>
  <w:num w:numId="26" w16cid:durableId="1597204786">
    <w:abstractNumId w:val="68"/>
  </w:num>
  <w:num w:numId="27" w16cid:durableId="1717729757">
    <w:abstractNumId w:val="46"/>
  </w:num>
  <w:num w:numId="28" w16cid:durableId="593512434">
    <w:abstractNumId w:val="70"/>
  </w:num>
  <w:num w:numId="29" w16cid:durableId="1123426831">
    <w:abstractNumId w:val="40"/>
  </w:num>
  <w:num w:numId="30" w16cid:durableId="856424637">
    <w:abstractNumId w:val="77"/>
  </w:num>
  <w:num w:numId="31" w16cid:durableId="410394392">
    <w:abstractNumId w:val="11"/>
  </w:num>
  <w:num w:numId="32" w16cid:durableId="851837098">
    <w:abstractNumId w:val="23"/>
  </w:num>
  <w:num w:numId="33" w16cid:durableId="167252856">
    <w:abstractNumId w:val="24"/>
  </w:num>
  <w:num w:numId="34" w16cid:durableId="1488594614">
    <w:abstractNumId w:val="48"/>
  </w:num>
  <w:num w:numId="35" w16cid:durableId="2140176328">
    <w:abstractNumId w:val="69"/>
  </w:num>
  <w:num w:numId="36" w16cid:durableId="1982346670">
    <w:abstractNumId w:val="5"/>
  </w:num>
  <w:num w:numId="37" w16cid:durableId="817965354">
    <w:abstractNumId w:val="64"/>
  </w:num>
  <w:num w:numId="38" w16cid:durableId="1735156514">
    <w:abstractNumId w:val="65"/>
  </w:num>
  <w:num w:numId="39" w16cid:durableId="825778173">
    <w:abstractNumId w:val="50"/>
  </w:num>
  <w:num w:numId="40" w16cid:durableId="1854341807">
    <w:abstractNumId w:val="33"/>
  </w:num>
  <w:num w:numId="41" w16cid:durableId="1998722154">
    <w:abstractNumId w:val="41"/>
  </w:num>
  <w:num w:numId="42" w16cid:durableId="785973604">
    <w:abstractNumId w:val="60"/>
  </w:num>
  <w:num w:numId="43" w16cid:durableId="391124080">
    <w:abstractNumId w:val="25"/>
  </w:num>
  <w:num w:numId="44" w16cid:durableId="957369885">
    <w:abstractNumId w:val="71"/>
  </w:num>
  <w:num w:numId="45" w16cid:durableId="160121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692407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55299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936858">
    <w:abstractNumId w:val="0"/>
  </w:num>
  <w:num w:numId="49" w16cid:durableId="757484640">
    <w:abstractNumId w:val="59"/>
  </w:num>
  <w:num w:numId="50" w16cid:durableId="402218523">
    <w:abstractNumId w:val="87"/>
  </w:num>
  <w:num w:numId="51" w16cid:durableId="922758329">
    <w:abstractNumId w:val="27"/>
  </w:num>
  <w:num w:numId="52" w16cid:durableId="18706095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1626646">
    <w:abstractNumId w:val="54"/>
    <w:lvlOverride w:ilvl="0">
      <w:startOverride w:val="1"/>
    </w:lvlOverride>
    <w:lvlOverride w:ilvl="1"/>
    <w:lvlOverride w:ilvl="2">
      <w:startOverride w:val="1"/>
    </w:lvlOverride>
    <w:lvlOverride w:ilvl="3">
      <w:startOverride w:val="1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86545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64660233">
    <w:abstractNumId w:val="9"/>
  </w:num>
  <w:num w:numId="56" w16cid:durableId="65206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40614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03938858">
    <w:abstractNumId w:val="76"/>
  </w:num>
  <w:num w:numId="59" w16cid:durableId="68139318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7911313">
    <w:abstractNumId w:val="43"/>
  </w:num>
  <w:num w:numId="61" w16cid:durableId="617029933">
    <w:abstractNumId w:val="26"/>
  </w:num>
  <w:num w:numId="62" w16cid:durableId="1629700194">
    <w:abstractNumId w:val="53"/>
  </w:num>
  <w:num w:numId="63" w16cid:durableId="322440716">
    <w:abstractNumId w:val="73"/>
  </w:num>
  <w:num w:numId="64" w16cid:durableId="1384787376">
    <w:abstractNumId w:val="86"/>
  </w:num>
  <w:num w:numId="65" w16cid:durableId="1481196141">
    <w:abstractNumId w:val="31"/>
  </w:num>
  <w:num w:numId="66" w16cid:durableId="336228284">
    <w:abstractNumId w:val="14"/>
  </w:num>
  <w:num w:numId="67" w16cid:durableId="604771160">
    <w:abstractNumId w:val="34"/>
  </w:num>
  <w:num w:numId="68" w16cid:durableId="2030988550">
    <w:abstractNumId w:val="45"/>
  </w:num>
  <w:num w:numId="69" w16cid:durableId="1466894695">
    <w:abstractNumId w:val="55"/>
  </w:num>
  <w:num w:numId="70" w16cid:durableId="718553752">
    <w:abstractNumId w:val="22"/>
  </w:num>
  <w:num w:numId="71" w16cid:durableId="749352856">
    <w:abstractNumId w:val="29"/>
  </w:num>
  <w:num w:numId="72" w16cid:durableId="2898964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74425887">
    <w:abstractNumId w:val="85"/>
  </w:num>
  <w:num w:numId="74" w16cid:durableId="1133062083">
    <w:abstractNumId w:val="56"/>
  </w:num>
  <w:num w:numId="75" w16cid:durableId="1317564050">
    <w:abstractNumId w:val="66"/>
  </w:num>
  <w:num w:numId="76" w16cid:durableId="5478414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63513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76996031">
    <w:abstractNumId w:val="57"/>
  </w:num>
  <w:num w:numId="79" w16cid:durableId="1357385794">
    <w:abstractNumId w:val="20"/>
  </w:num>
  <w:num w:numId="80" w16cid:durableId="1640648605">
    <w:abstractNumId w:val="67"/>
  </w:num>
  <w:num w:numId="81" w16cid:durableId="1899394978">
    <w:abstractNumId w:val="6"/>
  </w:num>
  <w:num w:numId="82" w16cid:durableId="20209644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8262694">
    <w:abstractNumId w:val="2"/>
  </w:num>
  <w:num w:numId="84" w16cid:durableId="758059889">
    <w:abstractNumId w:val="62"/>
  </w:num>
  <w:num w:numId="85" w16cid:durableId="754743229">
    <w:abstractNumId w:val="47"/>
  </w:num>
  <w:num w:numId="86" w16cid:durableId="1111045615">
    <w:abstractNumId w:val="74"/>
  </w:num>
  <w:num w:numId="87" w16cid:durableId="492912133">
    <w:abstractNumId w:val="61"/>
  </w:num>
  <w:num w:numId="88" w16cid:durableId="1960841346">
    <w:abstractNumId w:val="32"/>
  </w:num>
  <w:num w:numId="89" w16cid:durableId="298385978">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34"/>
    <w:rsid w:val="00007E42"/>
    <w:rsid w:val="00026D3E"/>
    <w:rsid w:val="00061BA6"/>
    <w:rsid w:val="00062E1B"/>
    <w:rsid w:val="000679B8"/>
    <w:rsid w:val="00070FB2"/>
    <w:rsid w:val="00080789"/>
    <w:rsid w:val="000877B6"/>
    <w:rsid w:val="0009366D"/>
    <w:rsid w:val="000F53A5"/>
    <w:rsid w:val="000F726B"/>
    <w:rsid w:val="00161C33"/>
    <w:rsid w:val="0017109D"/>
    <w:rsid w:val="00183F5A"/>
    <w:rsid w:val="001A111B"/>
    <w:rsid w:val="001C600C"/>
    <w:rsid w:val="001F1FD4"/>
    <w:rsid w:val="001F49E7"/>
    <w:rsid w:val="002034AA"/>
    <w:rsid w:val="00210B4E"/>
    <w:rsid w:val="00212C4F"/>
    <w:rsid w:val="00237789"/>
    <w:rsid w:val="00240113"/>
    <w:rsid w:val="002458FF"/>
    <w:rsid w:val="0026128A"/>
    <w:rsid w:val="00287B4C"/>
    <w:rsid w:val="00294300"/>
    <w:rsid w:val="002A5F26"/>
    <w:rsid w:val="002B584C"/>
    <w:rsid w:val="002C525C"/>
    <w:rsid w:val="002C7100"/>
    <w:rsid w:val="002F6D5C"/>
    <w:rsid w:val="00315D6E"/>
    <w:rsid w:val="00316633"/>
    <w:rsid w:val="00323BDF"/>
    <w:rsid w:val="00346BA9"/>
    <w:rsid w:val="00350F40"/>
    <w:rsid w:val="0036239C"/>
    <w:rsid w:val="00367DFE"/>
    <w:rsid w:val="003717D3"/>
    <w:rsid w:val="0037198C"/>
    <w:rsid w:val="00373B1B"/>
    <w:rsid w:val="003741CA"/>
    <w:rsid w:val="0038012D"/>
    <w:rsid w:val="00397368"/>
    <w:rsid w:val="003A41D2"/>
    <w:rsid w:val="003D2DB0"/>
    <w:rsid w:val="003D5C5A"/>
    <w:rsid w:val="004043CF"/>
    <w:rsid w:val="004137A5"/>
    <w:rsid w:val="00425C90"/>
    <w:rsid w:val="004323C8"/>
    <w:rsid w:val="00433382"/>
    <w:rsid w:val="00483295"/>
    <w:rsid w:val="0049009A"/>
    <w:rsid w:val="00492BE0"/>
    <w:rsid w:val="00496638"/>
    <w:rsid w:val="00497806"/>
    <w:rsid w:val="004A44D1"/>
    <w:rsid w:val="004B53B1"/>
    <w:rsid w:val="004C1A5E"/>
    <w:rsid w:val="004D223E"/>
    <w:rsid w:val="004E5A5C"/>
    <w:rsid w:val="004F1883"/>
    <w:rsid w:val="005355AC"/>
    <w:rsid w:val="005428FB"/>
    <w:rsid w:val="00544380"/>
    <w:rsid w:val="005500FA"/>
    <w:rsid w:val="00552842"/>
    <w:rsid w:val="00564D85"/>
    <w:rsid w:val="00590EBF"/>
    <w:rsid w:val="00595EB2"/>
    <w:rsid w:val="005A6282"/>
    <w:rsid w:val="005A7E34"/>
    <w:rsid w:val="005B0DC6"/>
    <w:rsid w:val="005C1A94"/>
    <w:rsid w:val="005D1569"/>
    <w:rsid w:val="005F5908"/>
    <w:rsid w:val="0060162F"/>
    <w:rsid w:val="00604C18"/>
    <w:rsid w:val="0060793F"/>
    <w:rsid w:val="00622CC1"/>
    <w:rsid w:val="00655A91"/>
    <w:rsid w:val="00656E0E"/>
    <w:rsid w:val="00673A9F"/>
    <w:rsid w:val="00680BD6"/>
    <w:rsid w:val="00681D0D"/>
    <w:rsid w:val="00693D15"/>
    <w:rsid w:val="00697AE4"/>
    <w:rsid w:val="006B1849"/>
    <w:rsid w:val="006D220B"/>
    <w:rsid w:val="006F111C"/>
    <w:rsid w:val="006F37AE"/>
    <w:rsid w:val="007001AF"/>
    <w:rsid w:val="007156E5"/>
    <w:rsid w:val="0072598A"/>
    <w:rsid w:val="00735ED4"/>
    <w:rsid w:val="00744CE6"/>
    <w:rsid w:val="00751B12"/>
    <w:rsid w:val="0075658E"/>
    <w:rsid w:val="0077729A"/>
    <w:rsid w:val="00786B31"/>
    <w:rsid w:val="007A44E5"/>
    <w:rsid w:val="007B01AF"/>
    <w:rsid w:val="007B444B"/>
    <w:rsid w:val="007C0E81"/>
    <w:rsid w:val="007C4BF5"/>
    <w:rsid w:val="007D0147"/>
    <w:rsid w:val="007D2DC0"/>
    <w:rsid w:val="00801F2C"/>
    <w:rsid w:val="0080409B"/>
    <w:rsid w:val="008119A8"/>
    <w:rsid w:val="00812DF6"/>
    <w:rsid w:val="00814493"/>
    <w:rsid w:val="00836541"/>
    <w:rsid w:val="0087106E"/>
    <w:rsid w:val="00873E8B"/>
    <w:rsid w:val="008859DB"/>
    <w:rsid w:val="00885C50"/>
    <w:rsid w:val="00887623"/>
    <w:rsid w:val="00892CD9"/>
    <w:rsid w:val="00896AA4"/>
    <w:rsid w:val="008A198C"/>
    <w:rsid w:val="008A260D"/>
    <w:rsid w:val="008C6CFA"/>
    <w:rsid w:val="008D15A6"/>
    <w:rsid w:val="008D5D35"/>
    <w:rsid w:val="008D7AEF"/>
    <w:rsid w:val="008E36E1"/>
    <w:rsid w:val="008F5744"/>
    <w:rsid w:val="00902F95"/>
    <w:rsid w:val="00903F70"/>
    <w:rsid w:val="00961955"/>
    <w:rsid w:val="00990BDD"/>
    <w:rsid w:val="009B324E"/>
    <w:rsid w:val="009C1B75"/>
    <w:rsid w:val="009D1D5D"/>
    <w:rsid w:val="009D7585"/>
    <w:rsid w:val="009E0A45"/>
    <w:rsid w:val="009E0ACD"/>
    <w:rsid w:val="009E6DD7"/>
    <w:rsid w:val="009F710C"/>
    <w:rsid w:val="00A16BCA"/>
    <w:rsid w:val="00A32DFE"/>
    <w:rsid w:val="00A34B65"/>
    <w:rsid w:val="00A35114"/>
    <w:rsid w:val="00A43717"/>
    <w:rsid w:val="00A54398"/>
    <w:rsid w:val="00A56209"/>
    <w:rsid w:val="00A66254"/>
    <w:rsid w:val="00A709D9"/>
    <w:rsid w:val="00A736E6"/>
    <w:rsid w:val="00A82FBF"/>
    <w:rsid w:val="00AC09F5"/>
    <w:rsid w:val="00AC42F6"/>
    <w:rsid w:val="00AD232C"/>
    <w:rsid w:val="00AE332B"/>
    <w:rsid w:val="00AF5A34"/>
    <w:rsid w:val="00AF7631"/>
    <w:rsid w:val="00B022D8"/>
    <w:rsid w:val="00B077E8"/>
    <w:rsid w:val="00B214C5"/>
    <w:rsid w:val="00B44546"/>
    <w:rsid w:val="00B53479"/>
    <w:rsid w:val="00B54175"/>
    <w:rsid w:val="00B7154A"/>
    <w:rsid w:val="00B72E58"/>
    <w:rsid w:val="00B752CC"/>
    <w:rsid w:val="00B757F4"/>
    <w:rsid w:val="00B75C84"/>
    <w:rsid w:val="00B8088B"/>
    <w:rsid w:val="00B87A4D"/>
    <w:rsid w:val="00B974D3"/>
    <w:rsid w:val="00BE0B20"/>
    <w:rsid w:val="00BF7D1C"/>
    <w:rsid w:val="00C07CD5"/>
    <w:rsid w:val="00C34AAA"/>
    <w:rsid w:val="00C45376"/>
    <w:rsid w:val="00C57236"/>
    <w:rsid w:val="00C66007"/>
    <w:rsid w:val="00CB6DF7"/>
    <w:rsid w:val="00CB6FF7"/>
    <w:rsid w:val="00CB7AE0"/>
    <w:rsid w:val="00CC178D"/>
    <w:rsid w:val="00CC5BB1"/>
    <w:rsid w:val="00CE44C7"/>
    <w:rsid w:val="00CE68D3"/>
    <w:rsid w:val="00CF0863"/>
    <w:rsid w:val="00D250E5"/>
    <w:rsid w:val="00D3441F"/>
    <w:rsid w:val="00D54373"/>
    <w:rsid w:val="00D63A7D"/>
    <w:rsid w:val="00D734DB"/>
    <w:rsid w:val="00D949AB"/>
    <w:rsid w:val="00DA0FEA"/>
    <w:rsid w:val="00DA1DEB"/>
    <w:rsid w:val="00DA4E9E"/>
    <w:rsid w:val="00DB7085"/>
    <w:rsid w:val="00DC052F"/>
    <w:rsid w:val="00DC6062"/>
    <w:rsid w:val="00DD67F5"/>
    <w:rsid w:val="00DD7A25"/>
    <w:rsid w:val="00DE5E52"/>
    <w:rsid w:val="00DF00E9"/>
    <w:rsid w:val="00DF1753"/>
    <w:rsid w:val="00DF677C"/>
    <w:rsid w:val="00DF7D68"/>
    <w:rsid w:val="00E02872"/>
    <w:rsid w:val="00E0424E"/>
    <w:rsid w:val="00E11E06"/>
    <w:rsid w:val="00E16AD8"/>
    <w:rsid w:val="00E55448"/>
    <w:rsid w:val="00E5635F"/>
    <w:rsid w:val="00E67117"/>
    <w:rsid w:val="00E67860"/>
    <w:rsid w:val="00EC2FBF"/>
    <w:rsid w:val="00EC3038"/>
    <w:rsid w:val="00ED6E47"/>
    <w:rsid w:val="00EF12F5"/>
    <w:rsid w:val="00F04F26"/>
    <w:rsid w:val="00F067DF"/>
    <w:rsid w:val="00F16EDB"/>
    <w:rsid w:val="00F46114"/>
    <w:rsid w:val="00F61075"/>
    <w:rsid w:val="00F6518B"/>
    <w:rsid w:val="00F6784B"/>
    <w:rsid w:val="00F76BB5"/>
    <w:rsid w:val="00F906BA"/>
    <w:rsid w:val="00F94C66"/>
    <w:rsid w:val="00F95AF3"/>
    <w:rsid w:val="00FA7AB8"/>
    <w:rsid w:val="00FB0860"/>
    <w:rsid w:val="00FB1ADC"/>
    <w:rsid w:val="00FB2C1C"/>
    <w:rsid w:val="00FB6DEC"/>
    <w:rsid w:val="00FC2674"/>
    <w:rsid w:val="00FC27CC"/>
    <w:rsid w:val="00FD537F"/>
    <w:rsid w:val="00FE398C"/>
    <w:rsid w:val="00FF0F5E"/>
    <w:rsid w:val="00FF28FD"/>
    <w:rsid w:val="00FF42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D7567"/>
  <w15:chartTrackingRefBased/>
  <w15:docId w15:val="{DC53BC80-EACD-4113-BAC5-B7C3730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5A34"/>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2">
    <w:name w:val="heading 2"/>
    <w:basedOn w:val="Normalny"/>
    <w:next w:val="Normalny"/>
    <w:link w:val="Nagwek2Znak"/>
    <w:semiHidden/>
    <w:unhideWhenUsed/>
    <w:qFormat/>
    <w:rsid w:val="00AF5A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AF5A34"/>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AF5A34"/>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semiHidden/>
    <w:rsid w:val="00AF5A34"/>
    <w:rPr>
      <w:rFonts w:asciiTheme="majorHAnsi" w:eastAsiaTheme="majorEastAsia" w:hAnsiTheme="majorHAnsi" w:cstheme="majorBidi"/>
      <w:b/>
      <w:bCs/>
      <w:color w:val="4472C4" w:themeColor="accent1"/>
      <w:kern w:val="0"/>
      <w:sz w:val="24"/>
      <w:szCs w:val="24"/>
      <w:lang w:eastAsia="pl-PL"/>
      <w14:ligatures w14:val="none"/>
    </w:rPr>
  </w:style>
  <w:style w:type="paragraph" w:styleId="Akapitzlist">
    <w:name w:val="List Paragraph"/>
    <w:aliases w:val="List Paragraph1,lp1,List Paragraph2,ISCG Numerowanie,BulletC,Numerowanie,Wyliczanie,Obiekt,List Paragraph,normalny tekst,Podsis rysunku,Akapit z listą3,Akapit z listą31,Punktowanie,L1,test ciągły,Bullets,Wypunktowanie,normalny,Alpha list"/>
    <w:basedOn w:val="Normalny"/>
    <w:link w:val="AkapitzlistZnak"/>
    <w:uiPriority w:val="34"/>
    <w:qFormat/>
    <w:rsid w:val="00AF5A34"/>
    <w:pPr>
      <w:ind w:left="720"/>
      <w:contextualSpacing/>
    </w:pPr>
  </w:style>
  <w:style w:type="character" w:styleId="Hipercze">
    <w:name w:val="Hyperlink"/>
    <w:basedOn w:val="Domylnaczcionkaakapitu"/>
    <w:uiPriority w:val="99"/>
    <w:rsid w:val="00AF5A34"/>
    <w:rPr>
      <w:rFonts w:cs="Times New Roman"/>
      <w:color w:val="0000FF"/>
      <w:u w:val="single"/>
    </w:rPr>
  </w:style>
  <w:style w:type="character" w:styleId="Odwoaniedokomentarza">
    <w:name w:val="annotation reference"/>
    <w:basedOn w:val="Domylnaczcionkaakapitu"/>
    <w:uiPriority w:val="99"/>
    <w:rsid w:val="00AF5A34"/>
    <w:rPr>
      <w:rFonts w:cs="Times New Roman"/>
      <w:sz w:val="16"/>
      <w:szCs w:val="16"/>
    </w:rPr>
  </w:style>
  <w:style w:type="paragraph" w:styleId="Tekstkomentarza">
    <w:name w:val="annotation text"/>
    <w:aliases w:val="Tekst komentarza Znak1,Tekst komentarza Znak Znak, Znak3 Znak Znak,Znak3 Znak Znak"/>
    <w:basedOn w:val="Normalny"/>
    <w:link w:val="TekstkomentarzaZnak"/>
    <w:uiPriority w:val="99"/>
    <w:rsid w:val="00AF5A34"/>
    <w:rPr>
      <w:sz w:val="20"/>
      <w:szCs w:val="20"/>
    </w:rPr>
  </w:style>
  <w:style w:type="character" w:customStyle="1" w:styleId="TekstkomentarzaZnak">
    <w:name w:val="Tekst komentarza Znak"/>
    <w:aliases w:val="Tekst komentarza Znak1 Znak,Tekst komentarza Znak Znak Znak, Znak3 Znak Znak Znak,Znak3 Znak Znak Znak"/>
    <w:basedOn w:val="Domylnaczcionkaakapitu"/>
    <w:link w:val="Tekstkomentarza"/>
    <w:uiPriority w:val="99"/>
    <w:rsid w:val="00AF5A34"/>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rsid w:val="00AF5A34"/>
    <w:rPr>
      <w:rFonts w:ascii="Tahoma" w:hAnsi="Tahoma" w:cs="Tahoma"/>
      <w:sz w:val="16"/>
      <w:szCs w:val="16"/>
    </w:rPr>
  </w:style>
  <w:style w:type="character" w:customStyle="1" w:styleId="TekstdymkaZnak">
    <w:name w:val="Tekst dymka Znak"/>
    <w:basedOn w:val="Domylnaczcionkaakapitu"/>
    <w:link w:val="Tekstdymka"/>
    <w:uiPriority w:val="99"/>
    <w:semiHidden/>
    <w:rsid w:val="00AF5A34"/>
    <w:rPr>
      <w:rFonts w:ascii="Tahoma" w:eastAsia="Times New Roman" w:hAnsi="Tahoma" w:cs="Tahoma"/>
      <w:kern w:val="0"/>
      <w:sz w:val="16"/>
      <w:szCs w:val="16"/>
      <w:lang w:eastAsia="pl-PL"/>
      <w14:ligatures w14:val="none"/>
    </w:rPr>
  </w:style>
  <w:style w:type="character" w:customStyle="1" w:styleId="f11">
    <w:name w:val="f11"/>
    <w:basedOn w:val="Domylnaczcionkaakapitu"/>
    <w:uiPriority w:val="99"/>
    <w:rsid w:val="00AF5A34"/>
    <w:rPr>
      <w:rFonts w:ascii="Tahoma" w:hAnsi="Tahoma" w:cs="Tahoma"/>
      <w:sz w:val="22"/>
      <w:szCs w:val="22"/>
    </w:rPr>
  </w:style>
  <w:style w:type="paragraph" w:styleId="Tekstpodstawowywcity">
    <w:name w:val="Body Text Indent"/>
    <w:basedOn w:val="Normalny"/>
    <w:link w:val="TekstpodstawowywcityZnak"/>
    <w:rsid w:val="00AF5A34"/>
    <w:pPr>
      <w:suppressAutoHyphens/>
      <w:ind w:left="360" w:hanging="360"/>
    </w:pPr>
    <w:rPr>
      <w:lang w:eastAsia="ar-SA"/>
    </w:rPr>
  </w:style>
  <w:style w:type="character" w:customStyle="1" w:styleId="TekstpodstawowywcityZnak">
    <w:name w:val="Tekst podstawowy wcięty Znak"/>
    <w:basedOn w:val="Domylnaczcionkaakapitu"/>
    <w:link w:val="Tekstpodstawowywcity"/>
    <w:rsid w:val="00AF5A34"/>
    <w:rPr>
      <w:rFonts w:ascii="Times New Roman" w:eastAsia="Times New Roman" w:hAnsi="Times New Roman" w:cs="Times New Roman"/>
      <w:kern w:val="0"/>
      <w:sz w:val="24"/>
      <w:szCs w:val="24"/>
      <w:lang w:eastAsia="ar-SA"/>
      <w14:ligatures w14:val="none"/>
    </w:rPr>
  </w:style>
  <w:style w:type="paragraph" w:customStyle="1" w:styleId="1Paragraf">
    <w:name w:val="1 Paragraf"/>
    <w:basedOn w:val="Normalny"/>
    <w:next w:val="Normalny"/>
    <w:uiPriority w:val="99"/>
    <w:rsid w:val="00AF5A34"/>
    <w:pPr>
      <w:overflowPunct w:val="0"/>
      <w:autoSpaceDE w:val="0"/>
      <w:autoSpaceDN w:val="0"/>
      <w:adjustRightInd w:val="0"/>
      <w:spacing w:before="360" w:after="240" w:line="320" w:lineRule="exact"/>
      <w:jc w:val="center"/>
      <w:textAlignment w:val="baseline"/>
      <w:outlineLvl w:val="0"/>
    </w:pPr>
    <w:rPr>
      <w:rFonts w:ascii="Arial" w:hAnsi="Arial"/>
      <w:b/>
      <w:szCs w:val="20"/>
    </w:rPr>
  </w:style>
  <w:style w:type="paragraph" w:customStyle="1" w:styleId="2-ustp">
    <w:name w:val="2-ustęp"/>
    <w:basedOn w:val="Normalny"/>
    <w:uiPriority w:val="99"/>
    <w:rsid w:val="00AF5A34"/>
    <w:pPr>
      <w:overflowPunct w:val="0"/>
      <w:autoSpaceDE w:val="0"/>
      <w:autoSpaceDN w:val="0"/>
      <w:adjustRightInd w:val="0"/>
      <w:spacing w:after="120" w:line="320" w:lineRule="exact"/>
      <w:ind w:left="567" w:hanging="567"/>
      <w:jc w:val="both"/>
      <w:textAlignment w:val="baseline"/>
    </w:pPr>
    <w:rPr>
      <w:rFonts w:ascii="Arial" w:hAnsi="Arial"/>
      <w:szCs w:val="20"/>
    </w:rPr>
  </w:style>
  <w:style w:type="paragraph" w:styleId="Tekstpodstawowy">
    <w:name w:val="Body Text"/>
    <w:basedOn w:val="Normalny"/>
    <w:link w:val="TekstpodstawowyZnak"/>
    <w:uiPriority w:val="99"/>
    <w:rsid w:val="00AF5A34"/>
    <w:pPr>
      <w:spacing w:after="120"/>
    </w:pPr>
  </w:style>
  <w:style w:type="character" w:customStyle="1" w:styleId="TekstpodstawowyZnak">
    <w:name w:val="Tekst podstawowy Znak"/>
    <w:basedOn w:val="Domylnaczcionkaakapitu"/>
    <w:link w:val="Tekstpodstawowy"/>
    <w:uiPriority w:val="99"/>
    <w:rsid w:val="00AF5A34"/>
    <w:rPr>
      <w:rFonts w:ascii="Times New Roman" w:eastAsia="Times New Roman" w:hAnsi="Times New Roman" w:cs="Times New Roman"/>
      <w:kern w:val="0"/>
      <w:sz w:val="24"/>
      <w:szCs w:val="24"/>
      <w:lang w:eastAsia="pl-PL"/>
      <w14:ligatures w14:val="none"/>
    </w:rPr>
  </w:style>
  <w:style w:type="paragraph" w:styleId="Tematkomentarza">
    <w:name w:val="annotation subject"/>
    <w:basedOn w:val="Tekstkomentarza"/>
    <w:next w:val="Tekstkomentarza"/>
    <w:link w:val="TematkomentarzaZnak"/>
    <w:uiPriority w:val="99"/>
    <w:semiHidden/>
    <w:rsid w:val="00AF5A34"/>
    <w:rPr>
      <w:b/>
      <w:bCs/>
    </w:rPr>
  </w:style>
  <w:style w:type="character" w:customStyle="1" w:styleId="TematkomentarzaZnak">
    <w:name w:val="Temat komentarza Znak"/>
    <w:basedOn w:val="TekstkomentarzaZnak"/>
    <w:link w:val="Tematkomentarza"/>
    <w:uiPriority w:val="99"/>
    <w:semiHidden/>
    <w:rsid w:val="00AF5A34"/>
    <w:rPr>
      <w:rFonts w:ascii="Times New Roman" w:eastAsia="Times New Roman" w:hAnsi="Times New Roman" w:cs="Times New Roman"/>
      <w:b/>
      <w:bCs/>
      <w:kern w:val="0"/>
      <w:sz w:val="20"/>
      <w:szCs w:val="20"/>
      <w:lang w:eastAsia="pl-PL"/>
      <w14:ligatures w14:val="none"/>
    </w:rPr>
  </w:style>
  <w:style w:type="paragraph" w:styleId="Tekstprzypisukocowego">
    <w:name w:val="endnote text"/>
    <w:basedOn w:val="Normalny"/>
    <w:link w:val="TekstprzypisukocowegoZnak"/>
    <w:uiPriority w:val="99"/>
    <w:semiHidden/>
    <w:rsid w:val="00AF5A34"/>
    <w:rPr>
      <w:sz w:val="20"/>
      <w:szCs w:val="20"/>
    </w:rPr>
  </w:style>
  <w:style w:type="character" w:customStyle="1" w:styleId="TekstprzypisukocowegoZnak">
    <w:name w:val="Tekst przypisu końcowego Znak"/>
    <w:basedOn w:val="Domylnaczcionkaakapitu"/>
    <w:link w:val="Tekstprzypisukocowego"/>
    <w:uiPriority w:val="99"/>
    <w:semiHidden/>
    <w:rsid w:val="00AF5A34"/>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rsid w:val="00AF5A34"/>
    <w:rPr>
      <w:rFonts w:cs="Times New Roman"/>
      <w:vertAlign w:val="superscript"/>
    </w:rPr>
  </w:style>
  <w:style w:type="character" w:customStyle="1" w:styleId="FontStyle24">
    <w:name w:val="Font Style24"/>
    <w:uiPriority w:val="99"/>
    <w:rsid w:val="00AF5A34"/>
    <w:rPr>
      <w:rFonts w:ascii="Times New Roman" w:hAnsi="Times New Roman"/>
      <w:sz w:val="22"/>
    </w:rPr>
  </w:style>
  <w:style w:type="character" w:customStyle="1" w:styleId="FontStyle22">
    <w:name w:val="Font Style22"/>
    <w:uiPriority w:val="99"/>
    <w:rsid w:val="00AF5A34"/>
    <w:rPr>
      <w:rFonts w:ascii="Arial" w:hAnsi="Arial"/>
      <w:b/>
      <w:sz w:val="20"/>
    </w:rPr>
  </w:style>
  <w:style w:type="paragraph" w:customStyle="1" w:styleId="Style2">
    <w:name w:val="Style2"/>
    <w:basedOn w:val="Normalny"/>
    <w:uiPriority w:val="99"/>
    <w:rsid w:val="00AF5A34"/>
    <w:pPr>
      <w:widowControl w:val="0"/>
      <w:autoSpaceDE w:val="0"/>
      <w:autoSpaceDN w:val="0"/>
      <w:adjustRightInd w:val="0"/>
    </w:pPr>
  </w:style>
  <w:style w:type="paragraph" w:styleId="Nagwek">
    <w:name w:val="header"/>
    <w:basedOn w:val="Normalny"/>
    <w:link w:val="NagwekZnak"/>
    <w:uiPriority w:val="99"/>
    <w:rsid w:val="00AF5A34"/>
    <w:pPr>
      <w:tabs>
        <w:tab w:val="center" w:pos="4536"/>
        <w:tab w:val="right" w:pos="9072"/>
      </w:tabs>
    </w:pPr>
  </w:style>
  <w:style w:type="character" w:customStyle="1" w:styleId="NagwekZnak">
    <w:name w:val="Nagłówek Znak"/>
    <w:basedOn w:val="Domylnaczcionkaakapitu"/>
    <w:link w:val="Nagwek"/>
    <w:uiPriority w:val="99"/>
    <w:rsid w:val="00AF5A3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rsid w:val="00AF5A34"/>
    <w:pPr>
      <w:tabs>
        <w:tab w:val="center" w:pos="4536"/>
        <w:tab w:val="right" w:pos="9072"/>
      </w:tabs>
    </w:pPr>
  </w:style>
  <w:style w:type="character" w:customStyle="1" w:styleId="StopkaZnak">
    <w:name w:val="Stopka Znak"/>
    <w:basedOn w:val="Domylnaczcionkaakapitu"/>
    <w:link w:val="Stopka"/>
    <w:uiPriority w:val="99"/>
    <w:rsid w:val="00AF5A34"/>
    <w:rPr>
      <w:rFonts w:ascii="Times New Roman" w:eastAsia="Times New Roman" w:hAnsi="Times New Roman" w:cs="Times New Roman"/>
      <w:kern w:val="0"/>
      <w:sz w:val="24"/>
      <w:szCs w:val="24"/>
      <w:lang w:eastAsia="pl-PL"/>
      <w14:ligatures w14:val="none"/>
    </w:rPr>
  </w:style>
  <w:style w:type="paragraph" w:styleId="Tekstprzypisudolnego">
    <w:name w:val="footnote text"/>
    <w:basedOn w:val="Normalny"/>
    <w:link w:val="TekstprzypisudolnegoZnak"/>
    <w:uiPriority w:val="99"/>
    <w:semiHidden/>
    <w:rsid w:val="00AF5A34"/>
    <w:rPr>
      <w:sz w:val="20"/>
      <w:szCs w:val="20"/>
    </w:rPr>
  </w:style>
  <w:style w:type="character" w:customStyle="1" w:styleId="TekstprzypisudolnegoZnak">
    <w:name w:val="Tekst przypisu dolnego Znak"/>
    <w:basedOn w:val="Domylnaczcionkaakapitu"/>
    <w:link w:val="Tekstprzypisudolnego"/>
    <w:uiPriority w:val="99"/>
    <w:semiHidden/>
    <w:rsid w:val="00AF5A34"/>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rsid w:val="00AF5A34"/>
    <w:rPr>
      <w:rFonts w:cs="Times New Roman"/>
      <w:vertAlign w:val="superscript"/>
    </w:rPr>
  </w:style>
  <w:style w:type="paragraph" w:styleId="NormalnyWeb">
    <w:name w:val="Normal (Web)"/>
    <w:basedOn w:val="Normalny"/>
    <w:rsid w:val="00AF5A34"/>
    <w:pPr>
      <w:spacing w:before="100" w:beforeAutospacing="1" w:after="119"/>
    </w:pPr>
  </w:style>
  <w:style w:type="paragraph" w:styleId="Tekstpodstawowy2">
    <w:name w:val="Body Text 2"/>
    <w:basedOn w:val="Normalny"/>
    <w:link w:val="Tekstpodstawowy2Znak"/>
    <w:uiPriority w:val="99"/>
    <w:unhideWhenUsed/>
    <w:rsid w:val="00AF5A34"/>
    <w:pPr>
      <w:spacing w:after="120" w:line="480" w:lineRule="auto"/>
    </w:pPr>
  </w:style>
  <w:style w:type="character" w:customStyle="1" w:styleId="Tekstpodstawowy2Znak">
    <w:name w:val="Tekst podstawowy 2 Znak"/>
    <w:basedOn w:val="Domylnaczcionkaakapitu"/>
    <w:link w:val="Tekstpodstawowy2"/>
    <w:uiPriority w:val="99"/>
    <w:rsid w:val="00AF5A34"/>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List Paragraph1 Znak,lp1 Znak,List Paragraph2 Znak,ISCG Numerowanie Znak,BulletC Znak,Numerowanie Znak,Wyliczanie Znak,Obiekt Znak,List Paragraph Znak,normalny tekst Znak,Podsis rysunku Znak,Akapit z listą3 Znak,Akapit z listą31 Znak"/>
    <w:basedOn w:val="Domylnaczcionkaakapitu"/>
    <w:link w:val="Akapitzlist"/>
    <w:uiPriority w:val="34"/>
    <w:qFormat/>
    <w:locked/>
    <w:rsid w:val="00AF5A34"/>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AF5A34"/>
    <w:pPr>
      <w:tabs>
        <w:tab w:val="left" w:pos="6660"/>
      </w:tabs>
      <w:spacing w:after="120" w:line="288" w:lineRule="auto"/>
      <w:ind w:left="180" w:right="252" w:firstLine="720"/>
      <w:jc w:val="both"/>
    </w:pPr>
    <w:rPr>
      <w:rFonts w:ascii="Arial" w:hAnsi="Arial" w:cs="Arial"/>
      <w:sz w:val="20"/>
      <w:szCs w:val="20"/>
    </w:rPr>
  </w:style>
  <w:style w:type="character" w:styleId="Tekstzastpczy">
    <w:name w:val="Placeholder Text"/>
    <w:basedOn w:val="Domylnaczcionkaakapitu"/>
    <w:uiPriority w:val="99"/>
    <w:semiHidden/>
    <w:rsid w:val="00AF5A34"/>
    <w:rPr>
      <w:color w:val="808080"/>
    </w:rPr>
  </w:style>
  <w:style w:type="paragraph" w:styleId="Poprawka">
    <w:name w:val="Revision"/>
    <w:hidden/>
    <w:uiPriority w:val="99"/>
    <w:semiHidden/>
    <w:rsid w:val="00AF5A34"/>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AF5A34"/>
    <w:pPr>
      <w:autoSpaceDE w:val="0"/>
      <w:autoSpaceDN w:val="0"/>
      <w:adjustRightInd w:val="0"/>
      <w:spacing w:after="0" w:line="240" w:lineRule="auto"/>
    </w:pPr>
    <w:rPr>
      <w:rFonts w:ascii="Calibri" w:eastAsia="Calibri" w:hAnsi="Calibri" w:cs="Calibri"/>
      <w:color w:val="000000"/>
      <w:kern w:val="0"/>
      <w:sz w:val="24"/>
      <w:szCs w:val="24"/>
      <w:lang w:eastAsia="pl-PL"/>
      <w14:ligatures w14:val="none"/>
    </w:rPr>
  </w:style>
  <w:style w:type="character" w:customStyle="1" w:styleId="Nierozpoznanawzmianka1">
    <w:name w:val="Nierozpoznana wzmianka1"/>
    <w:basedOn w:val="Domylnaczcionkaakapitu"/>
    <w:uiPriority w:val="99"/>
    <w:semiHidden/>
    <w:unhideWhenUsed/>
    <w:rsid w:val="00AF5A34"/>
    <w:rPr>
      <w:color w:val="605E5C"/>
      <w:shd w:val="clear" w:color="auto" w:fill="E1DFDD"/>
    </w:rPr>
  </w:style>
  <w:style w:type="character" w:customStyle="1" w:styleId="cf01">
    <w:name w:val="cf01"/>
    <w:basedOn w:val="Domylnaczcionkaakapitu"/>
    <w:rsid w:val="004A44D1"/>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DC052F"/>
    <w:rPr>
      <w:color w:val="605E5C"/>
      <w:shd w:val="clear" w:color="auto" w:fill="E1DFDD"/>
    </w:rPr>
  </w:style>
  <w:style w:type="character" w:customStyle="1" w:styleId="WW8Num20z0">
    <w:name w:val="WW8Num20z0"/>
    <w:rsid w:val="00FC27CC"/>
    <w:rPr>
      <w:b w:val="0"/>
      <w:i w:val="0"/>
    </w:rPr>
  </w:style>
  <w:style w:type="paragraph" w:styleId="Tytu">
    <w:name w:val="Title"/>
    <w:basedOn w:val="Normalny"/>
    <w:link w:val="TytuZnak"/>
    <w:qFormat/>
    <w:rsid w:val="00EC2FBF"/>
    <w:pPr>
      <w:jc w:val="center"/>
    </w:pPr>
    <w:rPr>
      <w:b/>
      <w:sz w:val="28"/>
      <w:szCs w:val="20"/>
      <w:lang w:val="x-none" w:eastAsia="x-none"/>
    </w:rPr>
  </w:style>
  <w:style w:type="character" w:customStyle="1" w:styleId="TytuZnak">
    <w:name w:val="Tytuł Znak"/>
    <w:basedOn w:val="Domylnaczcionkaakapitu"/>
    <w:link w:val="Tytu"/>
    <w:rsid w:val="00EC2FBF"/>
    <w:rPr>
      <w:rFonts w:ascii="Times New Roman" w:eastAsia="Times New Roman" w:hAnsi="Times New Roman" w:cs="Times New Roman"/>
      <w:b/>
      <w:kern w:val="0"/>
      <w:sz w:val="28"/>
      <w:szCs w:val="20"/>
      <w:lang w:val="x-none" w:eastAsia="x-none"/>
      <w14:ligatures w14:val="none"/>
    </w:rPr>
  </w:style>
  <w:style w:type="paragraph" w:customStyle="1" w:styleId="1punkt">
    <w:name w:val="1. punkt"/>
    <w:basedOn w:val="Akapitzlist"/>
    <w:link w:val="1punktZnak"/>
    <w:qFormat/>
    <w:rsid w:val="007C4BF5"/>
    <w:pPr>
      <w:numPr>
        <w:numId w:val="85"/>
      </w:numPr>
      <w:tabs>
        <w:tab w:val="left" w:pos="426"/>
      </w:tabs>
      <w:overflowPunct w:val="0"/>
      <w:autoSpaceDE w:val="0"/>
      <w:autoSpaceDN w:val="0"/>
      <w:adjustRightInd w:val="0"/>
      <w:spacing w:after="60" w:line="276" w:lineRule="auto"/>
      <w:contextualSpacing w:val="0"/>
      <w:jc w:val="both"/>
      <w:textAlignment w:val="baseline"/>
    </w:pPr>
    <w:rPr>
      <w:rFonts w:ascii="Arial" w:eastAsia="Calibri" w:hAnsi="Arial" w:cs="Arial"/>
      <w:sz w:val="22"/>
      <w:szCs w:val="22"/>
    </w:rPr>
  </w:style>
  <w:style w:type="character" w:customStyle="1" w:styleId="1punktZnak">
    <w:name w:val="1. punkt Znak"/>
    <w:link w:val="1punkt"/>
    <w:rsid w:val="007C4BF5"/>
    <w:rPr>
      <w:rFonts w:ascii="Arial" w:eastAsia="Calibri" w:hAnsi="Arial" w:cs="Arial"/>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6423">
      <w:bodyDiv w:val="1"/>
      <w:marLeft w:val="0"/>
      <w:marRight w:val="0"/>
      <w:marTop w:val="0"/>
      <w:marBottom w:val="0"/>
      <w:divBdr>
        <w:top w:val="none" w:sz="0" w:space="0" w:color="auto"/>
        <w:left w:val="none" w:sz="0" w:space="0" w:color="auto"/>
        <w:bottom w:val="none" w:sz="0" w:space="0" w:color="auto"/>
        <w:right w:val="none" w:sz="0" w:space="0" w:color="auto"/>
      </w:divBdr>
    </w:div>
    <w:div w:id="19839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k-sa.pl/" TargetMode="External"/><Relationship Id="rId13" Type="http://schemas.openxmlformats.org/officeDocument/2006/relationships/hyperlink" Target="mailto:efaktura@plk-sa.pl" TargetMode="External"/><Relationship Id="rId18" Type="http://schemas.openxmlformats.org/officeDocument/2006/relationships/hyperlink" Target="mailto:andrzej.roszak@plk-s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k-sa.pl" TargetMode="External"/><Relationship Id="rId17" Type="http://schemas.openxmlformats.org/officeDocument/2006/relationships/hyperlink" Target="mailto:andrzej.roszak@plk-sa.pl" TargetMode="External"/><Relationship Id="rId2" Type="http://schemas.openxmlformats.org/officeDocument/2006/relationships/numbering" Target="numbering.xml"/><Relationship Id="rId16" Type="http://schemas.openxmlformats.org/officeDocument/2006/relationships/hyperlink" Target="mailto:wojciech.hertes@plk-s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k-sa.pl/" TargetMode="External"/><Relationship Id="rId5" Type="http://schemas.openxmlformats.org/officeDocument/2006/relationships/webSettings" Target="webSettings.xml"/><Relationship Id="rId15" Type="http://schemas.openxmlformats.org/officeDocument/2006/relationships/hyperlink" Target="mailto:iod.plk@plk-sa.pl" TargetMode="External"/><Relationship Id="rId10" Type="http://schemas.openxmlformats.org/officeDocument/2006/relationships/hyperlink" Target="http://www.plk-sa.pl/dla-klientow-i-kontrahentow/akty-prawne-i-przepisy/regulacje-wewnetrzne%20%20%2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k-sa.pl/klienci-i-kontrahenci/akty-prawne-i-przepisy/regulacje-wewnetrzne" TargetMode="External"/><Relationship Id="rId14" Type="http://schemas.openxmlformats.org/officeDocument/2006/relationships/hyperlink" Target="https://www.plk-sa.pl/klienci-i-kontrahenci/bezpieczenstwo-informacji-spolki"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204AC-463E-4875-885C-A53D680AF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44</Pages>
  <Words>17154</Words>
  <Characters>102924</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119839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 Radosław</dc:creator>
  <cp:keywords/>
  <dc:description/>
  <cp:lastModifiedBy>Niebelska-Dyba Joanna</cp:lastModifiedBy>
  <cp:revision>67</cp:revision>
  <cp:lastPrinted>2025-03-18T11:44:00Z</cp:lastPrinted>
  <dcterms:created xsi:type="dcterms:W3CDTF">2024-07-25T10:26:00Z</dcterms:created>
  <dcterms:modified xsi:type="dcterms:W3CDTF">2025-03-26T10:05:00Z</dcterms:modified>
</cp:coreProperties>
</file>