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1061" w14:textId="03CCCA9D" w:rsidR="001E31F8" w:rsidRPr="00323B5C" w:rsidRDefault="001E31F8" w:rsidP="00323B5C">
      <w:pPr>
        <w:pStyle w:val="Nagwek1"/>
        <w:rPr>
          <w:sz w:val="22"/>
          <w:szCs w:val="22"/>
          <w:lang w:val="pl-PL"/>
        </w:rPr>
      </w:pPr>
      <w:bookmarkStart w:id="0" w:name="_Hlk41636469"/>
      <w:r w:rsidRPr="00323B5C">
        <w:rPr>
          <w:sz w:val="22"/>
          <w:szCs w:val="22"/>
          <w:lang w:val="pl-PL"/>
        </w:rPr>
        <w:t xml:space="preserve">UMOWA nr </w:t>
      </w:r>
      <w:r w:rsidR="008125CA" w:rsidRPr="00323B5C">
        <w:rPr>
          <w:lang w:val="pl-PL"/>
        </w:rPr>
        <w:t>PPMT-P</w:t>
      </w:r>
      <w:r w:rsidR="00750465" w:rsidRPr="00323B5C">
        <w:rPr>
          <w:lang w:val="pl-PL"/>
        </w:rPr>
        <w:t>8</w:t>
      </w:r>
      <w:r w:rsidR="008125CA" w:rsidRPr="00323B5C">
        <w:rPr>
          <w:lang w:val="pl-PL"/>
        </w:rPr>
        <w:t>-</w:t>
      </w:r>
      <w:r w:rsidR="00FE0C89" w:rsidRPr="00323B5C">
        <w:rPr>
          <w:lang w:val="pl-PL"/>
        </w:rPr>
        <w:t>…</w:t>
      </w:r>
      <w:proofErr w:type="gramStart"/>
      <w:r w:rsidR="00FE0C89" w:rsidRPr="00323B5C">
        <w:rPr>
          <w:lang w:val="pl-PL"/>
        </w:rPr>
        <w:t>…….</w:t>
      </w:r>
      <w:proofErr w:type="gramEnd"/>
      <w:r w:rsidR="00750465" w:rsidRPr="00323B5C">
        <w:rPr>
          <w:lang w:val="pl-PL"/>
        </w:rPr>
        <w:t>/</w:t>
      </w:r>
      <w:r w:rsidR="00FE0C89" w:rsidRPr="00323B5C">
        <w:rPr>
          <w:lang w:val="pl-PL"/>
        </w:rPr>
        <w:t>…</w:t>
      </w:r>
      <w:proofErr w:type="gramStart"/>
      <w:r w:rsidR="00FE0C89" w:rsidRPr="00323B5C">
        <w:rPr>
          <w:lang w:val="pl-PL"/>
        </w:rPr>
        <w:t>…….</w:t>
      </w:r>
      <w:proofErr w:type="gramEnd"/>
      <w:r w:rsidR="00750465" w:rsidRPr="00323B5C">
        <w:rPr>
          <w:lang w:val="pl-PL"/>
        </w:rPr>
        <w:t>/</w:t>
      </w:r>
      <w:r w:rsidR="00FE0C89" w:rsidRPr="00323B5C">
        <w:rPr>
          <w:lang w:val="pl-PL"/>
        </w:rPr>
        <w:t>……….</w:t>
      </w:r>
    </w:p>
    <w:p w14:paraId="4E660048" w14:textId="14322934" w:rsidR="00DD5B29" w:rsidRDefault="001E31F8" w:rsidP="00DD5B29">
      <w:pPr>
        <w:pStyle w:val="Tekstpodstawowy"/>
        <w:spacing w:before="240" w:after="240"/>
        <w:jc w:val="left"/>
        <w:rPr>
          <w:sz w:val="22"/>
          <w:szCs w:val="22"/>
        </w:rPr>
      </w:pPr>
      <w:r w:rsidRPr="006F21F4">
        <w:rPr>
          <w:sz w:val="22"/>
          <w:szCs w:val="22"/>
        </w:rPr>
        <w:t xml:space="preserve">zawarta w dniu </w:t>
      </w:r>
      <w:r w:rsidR="00E549AC" w:rsidRPr="006F21F4">
        <w:rPr>
          <w:sz w:val="22"/>
          <w:szCs w:val="22"/>
        </w:rPr>
        <w:t>…..</w:t>
      </w:r>
      <w:r w:rsidR="00E96C8E" w:rsidRPr="006F21F4">
        <w:rPr>
          <w:sz w:val="22"/>
          <w:szCs w:val="22"/>
        </w:rPr>
        <w:t>.</w:t>
      </w:r>
      <w:r w:rsidR="00D513C6" w:rsidRPr="006F21F4">
        <w:rPr>
          <w:sz w:val="22"/>
          <w:szCs w:val="22"/>
        </w:rPr>
        <w:t xml:space="preserve">........ </w:t>
      </w:r>
      <w:r w:rsidRPr="006F21F4">
        <w:rPr>
          <w:sz w:val="22"/>
          <w:szCs w:val="22"/>
        </w:rPr>
        <w:t>r. w Gdańsku</w:t>
      </w:r>
      <w:r w:rsidR="00F773C8" w:rsidRPr="00AC18D6">
        <w:rPr>
          <w:sz w:val="22"/>
          <w:szCs w:val="22"/>
        </w:rPr>
        <w:t>/z dniem złożenia ostatniego podpisu kwalifikowanego</w:t>
      </w:r>
      <w:r w:rsidR="00F80D2C">
        <w:rPr>
          <w:sz w:val="22"/>
          <w:szCs w:val="22"/>
        </w:rPr>
        <w:t xml:space="preserve"> </w:t>
      </w:r>
      <w:r w:rsidRPr="006F21F4">
        <w:rPr>
          <w:sz w:val="22"/>
          <w:szCs w:val="22"/>
        </w:rPr>
        <w:t>pomiędzy:</w:t>
      </w:r>
    </w:p>
    <w:p w14:paraId="08E19344" w14:textId="5E92EFE3" w:rsidR="00DD5B29" w:rsidRPr="002D4954" w:rsidRDefault="00DD5B29" w:rsidP="00DD5B29">
      <w:pPr>
        <w:pStyle w:val="Akapitzlist"/>
        <w:numPr>
          <w:ilvl w:val="0"/>
          <w:numId w:val="53"/>
        </w:numPr>
        <w:suppressAutoHyphens/>
        <w:spacing w:after="120"/>
        <w:ind w:left="567" w:hanging="567"/>
        <w:jc w:val="both"/>
        <w:rPr>
          <w:rFonts w:ascii="Arial" w:hAnsi="Arial" w:cs="Arial"/>
          <w:sz w:val="22"/>
          <w:szCs w:val="22"/>
        </w:rPr>
      </w:pPr>
      <w:r w:rsidRPr="002D4954">
        <w:rPr>
          <w:rFonts w:ascii="Arial" w:hAnsi="Arial" w:cs="Arial"/>
          <w:b/>
          <w:sz w:val="22"/>
          <w:szCs w:val="22"/>
        </w:rPr>
        <w:t>Pomorskie Przedsiębiorstwo Mechaniczno-Torowe sp. z o.o. z siedzibą w Gdańsku</w:t>
      </w:r>
      <w:r w:rsidRPr="002D4954">
        <w:rPr>
          <w:rFonts w:ascii="Arial" w:hAnsi="Arial" w:cs="Arial"/>
          <w:sz w:val="22"/>
          <w:szCs w:val="22"/>
        </w:rPr>
        <w:t>, ul. Sandomierska 19, 80-051 Gdańsk, wpisaną do rejestru przedsiębiorców prowadzonego przez Sąd Rejonowy Gdańsk-Północ w Gdańsku VII Wydział Gospodarczy Krajowego Rejestru Sądowego pod numerem KRS 0000039372, NIP: 583-27-54-002, REGON: 192547620, kapitał zakładowy: 372.183.500,00 zł, zwaną dalej „</w:t>
      </w:r>
      <w:r w:rsidRPr="002D4954">
        <w:rPr>
          <w:rFonts w:ascii="Arial" w:hAnsi="Arial" w:cs="Arial"/>
          <w:b/>
          <w:sz w:val="22"/>
          <w:szCs w:val="22"/>
        </w:rPr>
        <w:t>PPMT</w:t>
      </w:r>
      <w:r w:rsidRPr="002D4954">
        <w:rPr>
          <w:rFonts w:ascii="Arial" w:hAnsi="Arial" w:cs="Arial"/>
          <w:sz w:val="22"/>
          <w:szCs w:val="22"/>
        </w:rPr>
        <w:t>”, reprezentowaną przez</w:t>
      </w:r>
      <w:r w:rsidR="00F8490E">
        <w:rPr>
          <w:rFonts w:ascii="Arial" w:hAnsi="Arial" w:cs="Arial"/>
          <w:sz w:val="22"/>
          <w:szCs w:val="22"/>
        </w:rPr>
        <w:t xml:space="preserve"> dwie spośród niżej wymienionych osób</w:t>
      </w:r>
      <w:r w:rsidRPr="002D4954">
        <w:rPr>
          <w:rFonts w:ascii="Arial" w:hAnsi="Arial" w:cs="Arial"/>
          <w:sz w:val="22"/>
          <w:szCs w:val="22"/>
        </w:rPr>
        <w:t>:</w:t>
      </w:r>
    </w:p>
    <w:p w14:paraId="16C2ED7B" w14:textId="49BC1468" w:rsidR="00287BDC" w:rsidRPr="001F6A8E" w:rsidRDefault="00287BDC" w:rsidP="00DD5B29">
      <w:pPr>
        <w:numPr>
          <w:ilvl w:val="0"/>
          <w:numId w:val="54"/>
        </w:numPr>
        <w:suppressAutoHyphens/>
        <w:ind w:left="851" w:hanging="284"/>
        <w:jc w:val="both"/>
        <w:rPr>
          <w:rFonts w:ascii="Arial" w:hAnsi="Arial" w:cs="Arial"/>
          <w:sz w:val="22"/>
          <w:szCs w:val="22"/>
        </w:rPr>
      </w:pPr>
      <w:r>
        <w:rPr>
          <w:rFonts w:ascii="Arial" w:hAnsi="Arial" w:cs="Arial"/>
          <w:sz w:val="22"/>
          <w:szCs w:val="22"/>
        </w:rPr>
        <w:t>Michał Ulatowski – Prezes Zarządu</w:t>
      </w:r>
      <w:r w:rsidRPr="001F6A8E">
        <w:rPr>
          <w:rFonts w:ascii="Arial" w:hAnsi="Arial" w:cs="Arial"/>
          <w:sz w:val="22"/>
          <w:szCs w:val="22"/>
        </w:rPr>
        <w:t>,</w:t>
      </w:r>
    </w:p>
    <w:p w14:paraId="477BDD44" w14:textId="387DD1DC" w:rsidR="00287BDC" w:rsidRDefault="00287BDC" w:rsidP="00287BDC">
      <w:pPr>
        <w:numPr>
          <w:ilvl w:val="0"/>
          <w:numId w:val="54"/>
        </w:numPr>
        <w:suppressAutoHyphens/>
        <w:ind w:left="851" w:hanging="284"/>
        <w:jc w:val="both"/>
        <w:rPr>
          <w:rFonts w:ascii="Arial" w:hAnsi="Arial" w:cs="Arial"/>
          <w:sz w:val="22"/>
          <w:szCs w:val="22"/>
        </w:rPr>
      </w:pPr>
      <w:r w:rsidRPr="00287BDC">
        <w:rPr>
          <w:rFonts w:ascii="Arial" w:hAnsi="Arial" w:cs="Arial"/>
          <w:sz w:val="22"/>
          <w:szCs w:val="22"/>
        </w:rPr>
        <w:t>Beata Bednarczyk – Członek Zarządu</w:t>
      </w:r>
      <w:r w:rsidR="002D141F">
        <w:rPr>
          <w:rFonts w:ascii="Arial" w:hAnsi="Arial" w:cs="Arial"/>
          <w:sz w:val="22"/>
          <w:szCs w:val="22"/>
        </w:rPr>
        <w:t>,</w:t>
      </w:r>
    </w:p>
    <w:p w14:paraId="204A2058" w14:textId="77777777" w:rsidR="00287BDC" w:rsidRDefault="00287BDC" w:rsidP="00287BDC">
      <w:pPr>
        <w:numPr>
          <w:ilvl w:val="0"/>
          <w:numId w:val="54"/>
        </w:numPr>
        <w:suppressAutoHyphens/>
        <w:ind w:left="851" w:hanging="284"/>
        <w:jc w:val="both"/>
        <w:rPr>
          <w:rFonts w:ascii="Arial" w:hAnsi="Arial" w:cs="Arial"/>
          <w:sz w:val="22"/>
          <w:szCs w:val="22"/>
        </w:rPr>
      </w:pPr>
      <w:r w:rsidRPr="00287BDC">
        <w:rPr>
          <w:rFonts w:ascii="Arial" w:hAnsi="Arial" w:cs="Arial"/>
          <w:sz w:val="22"/>
          <w:szCs w:val="22"/>
        </w:rPr>
        <w:t>Bartosz Rogowski – Członek Zarządu</w:t>
      </w:r>
    </w:p>
    <w:p w14:paraId="45C37299" w14:textId="2996D744" w:rsidR="00287BDC" w:rsidRDefault="00287BDC" w:rsidP="00287BDC">
      <w:pPr>
        <w:numPr>
          <w:ilvl w:val="0"/>
          <w:numId w:val="54"/>
        </w:numPr>
        <w:suppressAutoHyphens/>
        <w:ind w:left="851" w:hanging="284"/>
        <w:jc w:val="both"/>
        <w:rPr>
          <w:rFonts w:ascii="Arial" w:hAnsi="Arial" w:cs="Arial"/>
          <w:sz w:val="22"/>
          <w:szCs w:val="22"/>
        </w:rPr>
      </w:pPr>
      <w:r w:rsidRPr="00287BDC">
        <w:rPr>
          <w:rFonts w:ascii="Arial" w:hAnsi="Arial" w:cs="Arial"/>
          <w:sz w:val="22"/>
          <w:szCs w:val="22"/>
        </w:rPr>
        <w:t>Wanda Kiedrowicz – Prokurent</w:t>
      </w:r>
      <w:r w:rsidR="002D141F">
        <w:rPr>
          <w:rFonts w:ascii="Arial" w:hAnsi="Arial" w:cs="Arial"/>
          <w:sz w:val="22"/>
          <w:szCs w:val="22"/>
        </w:rPr>
        <w:t>,</w:t>
      </w:r>
    </w:p>
    <w:p w14:paraId="04F515CA" w14:textId="6EA89D42" w:rsidR="00287BDC" w:rsidRPr="00287BDC" w:rsidRDefault="00287BDC" w:rsidP="00287BDC">
      <w:pPr>
        <w:numPr>
          <w:ilvl w:val="0"/>
          <w:numId w:val="54"/>
        </w:numPr>
        <w:suppressAutoHyphens/>
        <w:ind w:left="851" w:hanging="284"/>
        <w:jc w:val="both"/>
        <w:rPr>
          <w:rFonts w:ascii="Arial" w:hAnsi="Arial" w:cs="Arial"/>
          <w:sz w:val="22"/>
          <w:szCs w:val="22"/>
        </w:rPr>
      </w:pPr>
      <w:r w:rsidRPr="00287BDC">
        <w:rPr>
          <w:rFonts w:ascii="Arial" w:hAnsi="Arial" w:cs="Arial"/>
          <w:sz w:val="22"/>
          <w:szCs w:val="22"/>
        </w:rPr>
        <w:t>Bartosz Malinowski – Prokurent</w:t>
      </w:r>
      <w:r w:rsidR="002D141F">
        <w:rPr>
          <w:rFonts w:ascii="Arial" w:hAnsi="Arial" w:cs="Arial"/>
          <w:sz w:val="22"/>
          <w:szCs w:val="22"/>
        </w:rPr>
        <w:t>,</w:t>
      </w:r>
    </w:p>
    <w:p w14:paraId="33B06BB7" w14:textId="04F440EF" w:rsidR="00DD5B29" w:rsidRPr="001F6A8E" w:rsidRDefault="00DD5B29" w:rsidP="00DD5B29">
      <w:pPr>
        <w:pStyle w:val="Akapitzlist"/>
        <w:numPr>
          <w:ilvl w:val="0"/>
          <w:numId w:val="53"/>
        </w:numPr>
        <w:tabs>
          <w:tab w:val="clear" w:pos="0"/>
        </w:tabs>
        <w:suppressAutoHyphens/>
        <w:spacing w:before="240" w:after="120"/>
        <w:ind w:left="567" w:hanging="567"/>
        <w:jc w:val="both"/>
        <w:rPr>
          <w:rFonts w:ascii="Arial" w:hAnsi="Arial" w:cs="Arial"/>
          <w:sz w:val="22"/>
          <w:szCs w:val="22"/>
        </w:rPr>
      </w:pPr>
      <w:r w:rsidRPr="002D4954">
        <w:rPr>
          <w:rFonts w:ascii="Arial" w:hAnsi="Arial" w:cs="Arial"/>
          <w:b/>
          <w:bCs/>
          <w:sz w:val="22"/>
          <w:szCs w:val="22"/>
        </w:rPr>
        <w:t>Zakład Robót Komunikacyjnych – DOM w Poznaniu sp. z o.o.</w:t>
      </w:r>
      <w:r w:rsidRPr="002D4954">
        <w:rPr>
          <w:rFonts w:ascii="Arial" w:hAnsi="Arial" w:cs="Arial"/>
          <w:sz w:val="22"/>
          <w:szCs w:val="22"/>
        </w:rPr>
        <w:t xml:space="preserve"> z siedzibą w Poznaniu, ul. Mogileńska 10G, 61-052 Poznań, zarejestrowaną w rejestrze przedsiębiorców prowadzonym przez Sąd Rejonowy Poznań - Nowe Miasto i Wilda w Poznaniu, VIII Wydział Gospodarczy Krajowego Rejestru Sądowego pod numerem KRS 0000027669, NIP: 7792157760, REGON: 634195317, kapitał zakładowy: 246 662 000,00 zł, zwaną dalej </w:t>
      </w:r>
      <w:r w:rsidRPr="002D4954">
        <w:rPr>
          <w:rFonts w:ascii="Arial" w:hAnsi="Arial" w:cs="Arial"/>
          <w:b/>
          <w:bCs/>
          <w:sz w:val="22"/>
          <w:szCs w:val="22"/>
        </w:rPr>
        <w:t>„ZRK - DOM”,</w:t>
      </w:r>
      <w:r w:rsidRPr="002D4954">
        <w:rPr>
          <w:rFonts w:ascii="Arial" w:hAnsi="Arial" w:cs="Arial"/>
          <w:sz w:val="22"/>
          <w:szCs w:val="22"/>
        </w:rPr>
        <w:t xml:space="preserve"> reprezentowaną przez</w:t>
      </w:r>
      <w:r w:rsidR="00F8490E">
        <w:rPr>
          <w:rFonts w:ascii="Arial" w:hAnsi="Arial" w:cs="Arial"/>
          <w:sz w:val="22"/>
          <w:szCs w:val="22"/>
        </w:rPr>
        <w:t xml:space="preserve"> dwie spośród niżej wymienionych osób</w:t>
      </w:r>
      <w:r w:rsidRPr="002D4954">
        <w:rPr>
          <w:rFonts w:ascii="Arial" w:hAnsi="Arial" w:cs="Arial"/>
          <w:sz w:val="22"/>
          <w:szCs w:val="22"/>
        </w:rPr>
        <w:t>:</w:t>
      </w:r>
    </w:p>
    <w:p w14:paraId="250DC00F" w14:textId="7F2EA7BC" w:rsidR="00423CAF" w:rsidRDefault="00423CAF" w:rsidP="00423CAF">
      <w:pPr>
        <w:pStyle w:val="Bezodstpw"/>
        <w:numPr>
          <w:ilvl w:val="3"/>
          <w:numId w:val="53"/>
        </w:numPr>
        <w:ind w:left="851" w:hanging="284"/>
        <w:rPr>
          <w:sz w:val="22"/>
          <w:szCs w:val="22"/>
        </w:rPr>
      </w:pPr>
      <w:r>
        <w:rPr>
          <w:sz w:val="22"/>
          <w:szCs w:val="22"/>
        </w:rPr>
        <w:t>Piotr Brzóska – Prezes Zarządu,</w:t>
      </w:r>
    </w:p>
    <w:p w14:paraId="2C02F7F5" w14:textId="1565E946" w:rsidR="00423CAF" w:rsidRDefault="00423CAF" w:rsidP="00423CAF">
      <w:pPr>
        <w:pStyle w:val="Bezodstpw"/>
        <w:numPr>
          <w:ilvl w:val="3"/>
          <w:numId w:val="53"/>
        </w:numPr>
        <w:ind w:left="851" w:hanging="284"/>
        <w:rPr>
          <w:sz w:val="22"/>
          <w:szCs w:val="22"/>
        </w:rPr>
      </w:pPr>
      <w:r>
        <w:rPr>
          <w:sz w:val="22"/>
          <w:szCs w:val="22"/>
        </w:rPr>
        <w:t>Wojciech Grześkowiak – Członek Zarządu,</w:t>
      </w:r>
    </w:p>
    <w:p w14:paraId="798918CC" w14:textId="6F7837D2" w:rsidR="00423CAF" w:rsidRPr="00423CAF" w:rsidRDefault="00423CAF" w:rsidP="00423CAF">
      <w:pPr>
        <w:pStyle w:val="Bezodstpw"/>
        <w:numPr>
          <w:ilvl w:val="3"/>
          <w:numId w:val="53"/>
        </w:numPr>
        <w:ind w:left="851" w:hanging="284"/>
        <w:rPr>
          <w:sz w:val="22"/>
          <w:szCs w:val="22"/>
        </w:rPr>
      </w:pPr>
      <w:r>
        <w:rPr>
          <w:sz w:val="22"/>
          <w:szCs w:val="22"/>
        </w:rPr>
        <w:t xml:space="preserve">Zbigniew </w:t>
      </w:r>
      <w:proofErr w:type="spellStart"/>
      <w:r>
        <w:rPr>
          <w:sz w:val="22"/>
          <w:szCs w:val="22"/>
        </w:rPr>
        <w:t>Prewicz</w:t>
      </w:r>
      <w:proofErr w:type="spellEnd"/>
      <w:r>
        <w:rPr>
          <w:sz w:val="22"/>
          <w:szCs w:val="22"/>
        </w:rPr>
        <w:t xml:space="preserve"> – Członek Zarządu</w:t>
      </w:r>
    </w:p>
    <w:p w14:paraId="28A5110A" w14:textId="68F36B5D" w:rsidR="005B4B8E" w:rsidRPr="00423CAF" w:rsidRDefault="005B4B8E" w:rsidP="00423CAF">
      <w:pPr>
        <w:pStyle w:val="Bezodstpw"/>
        <w:ind w:left="851" w:hanging="284"/>
      </w:pPr>
      <w:r w:rsidRPr="00423CAF">
        <w:rPr>
          <w:b/>
          <w:bCs/>
        </w:rPr>
        <w:t xml:space="preserve"> </w:t>
      </w:r>
    </w:p>
    <w:p w14:paraId="1A6B45F1" w14:textId="325F0D22" w:rsidR="00DD5B29" w:rsidRPr="001F6A8E" w:rsidRDefault="005B4B8E" w:rsidP="00217CE9">
      <w:pPr>
        <w:pStyle w:val="Akapitzlist"/>
        <w:numPr>
          <w:ilvl w:val="0"/>
          <w:numId w:val="53"/>
        </w:numPr>
        <w:tabs>
          <w:tab w:val="clear" w:pos="0"/>
        </w:tabs>
        <w:suppressAutoHyphens/>
        <w:spacing w:before="240" w:after="120"/>
        <w:ind w:left="567" w:hanging="567"/>
        <w:jc w:val="both"/>
        <w:rPr>
          <w:sz w:val="22"/>
          <w:szCs w:val="22"/>
        </w:rPr>
      </w:pPr>
      <w:bookmarkStart w:id="1" w:name="_Hlk201657279"/>
      <w:r>
        <w:rPr>
          <w:rFonts w:ascii="Arial" w:hAnsi="Arial" w:cs="Arial"/>
          <w:b/>
          <w:bCs/>
          <w:sz w:val="22"/>
          <w:szCs w:val="22"/>
        </w:rPr>
        <w:t>Trakcja</w:t>
      </w:r>
      <w:r w:rsidRPr="002D4954">
        <w:rPr>
          <w:rFonts w:ascii="Arial" w:hAnsi="Arial" w:cs="Arial"/>
          <w:b/>
          <w:bCs/>
          <w:sz w:val="22"/>
          <w:szCs w:val="22"/>
        </w:rPr>
        <w:t xml:space="preserve"> </w:t>
      </w:r>
      <w:r>
        <w:rPr>
          <w:rFonts w:ascii="Arial" w:hAnsi="Arial" w:cs="Arial"/>
          <w:b/>
          <w:bCs/>
          <w:sz w:val="22"/>
          <w:szCs w:val="22"/>
        </w:rPr>
        <w:t>S</w:t>
      </w:r>
      <w:r w:rsidRPr="002D4954">
        <w:rPr>
          <w:rFonts w:ascii="Arial" w:hAnsi="Arial" w:cs="Arial"/>
          <w:b/>
          <w:bCs/>
          <w:sz w:val="22"/>
          <w:szCs w:val="22"/>
        </w:rPr>
        <w:t>.</w:t>
      </w:r>
      <w:r>
        <w:rPr>
          <w:rFonts w:ascii="Arial" w:hAnsi="Arial" w:cs="Arial"/>
          <w:b/>
          <w:bCs/>
          <w:sz w:val="22"/>
          <w:szCs w:val="22"/>
        </w:rPr>
        <w:t>A.</w:t>
      </w:r>
      <w:r w:rsidRPr="002D4954">
        <w:rPr>
          <w:rFonts w:ascii="Arial" w:hAnsi="Arial" w:cs="Arial"/>
          <w:sz w:val="22"/>
          <w:szCs w:val="22"/>
        </w:rPr>
        <w:t xml:space="preserve"> z siedzibą w </w:t>
      </w:r>
      <w:r>
        <w:rPr>
          <w:rFonts w:ascii="Arial" w:hAnsi="Arial" w:cs="Arial"/>
          <w:sz w:val="22"/>
          <w:szCs w:val="22"/>
        </w:rPr>
        <w:t>Warszawie</w:t>
      </w:r>
      <w:r w:rsidRPr="002D4954">
        <w:rPr>
          <w:rFonts w:ascii="Arial" w:hAnsi="Arial" w:cs="Arial"/>
          <w:sz w:val="22"/>
          <w:szCs w:val="22"/>
        </w:rPr>
        <w:t xml:space="preserve">, ul. </w:t>
      </w:r>
      <w:r w:rsidR="00CC6596">
        <w:rPr>
          <w:rFonts w:ascii="Arial" w:hAnsi="Arial" w:cs="Arial"/>
          <w:sz w:val="22"/>
          <w:szCs w:val="22"/>
        </w:rPr>
        <w:t>Aleje Jerozolimskie 100 II p.</w:t>
      </w:r>
      <w:r w:rsidRPr="002D4954">
        <w:rPr>
          <w:rFonts w:ascii="Arial" w:hAnsi="Arial" w:cs="Arial"/>
          <w:sz w:val="22"/>
          <w:szCs w:val="22"/>
        </w:rPr>
        <w:t>,</w:t>
      </w:r>
      <w:r w:rsidR="00CC6596">
        <w:rPr>
          <w:rFonts w:ascii="Arial" w:hAnsi="Arial" w:cs="Arial"/>
          <w:sz w:val="22"/>
          <w:szCs w:val="22"/>
        </w:rPr>
        <w:t xml:space="preserve"> 00-807 Warszawa,</w:t>
      </w:r>
      <w:r w:rsidRPr="002D4954">
        <w:rPr>
          <w:rFonts w:ascii="Arial" w:hAnsi="Arial" w:cs="Arial"/>
          <w:sz w:val="22"/>
          <w:szCs w:val="22"/>
        </w:rPr>
        <w:t xml:space="preserve"> </w:t>
      </w:r>
      <w:r w:rsidR="00CC6596">
        <w:rPr>
          <w:rFonts w:ascii="Arial" w:hAnsi="Arial" w:cs="Arial"/>
          <w:sz w:val="22"/>
          <w:szCs w:val="22"/>
        </w:rPr>
        <w:t>wpisaną do</w:t>
      </w:r>
      <w:r w:rsidRPr="002D4954">
        <w:rPr>
          <w:rFonts w:ascii="Arial" w:hAnsi="Arial" w:cs="Arial"/>
          <w:sz w:val="22"/>
          <w:szCs w:val="22"/>
        </w:rPr>
        <w:t xml:space="preserve"> rejestr</w:t>
      </w:r>
      <w:r w:rsidR="00CC6596">
        <w:rPr>
          <w:rFonts w:ascii="Arial" w:hAnsi="Arial" w:cs="Arial"/>
          <w:sz w:val="22"/>
          <w:szCs w:val="22"/>
        </w:rPr>
        <w:t>u</w:t>
      </w:r>
      <w:r w:rsidRPr="002D4954">
        <w:rPr>
          <w:rFonts w:ascii="Arial" w:hAnsi="Arial" w:cs="Arial"/>
          <w:sz w:val="22"/>
          <w:szCs w:val="22"/>
        </w:rPr>
        <w:t xml:space="preserve"> przedsiębiorców prowadzon</w:t>
      </w:r>
      <w:r w:rsidR="008769BF">
        <w:rPr>
          <w:rFonts w:ascii="Arial" w:hAnsi="Arial" w:cs="Arial"/>
          <w:sz w:val="22"/>
          <w:szCs w:val="22"/>
        </w:rPr>
        <w:t>ego</w:t>
      </w:r>
      <w:r w:rsidRPr="002D4954">
        <w:rPr>
          <w:rFonts w:ascii="Arial" w:hAnsi="Arial" w:cs="Arial"/>
          <w:sz w:val="22"/>
          <w:szCs w:val="22"/>
        </w:rPr>
        <w:t xml:space="preserve"> przez Sąd Rejonowy </w:t>
      </w:r>
      <w:r w:rsidR="00CC6596">
        <w:rPr>
          <w:rFonts w:ascii="Arial" w:hAnsi="Arial" w:cs="Arial"/>
          <w:sz w:val="22"/>
          <w:szCs w:val="22"/>
        </w:rPr>
        <w:t>dla m. st. Warszawy w Warszawie</w:t>
      </w:r>
      <w:r w:rsidRPr="002D4954">
        <w:rPr>
          <w:rFonts w:ascii="Arial" w:hAnsi="Arial" w:cs="Arial"/>
          <w:sz w:val="22"/>
          <w:szCs w:val="22"/>
        </w:rPr>
        <w:t xml:space="preserve">, </w:t>
      </w:r>
      <w:r w:rsidR="00CC6596">
        <w:rPr>
          <w:rFonts w:ascii="Arial" w:hAnsi="Arial" w:cs="Arial"/>
          <w:sz w:val="22"/>
          <w:szCs w:val="22"/>
        </w:rPr>
        <w:t>XII</w:t>
      </w:r>
      <w:r w:rsidRPr="002D4954">
        <w:rPr>
          <w:rFonts w:ascii="Arial" w:hAnsi="Arial" w:cs="Arial"/>
          <w:sz w:val="22"/>
          <w:szCs w:val="22"/>
        </w:rPr>
        <w:t xml:space="preserve"> Wydział Gospodarczy Krajowego Rejestru Sądowego pod numerem KRS 00000</w:t>
      </w:r>
      <w:r w:rsidR="00CC6596">
        <w:rPr>
          <w:rFonts w:ascii="Arial" w:hAnsi="Arial" w:cs="Arial"/>
          <w:sz w:val="22"/>
          <w:szCs w:val="22"/>
        </w:rPr>
        <w:t>84266</w:t>
      </w:r>
      <w:r w:rsidRPr="002D4954">
        <w:rPr>
          <w:rFonts w:ascii="Arial" w:hAnsi="Arial" w:cs="Arial"/>
          <w:sz w:val="22"/>
          <w:szCs w:val="22"/>
        </w:rPr>
        <w:t xml:space="preserve">, NIP: </w:t>
      </w:r>
      <w:r w:rsidR="00CC6596">
        <w:rPr>
          <w:rFonts w:ascii="Arial" w:hAnsi="Arial" w:cs="Arial"/>
          <w:sz w:val="22"/>
          <w:szCs w:val="22"/>
        </w:rPr>
        <w:t>525-00-02-439</w:t>
      </w:r>
      <w:r w:rsidRPr="002D4954">
        <w:rPr>
          <w:rFonts w:ascii="Arial" w:hAnsi="Arial" w:cs="Arial"/>
          <w:sz w:val="22"/>
          <w:szCs w:val="22"/>
        </w:rPr>
        <w:t xml:space="preserve">, REGON: </w:t>
      </w:r>
      <w:r w:rsidR="00CC6596">
        <w:rPr>
          <w:rFonts w:ascii="Arial" w:hAnsi="Arial" w:cs="Arial"/>
          <w:sz w:val="22"/>
          <w:szCs w:val="22"/>
        </w:rPr>
        <w:t>010952900</w:t>
      </w:r>
      <w:r w:rsidRPr="002D4954">
        <w:rPr>
          <w:rFonts w:ascii="Arial" w:hAnsi="Arial" w:cs="Arial"/>
          <w:sz w:val="22"/>
          <w:szCs w:val="22"/>
        </w:rPr>
        <w:t xml:space="preserve">, kapitał zakładowy: </w:t>
      </w:r>
      <w:r w:rsidR="00160F9E">
        <w:rPr>
          <w:rFonts w:ascii="Arial" w:hAnsi="Arial" w:cs="Arial"/>
          <w:sz w:val="22"/>
          <w:szCs w:val="22"/>
        </w:rPr>
        <w:t>36</w:t>
      </w:r>
      <w:r w:rsidR="00CC6596">
        <w:rPr>
          <w:rFonts w:ascii="Arial" w:hAnsi="Arial" w:cs="Arial"/>
          <w:sz w:val="22"/>
          <w:szCs w:val="22"/>
        </w:rPr>
        <w:t>9</w:t>
      </w:r>
      <w:r w:rsidRPr="002D4954">
        <w:rPr>
          <w:rFonts w:ascii="Arial" w:hAnsi="Arial" w:cs="Arial"/>
          <w:sz w:val="22"/>
          <w:szCs w:val="22"/>
        </w:rPr>
        <w:t xml:space="preserve"> </w:t>
      </w:r>
      <w:r w:rsidR="00CC6596">
        <w:rPr>
          <w:rFonts w:ascii="Arial" w:hAnsi="Arial" w:cs="Arial"/>
          <w:sz w:val="22"/>
          <w:szCs w:val="22"/>
        </w:rPr>
        <w:t>160</w:t>
      </w:r>
      <w:r w:rsidRPr="002D4954">
        <w:rPr>
          <w:rFonts w:ascii="Arial" w:hAnsi="Arial" w:cs="Arial"/>
          <w:sz w:val="22"/>
          <w:szCs w:val="22"/>
        </w:rPr>
        <w:t xml:space="preserve"> </w:t>
      </w:r>
      <w:r w:rsidR="00CC6596">
        <w:rPr>
          <w:rFonts w:ascii="Arial" w:hAnsi="Arial" w:cs="Arial"/>
          <w:sz w:val="22"/>
          <w:szCs w:val="22"/>
        </w:rPr>
        <w:t>780</w:t>
      </w:r>
      <w:r w:rsidRPr="002D4954">
        <w:rPr>
          <w:rFonts w:ascii="Arial" w:hAnsi="Arial" w:cs="Arial"/>
          <w:sz w:val="22"/>
          <w:szCs w:val="22"/>
        </w:rPr>
        <w:t>,</w:t>
      </w:r>
      <w:r w:rsidR="00CC6596">
        <w:rPr>
          <w:rFonts w:ascii="Arial" w:hAnsi="Arial" w:cs="Arial"/>
          <w:sz w:val="22"/>
          <w:szCs w:val="22"/>
        </w:rPr>
        <w:t>8</w:t>
      </w:r>
      <w:r w:rsidRPr="002D4954">
        <w:rPr>
          <w:rFonts w:ascii="Arial" w:hAnsi="Arial" w:cs="Arial"/>
          <w:sz w:val="22"/>
          <w:szCs w:val="22"/>
        </w:rPr>
        <w:t xml:space="preserve">0 zł, </w:t>
      </w:r>
      <w:r w:rsidR="00160F9E">
        <w:rPr>
          <w:rFonts w:ascii="Arial" w:hAnsi="Arial" w:cs="Arial"/>
          <w:sz w:val="22"/>
          <w:szCs w:val="22"/>
        </w:rPr>
        <w:t xml:space="preserve">wpłacony w całości, </w:t>
      </w:r>
      <w:r w:rsidRPr="002D4954">
        <w:rPr>
          <w:rFonts w:ascii="Arial" w:hAnsi="Arial" w:cs="Arial"/>
          <w:sz w:val="22"/>
          <w:szCs w:val="22"/>
        </w:rPr>
        <w:t xml:space="preserve">zwaną dalej </w:t>
      </w:r>
      <w:r w:rsidRPr="002D4954">
        <w:rPr>
          <w:rFonts w:ascii="Arial" w:hAnsi="Arial" w:cs="Arial"/>
          <w:b/>
          <w:bCs/>
          <w:sz w:val="22"/>
          <w:szCs w:val="22"/>
        </w:rPr>
        <w:t>„</w:t>
      </w:r>
      <w:r w:rsidR="00160F9E">
        <w:rPr>
          <w:rFonts w:ascii="Arial" w:hAnsi="Arial" w:cs="Arial"/>
          <w:b/>
          <w:bCs/>
          <w:sz w:val="22"/>
          <w:szCs w:val="22"/>
        </w:rPr>
        <w:t>TRAKCJA S.A.</w:t>
      </w:r>
      <w:r w:rsidRPr="002D4954">
        <w:rPr>
          <w:rFonts w:ascii="Arial" w:hAnsi="Arial" w:cs="Arial"/>
          <w:b/>
          <w:bCs/>
          <w:sz w:val="22"/>
          <w:szCs w:val="22"/>
        </w:rPr>
        <w:t>”,</w:t>
      </w:r>
      <w:r w:rsidRPr="002D4954">
        <w:rPr>
          <w:rFonts w:ascii="Arial" w:hAnsi="Arial" w:cs="Arial"/>
          <w:sz w:val="22"/>
          <w:szCs w:val="22"/>
        </w:rPr>
        <w:t xml:space="preserve"> </w:t>
      </w:r>
      <w:r w:rsidR="00217CE9" w:rsidRPr="001B34DE">
        <w:rPr>
          <w:rFonts w:ascii="Arial" w:hAnsi="Arial" w:cs="Arial"/>
          <w:sz w:val="22"/>
          <w:szCs w:val="22"/>
        </w:rPr>
        <w:t>reprezentowaną łącznie przez dwóch Członków Zarządu ujawnionych w Krajowym Rejestrze Sądowym</w:t>
      </w:r>
      <w:bookmarkEnd w:id="1"/>
    </w:p>
    <w:p w14:paraId="74B011BB" w14:textId="77777777" w:rsidR="00D268FD" w:rsidRPr="006F21F4" w:rsidRDefault="00D268FD" w:rsidP="00DD5B29">
      <w:pPr>
        <w:pStyle w:val="Bezodstpw"/>
      </w:pPr>
    </w:p>
    <w:p w14:paraId="21A531CA" w14:textId="77777777" w:rsidR="00D268FD" w:rsidRPr="006F21F4" w:rsidRDefault="00D268FD" w:rsidP="00D268FD">
      <w:pPr>
        <w:spacing w:before="120" w:after="120"/>
        <w:jc w:val="both"/>
        <w:rPr>
          <w:rFonts w:ascii="Arial" w:hAnsi="Arial" w:cs="Arial"/>
          <w:sz w:val="22"/>
          <w:szCs w:val="22"/>
        </w:rPr>
      </w:pPr>
      <w:bookmarkStart w:id="2" w:name="_Hlk189055979"/>
      <w:r w:rsidRPr="006F21F4">
        <w:rPr>
          <w:rFonts w:ascii="Arial" w:hAnsi="Arial" w:cs="Arial"/>
          <w:sz w:val="22"/>
          <w:szCs w:val="22"/>
        </w:rPr>
        <w:t>zwanymi dalej łącznie „</w:t>
      </w:r>
      <w:r w:rsidRPr="006F21F4">
        <w:rPr>
          <w:rFonts w:ascii="Arial" w:hAnsi="Arial" w:cs="Arial"/>
          <w:b/>
          <w:sz w:val="22"/>
          <w:szCs w:val="22"/>
        </w:rPr>
        <w:t>Wykonawcami</w:t>
      </w:r>
      <w:r w:rsidRPr="006F21F4">
        <w:rPr>
          <w:rFonts w:ascii="Arial" w:hAnsi="Arial" w:cs="Arial"/>
          <w:sz w:val="22"/>
          <w:szCs w:val="22"/>
        </w:rPr>
        <w:t>” lub „</w:t>
      </w:r>
      <w:r w:rsidRPr="006F21F4">
        <w:rPr>
          <w:rFonts w:ascii="Arial" w:hAnsi="Arial" w:cs="Arial"/>
          <w:b/>
          <w:sz w:val="22"/>
          <w:szCs w:val="22"/>
        </w:rPr>
        <w:t>Wykonawcą</w:t>
      </w:r>
      <w:r w:rsidRPr="006F21F4">
        <w:rPr>
          <w:rFonts w:ascii="Arial" w:hAnsi="Arial" w:cs="Arial"/>
          <w:sz w:val="22"/>
          <w:szCs w:val="22"/>
        </w:rPr>
        <w:t>”,</w:t>
      </w:r>
    </w:p>
    <w:bookmarkEnd w:id="2"/>
    <w:p w14:paraId="2357E215" w14:textId="77FE4C46" w:rsidR="001E31F8" w:rsidRPr="006F21F4" w:rsidRDefault="00F773C8" w:rsidP="00EA0B09">
      <w:pPr>
        <w:spacing w:before="240" w:after="240"/>
        <w:ind w:left="567" w:hanging="567"/>
        <w:rPr>
          <w:rFonts w:ascii="Arial" w:hAnsi="Arial" w:cs="Arial"/>
          <w:b/>
          <w:sz w:val="22"/>
          <w:szCs w:val="22"/>
        </w:rPr>
      </w:pPr>
      <w:r>
        <w:rPr>
          <w:rFonts w:ascii="Arial" w:hAnsi="Arial" w:cs="Arial"/>
          <w:b/>
          <w:sz w:val="22"/>
          <w:szCs w:val="22"/>
        </w:rPr>
        <w:t>a</w:t>
      </w:r>
    </w:p>
    <w:p w14:paraId="37C4FABE" w14:textId="79C1E47D" w:rsidR="00323A27" w:rsidRPr="006F21F4" w:rsidRDefault="00754964" w:rsidP="00323A27">
      <w:pPr>
        <w:pStyle w:val="Bodytext20"/>
        <w:widowControl/>
        <w:numPr>
          <w:ilvl w:val="0"/>
          <w:numId w:val="50"/>
        </w:numPr>
        <w:shd w:val="clear" w:color="auto" w:fill="auto"/>
        <w:tabs>
          <w:tab w:val="right" w:pos="5503"/>
          <w:tab w:val="left" w:pos="5774"/>
        </w:tabs>
        <w:spacing w:before="0" w:after="120" w:line="240" w:lineRule="auto"/>
        <w:ind w:left="567" w:hanging="567"/>
      </w:pPr>
      <w:r>
        <w:rPr>
          <w:b/>
          <w:bCs/>
          <w:lang w:bidi="en-US"/>
        </w:rPr>
        <w:t>Nazwa Podwykonawcy</w:t>
      </w:r>
      <w:r w:rsidR="00323A27" w:rsidRPr="006F21F4">
        <w:rPr>
          <w:lang w:bidi="en-US"/>
        </w:rPr>
        <w:t xml:space="preserve">, </w:t>
      </w:r>
      <w:r>
        <w:t>adres</w:t>
      </w:r>
      <w:r w:rsidR="00323A27" w:rsidRPr="006F21F4">
        <w:rPr>
          <w:lang w:bidi="en-US"/>
        </w:rPr>
        <w:t xml:space="preserve">, </w:t>
      </w:r>
      <w:r w:rsidR="00323A27" w:rsidRPr="006F21F4">
        <w:t xml:space="preserve">wpisaną do rejestru przedsiębiorców prowadzonego przez </w:t>
      </w:r>
      <w:r>
        <w:t>……………………………</w:t>
      </w:r>
      <w:proofErr w:type="gramStart"/>
      <w:r>
        <w:t>…….</w:t>
      </w:r>
      <w:proofErr w:type="gramEnd"/>
      <w:r>
        <w:t>.</w:t>
      </w:r>
      <w:r w:rsidR="00323A27" w:rsidRPr="006F21F4">
        <w:t xml:space="preserve">pod numerem KRS </w:t>
      </w:r>
      <w:r>
        <w:rPr>
          <w:lang w:bidi="en-US"/>
        </w:rPr>
        <w:t>……………</w:t>
      </w:r>
      <w:r w:rsidR="00323A27" w:rsidRPr="006F21F4">
        <w:rPr>
          <w:lang w:bidi="en-US"/>
        </w:rPr>
        <w:t xml:space="preserve">, </w:t>
      </w:r>
      <w:r w:rsidR="00323A27" w:rsidRPr="006F21F4">
        <w:t xml:space="preserve">NIP: </w:t>
      </w:r>
      <w:r>
        <w:rPr>
          <w:lang w:bidi="en-US"/>
        </w:rPr>
        <w:t>………………</w:t>
      </w:r>
      <w:r w:rsidR="00323A27" w:rsidRPr="006F21F4">
        <w:rPr>
          <w:lang w:bidi="en-US"/>
        </w:rPr>
        <w:t xml:space="preserve">, </w:t>
      </w:r>
      <w:r w:rsidR="00323A27" w:rsidRPr="006F21F4">
        <w:t xml:space="preserve">REGON: </w:t>
      </w:r>
      <w:r>
        <w:rPr>
          <w:lang w:bidi="en-US"/>
        </w:rPr>
        <w:t>…………………</w:t>
      </w:r>
      <w:r w:rsidR="00323A27" w:rsidRPr="006F21F4">
        <w:rPr>
          <w:lang w:bidi="en-US"/>
        </w:rPr>
        <w:t xml:space="preserve">, </w:t>
      </w:r>
      <w:r w:rsidR="00323A27" w:rsidRPr="006F21F4">
        <w:t xml:space="preserve">kapitał zakładowy: </w:t>
      </w:r>
      <w:r>
        <w:t>…………</w:t>
      </w:r>
      <w:proofErr w:type="gramStart"/>
      <w:r>
        <w:t>…….</w:t>
      </w:r>
      <w:proofErr w:type="gramEnd"/>
      <w:r>
        <w:t>.</w:t>
      </w:r>
      <w:r w:rsidR="00624FDC" w:rsidRPr="006F21F4">
        <w:t>, 00</w:t>
      </w:r>
      <w:proofErr w:type="gramStart"/>
      <w:r w:rsidR="00323A27" w:rsidRPr="006F21F4">
        <w:t>zł,,</w:t>
      </w:r>
      <w:proofErr w:type="gramEnd"/>
      <w:r w:rsidR="00323A27" w:rsidRPr="006F21F4">
        <w:t xml:space="preserve"> reprezentowaną przez:</w:t>
      </w:r>
    </w:p>
    <w:p w14:paraId="3A01B33A" w14:textId="34F9AFC1" w:rsidR="00754964" w:rsidRPr="006F21F4" w:rsidRDefault="00754964" w:rsidP="00754964">
      <w:pPr>
        <w:pStyle w:val="Bodytext20"/>
        <w:widowControl/>
        <w:numPr>
          <w:ilvl w:val="0"/>
          <w:numId w:val="49"/>
        </w:numPr>
        <w:shd w:val="clear" w:color="auto" w:fill="auto"/>
        <w:tabs>
          <w:tab w:val="left" w:pos="877"/>
        </w:tabs>
        <w:spacing w:before="0" w:after="120" w:line="240" w:lineRule="auto"/>
        <w:ind w:left="567" w:firstLine="3"/>
      </w:pPr>
      <w:r>
        <w:rPr>
          <w:lang w:bidi="en-US"/>
        </w:rPr>
        <w:t>……………………</w:t>
      </w:r>
      <w:r w:rsidR="00323A27" w:rsidRPr="006F21F4">
        <w:rPr>
          <w:lang w:bidi="en-US"/>
        </w:rPr>
        <w:t xml:space="preserve"> – </w:t>
      </w:r>
      <w:r>
        <w:rPr>
          <w:lang w:bidi="en-US"/>
        </w:rPr>
        <w:t>stanowisko</w:t>
      </w:r>
    </w:p>
    <w:p w14:paraId="203BE349" w14:textId="1B3FBE67" w:rsidR="0055687E" w:rsidRPr="006F21F4" w:rsidRDefault="0055687E" w:rsidP="0055687E">
      <w:pPr>
        <w:spacing w:after="120"/>
        <w:ind w:firstLine="567"/>
        <w:jc w:val="both"/>
        <w:rPr>
          <w:rFonts w:ascii="Arial" w:hAnsi="Arial" w:cs="Arial"/>
          <w:sz w:val="20"/>
          <w:szCs w:val="20"/>
        </w:rPr>
      </w:pPr>
      <w:r w:rsidRPr="006F21F4">
        <w:rPr>
          <w:rFonts w:ascii="Arial" w:eastAsia="Arial" w:hAnsi="Arial" w:cs="Arial"/>
          <w:bCs/>
          <w:spacing w:val="-1"/>
          <w:sz w:val="22"/>
          <w:szCs w:val="22"/>
        </w:rPr>
        <w:t>zwan</w:t>
      </w:r>
      <w:r w:rsidR="00217CE9">
        <w:rPr>
          <w:rFonts w:ascii="Arial" w:eastAsia="Arial" w:hAnsi="Arial" w:cs="Arial"/>
          <w:bCs/>
          <w:spacing w:val="-1"/>
          <w:sz w:val="22"/>
          <w:szCs w:val="22"/>
        </w:rPr>
        <w:t>ą</w:t>
      </w:r>
      <w:r w:rsidRPr="006F21F4">
        <w:rPr>
          <w:rFonts w:ascii="Arial" w:eastAsia="Arial" w:hAnsi="Arial" w:cs="Arial"/>
          <w:bCs/>
          <w:spacing w:val="-1"/>
          <w:sz w:val="22"/>
          <w:szCs w:val="22"/>
        </w:rPr>
        <w:t xml:space="preserve"> dalej</w:t>
      </w:r>
      <w:r w:rsidRPr="006F21F4">
        <w:rPr>
          <w:rFonts w:ascii="Arial" w:eastAsia="Arial" w:hAnsi="Arial" w:cs="Arial"/>
          <w:b/>
          <w:spacing w:val="-1"/>
          <w:sz w:val="22"/>
          <w:szCs w:val="22"/>
        </w:rPr>
        <w:t xml:space="preserve"> „Podwykonawcą”</w:t>
      </w:r>
    </w:p>
    <w:p w14:paraId="1D9C1061" w14:textId="77777777" w:rsidR="0055687E" w:rsidRPr="006F21F4" w:rsidRDefault="0055687E" w:rsidP="007C4172">
      <w:pPr>
        <w:spacing w:after="120"/>
        <w:ind w:firstLine="567"/>
        <w:jc w:val="both"/>
        <w:rPr>
          <w:rFonts w:ascii="Arial" w:hAnsi="Arial" w:cs="Arial"/>
          <w:sz w:val="20"/>
          <w:szCs w:val="20"/>
        </w:rPr>
      </w:pPr>
    </w:p>
    <w:p w14:paraId="1ECAC73C" w14:textId="59A7B494" w:rsidR="001E31F8" w:rsidRPr="006F21F4" w:rsidRDefault="00373A41" w:rsidP="00EA0B09">
      <w:pPr>
        <w:spacing w:before="240" w:after="240"/>
        <w:jc w:val="both"/>
        <w:rPr>
          <w:rFonts w:ascii="Arial" w:hAnsi="Arial" w:cs="Arial"/>
          <w:sz w:val="22"/>
          <w:szCs w:val="22"/>
        </w:rPr>
      </w:pPr>
      <w:r w:rsidRPr="006F21F4">
        <w:rPr>
          <w:rFonts w:ascii="Arial" w:hAnsi="Arial" w:cs="Arial"/>
          <w:sz w:val="22"/>
          <w:szCs w:val="22"/>
        </w:rPr>
        <w:t xml:space="preserve">Wykonawca </w:t>
      </w:r>
      <w:r w:rsidR="001E31F8" w:rsidRPr="006F21F4">
        <w:rPr>
          <w:rFonts w:ascii="Arial" w:hAnsi="Arial" w:cs="Arial"/>
          <w:sz w:val="22"/>
          <w:szCs w:val="22"/>
        </w:rPr>
        <w:t xml:space="preserve">i </w:t>
      </w:r>
      <w:r w:rsidRPr="006F21F4">
        <w:rPr>
          <w:rFonts w:ascii="Arial" w:hAnsi="Arial" w:cs="Arial"/>
          <w:sz w:val="22"/>
          <w:szCs w:val="22"/>
        </w:rPr>
        <w:t>Podw</w:t>
      </w:r>
      <w:r w:rsidR="001E31F8" w:rsidRPr="006F21F4">
        <w:rPr>
          <w:rFonts w:ascii="Arial" w:hAnsi="Arial" w:cs="Arial"/>
          <w:sz w:val="22"/>
          <w:szCs w:val="22"/>
        </w:rPr>
        <w:t>ykonawca zwani są w dalszej części niniejszej umowy łącznie „</w:t>
      </w:r>
      <w:r w:rsidR="001E31F8" w:rsidRPr="006F21F4">
        <w:rPr>
          <w:rFonts w:ascii="Arial" w:hAnsi="Arial" w:cs="Arial"/>
          <w:b/>
          <w:sz w:val="22"/>
          <w:szCs w:val="22"/>
        </w:rPr>
        <w:t>Stronami</w:t>
      </w:r>
      <w:r w:rsidR="001E31F8" w:rsidRPr="006F21F4">
        <w:rPr>
          <w:rFonts w:ascii="Arial" w:hAnsi="Arial" w:cs="Arial"/>
          <w:sz w:val="22"/>
          <w:szCs w:val="22"/>
        </w:rPr>
        <w:t>”, indywidualnie zaś każdy z nich również „</w:t>
      </w:r>
      <w:r w:rsidR="001E31F8" w:rsidRPr="006F21F4">
        <w:rPr>
          <w:rFonts w:ascii="Arial" w:hAnsi="Arial" w:cs="Arial"/>
          <w:b/>
          <w:sz w:val="22"/>
          <w:szCs w:val="22"/>
        </w:rPr>
        <w:t>Stroną</w:t>
      </w:r>
      <w:r w:rsidR="001E31F8" w:rsidRPr="006F21F4">
        <w:rPr>
          <w:rFonts w:ascii="Arial" w:hAnsi="Arial" w:cs="Arial"/>
          <w:sz w:val="22"/>
          <w:szCs w:val="22"/>
        </w:rPr>
        <w:t>”.</w:t>
      </w:r>
    </w:p>
    <w:p w14:paraId="352CB6C5" w14:textId="6721A753" w:rsidR="001E31F8" w:rsidRPr="006F21F4" w:rsidRDefault="00F57955" w:rsidP="00EA0B09">
      <w:pPr>
        <w:keepNext/>
        <w:spacing w:before="240" w:after="120"/>
        <w:jc w:val="center"/>
        <w:rPr>
          <w:rFonts w:ascii="Arial" w:hAnsi="Arial" w:cs="Arial"/>
          <w:b/>
          <w:sz w:val="22"/>
          <w:szCs w:val="22"/>
        </w:rPr>
      </w:pPr>
      <w:r w:rsidRPr="006F21F4">
        <w:rPr>
          <w:rFonts w:ascii="Arial" w:hAnsi="Arial" w:cs="Arial"/>
          <w:b/>
          <w:sz w:val="22"/>
          <w:szCs w:val="22"/>
        </w:rPr>
        <w:t>PREAMBUŁA</w:t>
      </w:r>
      <w:r w:rsidR="001E31F8" w:rsidRPr="006F21F4">
        <w:rPr>
          <w:rFonts w:ascii="Arial" w:hAnsi="Arial" w:cs="Arial"/>
          <w:b/>
          <w:sz w:val="22"/>
          <w:szCs w:val="22"/>
        </w:rPr>
        <w:t xml:space="preserve"> </w:t>
      </w:r>
    </w:p>
    <w:p w14:paraId="01B4766F" w14:textId="51054597" w:rsidR="001E31F8" w:rsidRPr="006F21F4" w:rsidRDefault="001E31F8" w:rsidP="00EA0B09">
      <w:pPr>
        <w:spacing w:after="120"/>
        <w:jc w:val="both"/>
        <w:rPr>
          <w:rStyle w:val="FontStyle67"/>
          <w:b/>
          <w:bCs/>
          <w:sz w:val="22"/>
          <w:szCs w:val="22"/>
        </w:rPr>
      </w:pPr>
      <w:r w:rsidRPr="006F21F4">
        <w:rPr>
          <w:rStyle w:val="FontStyle67"/>
          <w:b/>
          <w:bCs/>
          <w:sz w:val="22"/>
          <w:szCs w:val="22"/>
        </w:rPr>
        <w:t>Zważywszy, że:</w:t>
      </w:r>
    </w:p>
    <w:p w14:paraId="7E246863" w14:textId="2BAC23FC" w:rsidR="001E31F8" w:rsidRPr="006F21F4" w:rsidRDefault="001E31F8" w:rsidP="00E52E2D">
      <w:pPr>
        <w:pStyle w:val="Akapitzlist"/>
        <w:numPr>
          <w:ilvl w:val="0"/>
          <w:numId w:val="4"/>
        </w:numPr>
        <w:spacing w:after="120"/>
        <w:ind w:left="426" w:hanging="426"/>
        <w:jc w:val="both"/>
        <w:rPr>
          <w:rStyle w:val="FontStyle67"/>
          <w:sz w:val="22"/>
          <w:szCs w:val="22"/>
        </w:rPr>
      </w:pPr>
      <w:r w:rsidRPr="006F21F4">
        <w:rPr>
          <w:rStyle w:val="FontStyle67"/>
          <w:sz w:val="22"/>
          <w:szCs w:val="22"/>
        </w:rPr>
        <w:t xml:space="preserve">W dniu </w:t>
      </w:r>
      <w:r w:rsidR="00595C25" w:rsidRPr="006F21F4">
        <w:rPr>
          <w:rStyle w:val="FontStyle67"/>
          <w:sz w:val="22"/>
          <w:szCs w:val="22"/>
        </w:rPr>
        <w:t>20.09.2024</w:t>
      </w:r>
      <w:r w:rsidRPr="006F21F4">
        <w:rPr>
          <w:rStyle w:val="FontStyle67"/>
          <w:sz w:val="22"/>
          <w:szCs w:val="22"/>
        </w:rPr>
        <w:t xml:space="preserve"> r. </w:t>
      </w:r>
      <w:r w:rsidR="001D7497" w:rsidRPr="006F21F4">
        <w:rPr>
          <w:rStyle w:val="FontStyle67"/>
          <w:sz w:val="22"/>
          <w:szCs w:val="22"/>
        </w:rPr>
        <w:t>Wykonawca</w:t>
      </w:r>
      <w:r w:rsidRPr="006F21F4">
        <w:rPr>
          <w:rStyle w:val="FontStyle67"/>
          <w:sz w:val="22"/>
          <w:szCs w:val="22"/>
        </w:rPr>
        <w:t xml:space="preserve"> </w:t>
      </w:r>
      <w:r w:rsidR="0055687E" w:rsidRPr="006F21F4">
        <w:rPr>
          <w:rStyle w:val="FontStyle67"/>
          <w:sz w:val="22"/>
          <w:szCs w:val="22"/>
        </w:rPr>
        <w:t xml:space="preserve">(działając w ramach Konsorcjum w składzie PPMT, Trakcja S.A, ZRK-DOM) </w:t>
      </w:r>
      <w:r w:rsidRPr="006F21F4">
        <w:rPr>
          <w:rStyle w:val="FontStyle67"/>
          <w:sz w:val="22"/>
          <w:szCs w:val="22"/>
        </w:rPr>
        <w:t xml:space="preserve">zawarł z PKP Polskie Linie Kolejowe S.A. z siedzibą </w:t>
      </w:r>
      <w:r w:rsidR="00552054" w:rsidRPr="006F21F4">
        <w:rPr>
          <w:rStyle w:val="FontStyle67"/>
          <w:sz w:val="22"/>
          <w:szCs w:val="22"/>
        </w:rPr>
        <w:br/>
      </w:r>
      <w:r w:rsidRPr="006F21F4">
        <w:rPr>
          <w:rStyle w:val="FontStyle67"/>
          <w:sz w:val="22"/>
          <w:szCs w:val="22"/>
        </w:rPr>
        <w:lastRenderedPageBreak/>
        <w:t xml:space="preserve">w Warszawie </w:t>
      </w:r>
      <w:r w:rsidR="00A86482" w:rsidRPr="006F21F4">
        <w:rPr>
          <w:rStyle w:val="FontStyle67"/>
          <w:sz w:val="22"/>
          <w:szCs w:val="22"/>
        </w:rPr>
        <w:t>(dalej: „</w:t>
      </w:r>
      <w:r w:rsidR="001D7497" w:rsidRPr="006F21F4">
        <w:rPr>
          <w:rStyle w:val="FontStyle67"/>
          <w:b/>
          <w:sz w:val="22"/>
          <w:szCs w:val="22"/>
        </w:rPr>
        <w:t>Zamawiający</w:t>
      </w:r>
      <w:r w:rsidR="00A86482" w:rsidRPr="006F21F4">
        <w:rPr>
          <w:rStyle w:val="FontStyle67"/>
          <w:sz w:val="22"/>
          <w:szCs w:val="22"/>
        </w:rPr>
        <w:t xml:space="preserve">”) </w:t>
      </w:r>
      <w:r w:rsidRPr="006F21F4">
        <w:rPr>
          <w:rStyle w:val="FontStyle67"/>
          <w:sz w:val="22"/>
          <w:szCs w:val="22"/>
        </w:rPr>
        <w:t>umowę nr</w:t>
      </w:r>
      <w:r w:rsidR="00E52E2D" w:rsidRPr="006F21F4">
        <w:rPr>
          <w:rFonts w:ascii="Arial" w:hAnsi="Arial" w:cs="Arial"/>
          <w:sz w:val="22"/>
          <w:szCs w:val="22"/>
        </w:rPr>
        <w:t xml:space="preserve"> </w:t>
      </w:r>
      <w:r w:rsidR="00494FE2" w:rsidRPr="006F21F4">
        <w:rPr>
          <w:rFonts w:ascii="Arial" w:hAnsi="Arial" w:cs="Arial"/>
          <w:sz w:val="22"/>
          <w:szCs w:val="22"/>
        </w:rPr>
        <w:t>90/105/00</w:t>
      </w:r>
      <w:r w:rsidR="00595C25" w:rsidRPr="006F21F4">
        <w:rPr>
          <w:rFonts w:ascii="Arial" w:hAnsi="Arial" w:cs="Arial"/>
          <w:sz w:val="22"/>
          <w:szCs w:val="22"/>
        </w:rPr>
        <w:t>74</w:t>
      </w:r>
      <w:r w:rsidR="00494FE2" w:rsidRPr="006F21F4">
        <w:rPr>
          <w:rFonts w:ascii="Arial" w:hAnsi="Arial" w:cs="Arial"/>
          <w:sz w:val="22"/>
          <w:szCs w:val="22"/>
        </w:rPr>
        <w:t>/2</w:t>
      </w:r>
      <w:r w:rsidR="00595C25" w:rsidRPr="006F21F4">
        <w:rPr>
          <w:rFonts w:ascii="Arial" w:hAnsi="Arial" w:cs="Arial"/>
          <w:sz w:val="22"/>
          <w:szCs w:val="22"/>
        </w:rPr>
        <w:t>4</w:t>
      </w:r>
      <w:r w:rsidR="00494FE2" w:rsidRPr="006F21F4">
        <w:rPr>
          <w:rFonts w:ascii="Arial" w:hAnsi="Arial" w:cs="Arial"/>
          <w:sz w:val="22"/>
          <w:szCs w:val="22"/>
        </w:rPr>
        <w:t>/</w:t>
      </w:r>
      <w:r w:rsidR="00595C25" w:rsidRPr="006F21F4">
        <w:rPr>
          <w:rFonts w:ascii="Arial" w:hAnsi="Arial" w:cs="Arial"/>
          <w:sz w:val="22"/>
          <w:szCs w:val="22"/>
        </w:rPr>
        <w:t>W</w:t>
      </w:r>
      <w:r w:rsidR="00494FE2" w:rsidRPr="006F21F4">
        <w:rPr>
          <w:rFonts w:ascii="Arial" w:hAnsi="Arial" w:cs="Arial"/>
          <w:sz w:val="22"/>
          <w:szCs w:val="22"/>
        </w:rPr>
        <w:t>/I</w:t>
      </w:r>
      <w:r w:rsidR="00E52E2D" w:rsidRPr="006F21F4">
        <w:rPr>
          <w:rFonts w:ascii="Arial" w:hAnsi="Arial" w:cs="Arial"/>
          <w:sz w:val="22"/>
          <w:szCs w:val="22"/>
        </w:rPr>
        <w:t xml:space="preserve"> na </w:t>
      </w:r>
      <w:r w:rsidR="00FD201F" w:rsidRPr="006F21F4">
        <w:rPr>
          <w:rStyle w:val="FontStyle67"/>
          <w:sz w:val="22"/>
          <w:szCs w:val="22"/>
        </w:rPr>
        <w:t xml:space="preserve">Zaprojektowanie i wykonanie robót pn. odcinek B - Roboty budowlane na linii kolejowej nr 201 odc. Somonino – Gdańsk Osowa w ramach projektu </w:t>
      </w:r>
      <w:r w:rsidR="00716518" w:rsidRPr="006F21F4">
        <w:rPr>
          <w:rStyle w:val="FontStyle67"/>
          <w:sz w:val="22"/>
          <w:szCs w:val="22"/>
        </w:rPr>
        <w:t>„</w:t>
      </w:r>
      <w:r w:rsidR="00FD201F" w:rsidRPr="006F21F4">
        <w:rPr>
          <w:rStyle w:val="FontStyle67"/>
          <w:sz w:val="22"/>
          <w:szCs w:val="22"/>
        </w:rPr>
        <w:t xml:space="preserve">Prace na odcinku Kościerzyna </w:t>
      </w:r>
      <w:r w:rsidR="00716518" w:rsidRPr="006F21F4">
        <w:rPr>
          <w:rStyle w:val="FontStyle67"/>
          <w:sz w:val="22"/>
          <w:szCs w:val="22"/>
        </w:rPr>
        <w:t>–</w:t>
      </w:r>
      <w:r w:rsidR="00FD201F" w:rsidRPr="006F21F4">
        <w:rPr>
          <w:rStyle w:val="FontStyle67"/>
          <w:sz w:val="22"/>
          <w:szCs w:val="22"/>
        </w:rPr>
        <w:t xml:space="preserve"> Gdynia</w:t>
      </w:r>
      <w:r w:rsidR="00716518" w:rsidRPr="006F21F4">
        <w:rPr>
          <w:rStyle w:val="FontStyle67"/>
          <w:sz w:val="22"/>
          <w:szCs w:val="22"/>
        </w:rPr>
        <w:t>”</w:t>
      </w:r>
      <w:r w:rsidR="00FD201F" w:rsidRPr="006F21F4">
        <w:rPr>
          <w:rStyle w:val="FontStyle67"/>
          <w:sz w:val="22"/>
          <w:szCs w:val="22"/>
        </w:rPr>
        <w:t xml:space="preserve"> wraz z elektryfikacją linii kolejowej nr 229 w ramach projektu „</w:t>
      </w:r>
      <w:r w:rsidR="00716518" w:rsidRPr="006F21F4">
        <w:rPr>
          <w:rStyle w:val="FontStyle67"/>
          <w:sz w:val="22"/>
          <w:szCs w:val="22"/>
        </w:rPr>
        <w:t>P</w:t>
      </w:r>
      <w:r w:rsidR="00FD201F" w:rsidRPr="006F21F4">
        <w:rPr>
          <w:rStyle w:val="FontStyle67"/>
          <w:sz w:val="22"/>
          <w:szCs w:val="22"/>
        </w:rPr>
        <w:t xml:space="preserve">race na odcinku </w:t>
      </w:r>
      <w:proofErr w:type="spellStart"/>
      <w:r w:rsidR="00FD201F" w:rsidRPr="006F21F4">
        <w:rPr>
          <w:rStyle w:val="FontStyle67"/>
          <w:sz w:val="22"/>
          <w:szCs w:val="22"/>
        </w:rPr>
        <w:t>Glincz</w:t>
      </w:r>
      <w:proofErr w:type="spellEnd"/>
      <w:r w:rsidR="00FD201F" w:rsidRPr="006F21F4">
        <w:rPr>
          <w:rStyle w:val="FontStyle67"/>
          <w:sz w:val="22"/>
          <w:szCs w:val="22"/>
        </w:rPr>
        <w:t xml:space="preserve"> – Kartuzy – faza II”</w:t>
      </w:r>
      <w:r w:rsidR="00FD201F" w:rsidRPr="006F21F4">
        <w:rPr>
          <w:rFonts w:ascii="Arial" w:hAnsi="Arial" w:cs="Arial"/>
          <w:sz w:val="22"/>
          <w:szCs w:val="22"/>
        </w:rPr>
        <w:t xml:space="preserve"> </w:t>
      </w:r>
      <w:r w:rsidRPr="006F21F4">
        <w:rPr>
          <w:rStyle w:val="FontStyle67"/>
          <w:sz w:val="22"/>
          <w:szCs w:val="22"/>
        </w:rPr>
        <w:t xml:space="preserve">(dalej: </w:t>
      </w:r>
      <w:r w:rsidR="00A86482" w:rsidRPr="006F21F4">
        <w:rPr>
          <w:rStyle w:val="FontStyle67"/>
          <w:sz w:val="22"/>
          <w:szCs w:val="22"/>
        </w:rPr>
        <w:t>„</w:t>
      </w:r>
      <w:r w:rsidRPr="006F21F4">
        <w:rPr>
          <w:rStyle w:val="FontStyle67"/>
          <w:b/>
          <w:bCs/>
          <w:sz w:val="22"/>
          <w:szCs w:val="22"/>
        </w:rPr>
        <w:t>Kontrakt</w:t>
      </w:r>
      <w:r w:rsidR="00A86482" w:rsidRPr="006F21F4">
        <w:rPr>
          <w:rStyle w:val="FontStyle67"/>
          <w:bCs/>
          <w:sz w:val="22"/>
          <w:szCs w:val="22"/>
        </w:rPr>
        <w:t>”</w:t>
      </w:r>
      <w:r w:rsidR="00A86482" w:rsidRPr="006F21F4">
        <w:rPr>
          <w:rStyle w:val="FontStyle67"/>
          <w:sz w:val="22"/>
          <w:szCs w:val="22"/>
        </w:rPr>
        <w:t>);</w:t>
      </w:r>
    </w:p>
    <w:p w14:paraId="55C5A702" w14:textId="156D7E59" w:rsidR="001E31F8" w:rsidRPr="006F21F4" w:rsidRDefault="00C61ACB" w:rsidP="0005111E">
      <w:pPr>
        <w:pStyle w:val="Akapitzlist"/>
        <w:numPr>
          <w:ilvl w:val="0"/>
          <w:numId w:val="4"/>
        </w:numPr>
        <w:spacing w:after="120"/>
        <w:ind w:left="426" w:hanging="426"/>
        <w:jc w:val="both"/>
        <w:rPr>
          <w:rStyle w:val="FontStyle67"/>
          <w:sz w:val="22"/>
          <w:szCs w:val="22"/>
        </w:rPr>
      </w:pPr>
      <w:r w:rsidRPr="006F21F4">
        <w:rPr>
          <w:rStyle w:val="FontStyle67"/>
          <w:sz w:val="22"/>
          <w:szCs w:val="22"/>
        </w:rPr>
        <w:t xml:space="preserve">W </w:t>
      </w:r>
      <w:r w:rsidR="002D0C5A" w:rsidRPr="006F21F4">
        <w:rPr>
          <w:rStyle w:val="FontStyle67"/>
          <w:sz w:val="22"/>
          <w:szCs w:val="22"/>
        </w:rPr>
        <w:t xml:space="preserve">toku prowadzonego przez </w:t>
      </w:r>
      <w:r w:rsidR="008769BF">
        <w:rPr>
          <w:rStyle w:val="FontStyle67"/>
          <w:sz w:val="22"/>
          <w:szCs w:val="22"/>
        </w:rPr>
        <w:t>Wykonawcę</w:t>
      </w:r>
      <w:r w:rsidR="002D0C5A" w:rsidRPr="006F21F4">
        <w:rPr>
          <w:rStyle w:val="FontStyle67"/>
          <w:sz w:val="22"/>
          <w:szCs w:val="22"/>
        </w:rPr>
        <w:t xml:space="preserve"> postępowania zakupowego mającego na celu udzielenia zamówienia na wykonanie całości </w:t>
      </w:r>
      <w:r w:rsidR="00D63401" w:rsidRPr="006F21F4">
        <w:rPr>
          <w:rStyle w:val="FontStyle67"/>
          <w:sz w:val="22"/>
          <w:szCs w:val="22"/>
        </w:rPr>
        <w:t xml:space="preserve">zadania </w:t>
      </w:r>
      <w:r w:rsidR="002D0C5A" w:rsidRPr="006F21F4">
        <w:rPr>
          <w:rStyle w:val="FontStyle67"/>
          <w:sz w:val="22"/>
          <w:szCs w:val="22"/>
        </w:rPr>
        <w:t>(robót budowlanych, usług i innych czynności) obejmując</w:t>
      </w:r>
      <w:r w:rsidR="00D63401" w:rsidRPr="006F21F4">
        <w:rPr>
          <w:rStyle w:val="FontStyle67"/>
          <w:sz w:val="22"/>
          <w:szCs w:val="22"/>
        </w:rPr>
        <w:t>ego</w:t>
      </w:r>
      <w:r w:rsidR="002D0C5A" w:rsidRPr="006F21F4">
        <w:rPr>
          <w:rStyle w:val="FontStyle67"/>
          <w:sz w:val="22"/>
          <w:szCs w:val="22"/>
        </w:rPr>
        <w:t xml:space="preserve"> </w:t>
      </w:r>
      <w:r w:rsidR="009966CC">
        <w:rPr>
          <w:rStyle w:val="FontStyle67"/>
          <w:sz w:val="22"/>
          <w:szCs w:val="22"/>
        </w:rPr>
        <w:t>……………………………………</w:t>
      </w:r>
      <w:proofErr w:type="gramStart"/>
      <w:r w:rsidR="009966CC">
        <w:rPr>
          <w:rStyle w:val="FontStyle67"/>
          <w:sz w:val="22"/>
          <w:szCs w:val="22"/>
        </w:rPr>
        <w:t>…….</w:t>
      </w:r>
      <w:proofErr w:type="gramEnd"/>
      <w:r w:rsidR="009966CC">
        <w:rPr>
          <w:rStyle w:val="FontStyle67"/>
          <w:sz w:val="22"/>
          <w:szCs w:val="22"/>
        </w:rPr>
        <w:t>.</w:t>
      </w:r>
      <w:r w:rsidR="002D0C5A" w:rsidRPr="006F21F4">
        <w:rPr>
          <w:rStyle w:val="FontStyle67"/>
          <w:sz w:val="22"/>
          <w:szCs w:val="22"/>
        </w:rPr>
        <w:t xml:space="preserve"> wchodzących w zakres Kontraktu (dalej: </w:t>
      </w:r>
      <w:r w:rsidR="00C86573">
        <w:rPr>
          <w:rStyle w:val="FontStyle67"/>
          <w:sz w:val="22"/>
          <w:szCs w:val="22"/>
        </w:rPr>
        <w:t>„</w:t>
      </w:r>
      <w:r w:rsidR="002D0C5A" w:rsidRPr="006F21F4">
        <w:rPr>
          <w:rStyle w:val="FontStyle67"/>
          <w:b/>
          <w:bCs/>
          <w:sz w:val="22"/>
          <w:szCs w:val="22"/>
        </w:rPr>
        <w:t>Zamówienie</w:t>
      </w:r>
      <w:r w:rsidR="00C86573" w:rsidRPr="00C86573">
        <w:rPr>
          <w:rStyle w:val="FontStyle67"/>
          <w:sz w:val="22"/>
          <w:szCs w:val="22"/>
        </w:rPr>
        <w:t>”</w:t>
      </w:r>
      <w:r w:rsidR="002D0C5A" w:rsidRPr="006F21F4">
        <w:rPr>
          <w:rStyle w:val="FontStyle67"/>
          <w:sz w:val="22"/>
          <w:szCs w:val="22"/>
        </w:rPr>
        <w:t xml:space="preserve">) Podwykonawca złożył Wykonawcy ofertę </w:t>
      </w:r>
      <w:r w:rsidR="004D17D3" w:rsidRPr="006F21F4">
        <w:rPr>
          <w:rStyle w:val="FontStyle67"/>
          <w:sz w:val="22"/>
          <w:szCs w:val="22"/>
        </w:rPr>
        <w:t xml:space="preserve">ostateczną z dnia </w:t>
      </w:r>
      <w:r w:rsidR="009966CC">
        <w:rPr>
          <w:rStyle w:val="FontStyle67"/>
          <w:sz w:val="22"/>
          <w:szCs w:val="22"/>
        </w:rPr>
        <w:t>……………….</w:t>
      </w:r>
      <w:r w:rsidR="004D17D3" w:rsidRPr="006F21F4">
        <w:rPr>
          <w:rStyle w:val="FontStyle67"/>
          <w:sz w:val="22"/>
          <w:szCs w:val="22"/>
        </w:rPr>
        <w:t xml:space="preserve"> </w:t>
      </w:r>
      <w:r w:rsidR="00AE0A1C" w:rsidRPr="006F21F4">
        <w:rPr>
          <w:rStyle w:val="FontStyle67"/>
          <w:sz w:val="22"/>
          <w:szCs w:val="22"/>
        </w:rPr>
        <w:t>n</w:t>
      </w:r>
      <w:r w:rsidR="004D17D3" w:rsidRPr="006F21F4">
        <w:rPr>
          <w:rStyle w:val="FontStyle67"/>
          <w:sz w:val="22"/>
          <w:szCs w:val="22"/>
        </w:rPr>
        <w:t>a realizacj</w:t>
      </w:r>
      <w:r w:rsidR="00AE0A1C" w:rsidRPr="006F21F4">
        <w:rPr>
          <w:rStyle w:val="FontStyle67"/>
          <w:sz w:val="22"/>
          <w:szCs w:val="22"/>
        </w:rPr>
        <w:t>ę</w:t>
      </w:r>
      <w:r w:rsidR="004D17D3" w:rsidRPr="006F21F4">
        <w:rPr>
          <w:rStyle w:val="FontStyle67"/>
          <w:sz w:val="22"/>
          <w:szCs w:val="22"/>
        </w:rPr>
        <w:t xml:space="preserve"> Zamówienia zgodnie z</w:t>
      </w:r>
      <w:r w:rsidR="00AE0A1C" w:rsidRPr="006F21F4">
        <w:rPr>
          <w:rStyle w:val="FontStyle67"/>
          <w:sz w:val="22"/>
          <w:szCs w:val="22"/>
        </w:rPr>
        <w:t>e</w:t>
      </w:r>
      <w:r w:rsidR="004D17D3" w:rsidRPr="006F21F4">
        <w:rPr>
          <w:rStyle w:val="FontStyle67"/>
          <w:sz w:val="22"/>
          <w:szCs w:val="22"/>
        </w:rPr>
        <w:t xml:space="preserve"> </w:t>
      </w:r>
      <w:r w:rsidR="00AE0A1C" w:rsidRPr="006F21F4">
        <w:rPr>
          <w:rStyle w:val="FontStyle67"/>
          <w:sz w:val="22"/>
          <w:szCs w:val="22"/>
        </w:rPr>
        <w:t xml:space="preserve">Specyfikacją </w:t>
      </w:r>
      <w:r w:rsidR="004D17D3" w:rsidRPr="006F21F4">
        <w:rPr>
          <w:rStyle w:val="FontStyle67"/>
          <w:sz w:val="22"/>
          <w:szCs w:val="22"/>
        </w:rPr>
        <w:t>Warunk</w:t>
      </w:r>
      <w:r w:rsidR="00AE0A1C" w:rsidRPr="006F21F4">
        <w:rPr>
          <w:rStyle w:val="FontStyle67"/>
          <w:sz w:val="22"/>
          <w:szCs w:val="22"/>
        </w:rPr>
        <w:t>ów</w:t>
      </w:r>
      <w:r w:rsidR="004D17D3" w:rsidRPr="006F21F4">
        <w:rPr>
          <w:rStyle w:val="FontStyle67"/>
          <w:sz w:val="22"/>
          <w:szCs w:val="22"/>
        </w:rPr>
        <w:t xml:space="preserve"> Zamówienia</w:t>
      </w:r>
      <w:r w:rsidR="00AE0A1C" w:rsidRPr="006F21F4">
        <w:rPr>
          <w:rStyle w:val="FontStyle67"/>
          <w:sz w:val="22"/>
          <w:szCs w:val="22"/>
        </w:rPr>
        <w:t xml:space="preserve"> nr </w:t>
      </w:r>
      <w:r w:rsidR="005A5DB8">
        <w:rPr>
          <w:rStyle w:val="FontStyle67"/>
          <w:sz w:val="22"/>
          <w:szCs w:val="22"/>
        </w:rPr>
        <w:t>LK201</w:t>
      </w:r>
      <w:proofErr w:type="gramStart"/>
      <w:r w:rsidR="005A5DB8">
        <w:rPr>
          <w:rStyle w:val="FontStyle67"/>
          <w:sz w:val="22"/>
          <w:szCs w:val="22"/>
        </w:rPr>
        <w:t>/</w:t>
      </w:r>
      <w:r w:rsidR="009966CC">
        <w:rPr>
          <w:rStyle w:val="FontStyle67"/>
          <w:sz w:val="22"/>
          <w:szCs w:val="22"/>
        </w:rPr>
        <w:t>….</w:t>
      </w:r>
      <w:proofErr w:type="gramEnd"/>
      <w:r w:rsidR="009966CC">
        <w:rPr>
          <w:rStyle w:val="FontStyle67"/>
          <w:sz w:val="22"/>
          <w:szCs w:val="22"/>
        </w:rPr>
        <w:t>.</w:t>
      </w:r>
      <w:r w:rsidR="005A5DB8">
        <w:rPr>
          <w:rStyle w:val="FontStyle67"/>
          <w:sz w:val="22"/>
          <w:szCs w:val="22"/>
        </w:rPr>
        <w:t>/</w:t>
      </w:r>
      <w:r w:rsidR="009966CC">
        <w:rPr>
          <w:rStyle w:val="FontStyle67"/>
          <w:sz w:val="22"/>
          <w:szCs w:val="22"/>
        </w:rPr>
        <w:t>……</w:t>
      </w:r>
      <w:r w:rsidR="009966CC" w:rsidRPr="006F21F4">
        <w:rPr>
          <w:rStyle w:val="FontStyle67"/>
          <w:sz w:val="22"/>
          <w:szCs w:val="22"/>
        </w:rPr>
        <w:t xml:space="preserve"> </w:t>
      </w:r>
      <w:r w:rsidR="00AE0A1C" w:rsidRPr="006F21F4">
        <w:rPr>
          <w:rStyle w:val="FontStyle67"/>
          <w:sz w:val="22"/>
          <w:szCs w:val="22"/>
        </w:rPr>
        <w:t>(dalej: „</w:t>
      </w:r>
      <w:r w:rsidR="00AE0A1C" w:rsidRPr="006F21F4">
        <w:rPr>
          <w:rStyle w:val="FontStyle67"/>
          <w:b/>
          <w:bCs/>
          <w:sz w:val="22"/>
          <w:szCs w:val="22"/>
        </w:rPr>
        <w:t>Oferta Podwykonawcy</w:t>
      </w:r>
      <w:r w:rsidR="00AE0A1C" w:rsidRPr="006F21F4">
        <w:rPr>
          <w:rStyle w:val="FontStyle67"/>
          <w:sz w:val="22"/>
          <w:szCs w:val="22"/>
        </w:rPr>
        <w:t>”);</w:t>
      </w:r>
      <w:r w:rsidR="004D17D3" w:rsidRPr="006F21F4">
        <w:rPr>
          <w:rStyle w:val="FontStyle67"/>
          <w:sz w:val="22"/>
          <w:szCs w:val="22"/>
        </w:rPr>
        <w:t xml:space="preserve"> </w:t>
      </w:r>
      <w:r w:rsidR="00AE0A1C" w:rsidRPr="006F21F4">
        <w:rPr>
          <w:rStyle w:val="FontStyle67"/>
          <w:sz w:val="22"/>
          <w:szCs w:val="22"/>
        </w:rPr>
        <w:t>n</w:t>
      </w:r>
      <w:r w:rsidR="004D17D3" w:rsidRPr="006F21F4">
        <w:rPr>
          <w:rStyle w:val="FontStyle67"/>
          <w:sz w:val="22"/>
          <w:szCs w:val="22"/>
        </w:rPr>
        <w:t>a podstawie Oferty Podwykonawcy sporządzony został kosztorys ofertowy (dalej: „</w:t>
      </w:r>
      <w:r w:rsidR="004D17D3" w:rsidRPr="006F21F4">
        <w:rPr>
          <w:rStyle w:val="FontStyle67"/>
          <w:b/>
          <w:bCs/>
          <w:sz w:val="22"/>
          <w:szCs w:val="22"/>
        </w:rPr>
        <w:t>Kosztorys</w:t>
      </w:r>
      <w:r w:rsidR="004D17D3" w:rsidRPr="006F21F4">
        <w:rPr>
          <w:rStyle w:val="FontStyle67"/>
          <w:sz w:val="22"/>
          <w:szCs w:val="22"/>
        </w:rPr>
        <w:t>”)</w:t>
      </w:r>
      <w:r w:rsidR="00AE0A1C" w:rsidRPr="006F21F4">
        <w:rPr>
          <w:rStyle w:val="FontStyle67"/>
          <w:sz w:val="22"/>
          <w:szCs w:val="22"/>
        </w:rPr>
        <w:t>;</w:t>
      </w:r>
      <w:r w:rsidR="004D17D3" w:rsidRPr="006F21F4">
        <w:rPr>
          <w:rStyle w:val="FontStyle67"/>
          <w:sz w:val="22"/>
          <w:szCs w:val="22"/>
        </w:rPr>
        <w:t xml:space="preserve"> </w:t>
      </w:r>
    </w:p>
    <w:p w14:paraId="524B8A58" w14:textId="1A5E6F1F" w:rsidR="001E31F8" w:rsidRPr="006F21F4" w:rsidRDefault="00D06EAE" w:rsidP="0005111E">
      <w:pPr>
        <w:pStyle w:val="Akapitzlist"/>
        <w:numPr>
          <w:ilvl w:val="0"/>
          <w:numId w:val="4"/>
        </w:numPr>
        <w:spacing w:after="120"/>
        <w:ind w:left="426" w:hanging="426"/>
        <w:jc w:val="both"/>
        <w:rPr>
          <w:rStyle w:val="FontStyle67"/>
          <w:sz w:val="22"/>
          <w:szCs w:val="22"/>
        </w:rPr>
      </w:pPr>
      <w:r w:rsidRPr="006F21F4">
        <w:rPr>
          <w:rStyle w:val="FontStyle67"/>
          <w:sz w:val="22"/>
          <w:szCs w:val="22"/>
        </w:rPr>
        <w:t xml:space="preserve">Wykonawca </w:t>
      </w:r>
      <w:r w:rsidR="001E31F8" w:rsidRPr="006F21F4">
        <w:rPr>
          <w:rStyle w:val="FontStyle67"/>
          <w:sz w:val="22"/>
          <w:szCs w:val="22"/>
        </w:rPr>
        <w:t xml:space="preserve">uznał Ofertę </w:t>
      </w:r>
      <w:r w:rsidR="00FE3C00" w:rsidRPr="006F21F4">
        <w:rPr>
          <w:rStyle w:val="FontStyle67"/>
          <w:sz w:val="22"/>
          <w:szCs w:val="22"/>
        </w:rPr>
        <w:t xml:space="preserve">Podwykonawcy </w:t>
      </w:r>
      <w:r w:rsidR="001E31F8" w:rsidRPr="006F21F4">
        <w:rPr>
          <w:rStyle w:val="FontStyle67"/>
          <w:sz w:val="22"/>
          <w:szCs w:val="22"/>
        </w:rPr>
        <w:t xml:space="preserve">za najkorzystniejszą i podjął decyzję o </w:t>
      </w:r>
      <w:r w:rsidR="001C5EAD" w:rsidRPr="006F21F4">
        <w:rPr>
          <w:rStyle w:val="FontStyle67"/>
          <w:sz w:val="22"/>
          <w:szCs w:val="22"/>
        </w:rPr>
        <w:t>zleceniu Podwykonawcy</w:t>
      </w:r>
      <w:r w:rsidR="001E31F8" w:rsidRPr="006F21F4">
        <w:rPr>
          <w:rStyle w:val="FontStyle67"/>
          <w:sz w:val="22"/>
          <w:szCs w:val="22"/>
        </w:rPr>
        <w:t xml:space="preserve"> </w:t>
      </w:r>
      <w:r w:rsidR="001C5EAD" w:rsidRPr="006F21F4">
        <w:rPr>
          <w:rStyle w:val="FontStyle67"/>
          <w:sz w:val="22"/>
          <w:szCs w:val="22"/>
        </w:rPr>
        <w:t xml:space="preserve">wykonania określonych w niej </w:t>
      </w:r>
      <w:r w:rsidR="00C72F62" w:rsidRPr="006F21F4">
        <w:rPr>
          <w:rStyle w:val="FontStyle67"/>
          <w:sz w:val="22"/>
          <w:szCs w:val="22"/>
        </w:rPr>
        <w:t>usług</w:t>
      </w:r>
      <w:r w:rsidR="006C594C" w:rsidRPr="006F21F4">
        <w:rPr>
          <w:rStyle w:val="FontStyle67"/>
          <w:sz w:val="22"/>
          <w:szCs w:val="22"/>
        </w:rPr>
        <w:t xml:space="preserve"> budowlanych</w:t>
      </w:r>
      <w:r w:rsidR="001E31F8" w:rsidRPr="006F21F4">
        <w:rPr>
          <w:rStyle w:val="FontStyle67"/>
          <w:sz w:val="22"/>
          <w:szCs w:val="22"/>
        </w:rPr>
        <w:t>;</w:t>
      </w:r>
    </w:p>
    <w:p w14:paraId="631E482C" w14:textId="77777777" w:rsidR="00EF3891" w:rsidRPr="006F21F4" w:rsidRDefault="002139A4" w:rsidP="00EA0B09">
      <w:pPr>
        <w:rPr>
          <w:rFonts w:ascii="Arial" w:hAnsi="Arial" w:cs="Arial"/>
          <w:b/>
          <w:sz w:val="22"/>
          <w:szCs w:val="22"/>
        </w:rPr>
      </w:pPr>
      <w:r w:rsidRPr="006F21F4">
        <w:rPr>
          <w:rFonts w:ascii="Arial" w:hAnsi="Arial" w:cs="Arial"/>
          <w:b/>
          <w:sz w:val="22"/>
          <w:szCs w:val="22"/>
        </w:rPr>
        <w:t>Strony postanawiają, co następuje:</w:t>
      </w:r>
    </w:p>
    <w:p w14:paraId="6449F9CC" w14:textId="11B18A96" w:rsidR="001E31F8" w:rsidRPr="006F21F4" w:rsidRDefault="001E31F8" w:rsidP="00EA0B09">
      <w:pPr>
        <w:keepNext/>
        <w:spacing w:before="240" w:after="120"/>
        <w:jc w:val="center"/>
        <w:rPr>
          <w:rFonts w:ascii="Arial" w:hAnsi="Arial" w:cs="Arial"/>
          <w:b/>
          <w:sz w:val="22"/>
          <w:szCs w:val="22"/>
        </w:rPr>
      </w:pPr>
      <w:r w:rsidRPr="006F21F4">
        <w:rPr>
          <w:rFonts w:ascii="Arial" w:hAnsi="Arial" w:cs="Arial"/>
          <w:b/>
          <w:sz w:val="22"/>
          <w:szCs w:val="22"/>
        </w:rPr>
        <w:t>§ 1</w:t>
      </w:r>
      <w:r w:rsidR="00E54E2B" w:rsidRPr="006F21F4">
        <w:rPr>
          <w:rFonts w:ascii="Arial" w:hAnsi="Arial" w:cs="Arial"/>
          <w:b/>
          <w:sz w:val="22"/>
          <w:szCs w:val="22"/>
        </w:rPr>
        <w:br/>
        <w:t>Przedmiot umowy</w:t>
      </w:r>
    </w:p>
    <w:p w14:paraId="1DE34825" w14:textId="085DCBB5" w:rsidR="00055721" w:rsidRPr="006F21F4" w:rsidRDefault="009E7A42" w:rsidP="00055721">
      <w:pPr>
        <w:pStyle w:val="Akapitzlist"/>
        <w:numPr>
          <w:ilvl w:val="3"/>
          <w:numId w:val="2"/>
        </w:numPr>
        <w:spacing w:after="120"/>
        <w:ind w:left="426" w:hanging="426"/>
        <w:jc w:val="both"/>
        <w:rPr>
          <w:rFonts w:ascii="Arial" w:hAnsi="Arial" w:cs="Arial"/>
          <w:sz w:val="22"/>
          <w:szCs w:val="22"/>
        </w:rPr>
      </w:pPr>
      <w:r w:rsidRPr="006F21F4">
        <w:rPr>
          <w:rFonts w:ascii="Arial" w:hAnsi="Arial" w:cs="Arial"/>
          <w:sz w:val="22"/>
          <w:szCs w:val="22"/>
        </w:rPr>
        <w:t xml:space="preserve">Wykonawca zleca, a Podwykonawca przyjmuje do realizacji Zamówienie obejmujące wykonanie usług budowlanych (robót budowlanych, usług i innych czynności) polegających na wykonaniu </w:t>
      </w:r>
      <w:r w:rsidR="00D0122B">
        <w:rPr>
          <w:rFonts w:ascii="Arial" w:hAnsi="Arial" w:cs="Arial"/>
          <w:sz w:val="22"/>
          <w:szCs w:val="22"/>
        </w:rPr>
        <w:t>…………………</w:t>
      </w:r>
      <w:proofErr w:type="gramStart"/>
      <w:r w:rsidR="00D0122B">
        <w:rPr>
          <w:rFonts w:ascii="Arial" w:hAnsi="Arial" w:cs="Arial"/>
          <w:sz w:val="22"/>
          <w:szCs w:val="22"/>
        </w:rPr>
        <w:t>…….</w:t>
      </w:r>
      <w:proofErr w:type="gramEnd"/>
      <w:r w:rsidRPr="006F21F4">
        <w:rPr>
          <w:rFonts w:ascii="Arial" w:hAnsi="Arial" w:cs="Arial"/>
          <w:sz w:val="22"/>
          <w:szCs w:val="22"/>
        </w:rPr>
        <w:t xml:space="preserve">, w oparciu </w:t>
      </w:r>
      <w:r w:rsidRPr="006F21F4">
        <w:rPr>
          <w:rStyle w:val="FontStyle67"/>
          <w:sz w:val="22"/>
          <w:szCs w:val="22"/>
        </w:rPr>
        <w:t xml:space="preserve">o zapisy dokumentacji projektowej, pytań i odpowiedzi </w:t>
      </w:r>
      <w:r w:rsidRPr="006F21F4">
        <w:rPr>
          <w:rFonts w:ascii="Arial" w:hAnsi="Arial" w:cs="Arial"/>
          <w:sz w:val="22"/>
          <w:szCs w:val="22"/>
        </w:rPr>
        <w:t>z etapu postępowania przetargowego</w:t>
      </w:r>
      <w:r w:rsidRPr="006F21F4">
        <w:rPr>
          <w:rStyle w:val="FontStyle67"/>
          <w:sz w:val="22"/>
          <w:szCs w:val="22"/>
        </w:rPr>
        <w:t xml:space="preserve"> oraz Specyfikacji Technicznej Wykonania i Odbioru Robót Budowlanych (dalej: „</w:t>
      </w:r>
      <w:proofErr w:type="spellStart"/>
      <w:r w:rsidRPr="006F21F4">
        <w:rPr>
          <w:rStyle w:val="FontStyle67"/>
          <w:b/>
          <w:sz w:val="22"/>
          <w:szCs w:val="22"/>
        </w:rPr>
        <w:t>STWiORB</w:t>
      </w:r>
      <w:proofErr w:type="spellEnd"/>
      <w:r w:rsidRPr="006F21F4">
        <w:rPr>
          <w:rStyle w:val="FontStyle67"/>
          <w:sz w:val="22"/>
          <w:szCs w:val="22"/>
        </w:rPr>
        <w:t>”)</w:t>
      </w:r>
      <w:r w:rsidRPr="006F21F4">
        <w:rPr>
          <w:rFonts w:ascii="Arial" w:hAnsi="Arial" w:cs="Arial"/>
          <w:sz w:val="22"/>
          <w:szCs w:val="22"/>
        </w:rPr>
        <w:t>, w zakresie i na warunkach opisanych w </w:t>
      </w:r>
      <w:r w:rsidR="00967C8E" w:rsidRPr="006F21F4">
        <w:rPr>
          <w:rFonts w:ascii="Arial" w:hAnsi="Arial" w:cs="Arial"/>
          <w:sz w:val="22"/>
          <w:szCs w:val="22"/>
        </w:rPr>
        <w:t xml:space="preserve">Specyfikacji </w:t>
      </w:r>
      <w:r w:rsidRPr="006F21F4">
        <w:rPr>
          <w:rFonts w:ascii="Arial" w:hAnsi="Arial" w:cs="Arial"/>
          <w:sz w:val="22"/>
          <w:szCs w:val="22"/>
        </w:rPr>
        <w:t>Warunk</w:t>
      </w:r>
      <w:r w:rsidR="00967C8E" w:rsidRPr="006F21F4">
        <w:rPr>
          <w:rFonts w:ascii="Arial" w:hAnsi="Arial" w:cs="Arial"/>
          <w:sz w:val="22"/>
          <w:szCs w:val="22"/>
        </w:rPr>
        <w:t>ów</w:t>
      </w:r>
      <w:r w:rsidRPr="006F21F4">
        <w:rPr>
          <w:rFonts w:ascii="Arial" w:hAnsi="Arial" w:cs="Arial"/>
          <w:sz w:val="22"/>
          <w:szCs w:val="22"/>
        </w:rPr>
        <w:t xml:space="preserve"> Zamówienia i Ofercie Podwykonawcy (dalej: „</w:t>
      </w:r>
      <w:r w:rsidRPr="006F21F4">
        <w:rPr>
          <w:rFonts w:ascii="Arial" w:hAnsi="Arial" w:cs="Arial"/>
          <w:b/>
          <w:bCs/>
          <w:sz w:val="22"/>
          <w:szCs w:val="22"/>
        </w:rPr>
        <w:t>Roboty</w:t>
      </w:r>
      <w:r w:rsidRPr="006F21F4">
        <w:rPr>
          <w:rFonts w:ascii="Arial" w:hAnsi="Arial" w:cs="Arial"/>
          <w:sz w:val="22"/>
          <w:szCs w:val="22"/>
        </w:rPr>
        <w:t>”).</w:t>
      </w:r>
    </w:p>
    <w:p w14:paraId="001C71A5" w14:textId="1E10AA1A" w:rsidR="008B4835" w:rsidRPr="006F21F4" w:rsidRDefault="00F57955" w:rsidP="005D397F">
      <w:pPr>
        <w:spacing w:after="120"/>
        <w:ind w:left="426" w:hanging="426"/>
        <w:jc w:val="both"/>
        <w:rPr>
          <w:rFonts w:ascii="Arial" w:hAnsi="Arial" w:cs="Arial"/>
          <w:sz w:val="22"/>
          <w:szCs w:val="22"/>
        </w:rPr>
      </w:pPr>
      <w:r w:rsidRPr="006F21F4">
        <w:rPr>
          <w:rStyle w:val="FontStyle67"/>
          <w:sz w:val="22"/>
          <w:szCs w:val="22"/>
        </w:rPr>
        <w:t>1a.</w:t>
      </w:r>
      <w:r w:rsidRPr="006F21F4">
        <w:rPr>
          <w:rStyle w:val="FontStyle67"/>
          <w:sz w:val="22"/>
          <w:szCs w:val="22"/>
        </w:rPr>
        <w:tab/>
      </w:r>
      <w:r w:rsidR="00A428BF" w:rsidRPr="006F21F4">
        <w:rPr>
          <w:rFonts w:ascii="Arial" w:hAnsi="Arial" w:cs="Arial"/>
          <w:sz w:val="22"/>
          <w:szCs w:val="22"/>
        </w:rPr>
        <w:t>Z</w:t>
      </w:r>
      <w:r w:rsidR="008B4835" w:rsidRPr="006F21F4">
        <w:rPr>
          <w:rFonts w:ascii="Arial" w:hAnsi="Arial" w:cs="Arial"/>
          <w:sz w:val="22"/>
          <w:szCs w:val="22"/>
        </w:rPr>
        <w:t xml:space="preserve">akres </w:t>
      </w:r>
      <w:r w:rsidR="00A428BF" w:rsidRPr="006F21F4">
        <w:rPr>
          <w:rFonts w:ascii="Arial" w:hAnsi="Arial" w:cs="Arial"/>
          <w:sz w:val="22"/>
          <w:szCs w:val="22"/>
        </w:rPr>
        <w:t xml:space="preserve">i charakterystykę Robót </w:t>
      </w:r>
      <w:r w:rsidR="008B4835" w:rsidRPr="006F21F4">
        <w:rPr>
          <w:rFonts w:ascii="Arial" w:hAnsi="Arial" w:cs="Arial"/>
          <w:sz w:val="22"/>
          <w:szCs w:val="22"/>
        </w:rPr>
        <w:t>oraz warunki ich realizacji dookreślają następujące dokumenty:</w:t>
      </w:r>
    </w:p>
    <w:p w14:paraId="0578ABD9" w14:textId="5D111852" w:rsidR="005D397F" w:rsidRPr="006F21F4" w:rsidRDefault="005D397F" w:rsidP="005D397F">
      <w:pPr>
        <w:pStyle w:val="Akapitzlist"/>
        <w:numPr>
          <w:ilvl w:val="3"/>
          <w:numId w:val="11"/>
        </w:numPr>
        <w:spacing w:after="120"/>
        <w:ind w:left="851" w:hanging="425"/>
        <w:jc w:val="both"/>
        <w:rPr>
          <w:rFonts w:ascii="Arial" w:hAnsi="Arial" w:cs="Arial"/>
          <w:sz w:val="22"/>
          <w:szCs w:val="22"/>
        </w:rPr>
      </w:pPr>
      <w:r w:rsidRPr="006F21F4">
        <w:rPr>
          <w:rFonts w:ascii="Arial" w:hAnsi="Arial" w:cs="Arial"/>
          <w:sz w:val="22"/>
          <w:szCs w:val="22"/>
        </w:rPr>
        <w:t xml:space="preserve">Kontrakt </w:t>
      </w:r>
      <w:r w:rsidR="00AE0A1C" w:rsidRPr="006F21F4">
        <w:rPr>
          <w:rFonts w:ascii="Arial" w:hAnsi="Arial" w:cs="Arial"/>
          <w:sz w:val="22"/>
          <w:szCs w:val="22"/>
        </w:rPr>
        <w:t xml:space="preserve">– </w:t>
      </w:r>
      <w:r w:rsidRPr="006F21F4">
        <w:rPr>
          <w:rFonts w:ascii="Arial" w:hAnsi="Arial" w:cs="Arial"/>
          <w:sz w:val="22"/>
          <w:szCs w:val="22"/>
        </w:rPr>
        <w:t>wersja elektroniczna (Załącznik nr 1</w:t>
      </w:r>
      <w:r w:rsidR="00AE0A1C" w:rsidRPr="006F21F4">
        <w:rPr>
          <w:rFonts w:ascii="Arial" w:hAnsi="Arial" w:cs="Arial"/>
          <w:sz w:val="22"/>
          <w:szCs w:val="22"/>
        </w:rPr>
        <w:t xml:space="preserve"> do niniejszej umowy</w:t>
      </w:r>
      <w:r w:rsidRPr="006F21F4">
        <w:rPr>
          <w:rFonts w:ascii="Arial" w:hAnsi="Arial" w:cs="Arial"/>
          <w:sz w:val="22"/>
          <w:szCs w:val="22"/>
        </w:rPr>
        <w:t>)</w:t>
      </w:r>
      <w:r w:rsidR="00AE0A1C" w:rsidRPr="006F21F4">
        <w:rPr>
          <w:rFonts w:ascii="Arial" w:hAnsi="Arial" w:cs="Arial"/>
          <w:sz w:val="22"/>
          <w:szCs w:val="22"/>
        </w:rPr>
        <w:t>,</w:t>
      </w:r>
    </w:p>
    <w:p w14:paraId="016562C7" w14:textId="2E0C35F5" w:rsidR="005D397F" w:rsidRPr="006F21F4" w:rsidRDefault="005D397F" w:rsidP="005D397F">
      <w:pPr>
        <w:pStyle w:val="Akapitzlist"/>
        <w:numPr>
          <w:ilvl w:val="3"/>
          <w:numId w:val="11"/>
        </w:numPr>
        <w:spacing w:after="120"/>
        <w:ind w:left="851" w:hanging="425"/>
        <w:jc w:val="both"/>
        <w:rPr>
          <w:rFonts w:ascii="Arial" w:hAnsi="Arial" w:cs="Arial"/>
          <w:sz w:val="22"/>
          <w:szCs w:val="22"/>
        </w:rPr>
      </w:pPr>
      <w:r w:rsidRPr="006F21F4">
        <w:rPr>
          <w:rFonts w:ascii="Arial" w:hAnsi="Arial" w:cs="Arial"/>
          <w:sz w:val="22"/>
          <w:szCs w:val="22"/>
        </w:rPr>
        <w:t>Pytania i odpowiedzi z etapu postępowania przetargowego</w:t>
      </w:r>
      <w:r w:rsidR="00AE0A1C" w:rsidRPr="006F21F4">
        <w:rPr>
          <w:rFonts w:ascii="Arial" w:hAnsi="Arial" w:cs="Arial"/>
          <w:sz w:val="22"/>
          <w:szCs w:val="22"/>
        </w:rPr>
        <w:t xml:space="preserve"> – wersja elektroniczna</w:t>
      </w:r>
      <w:r w:rsidRPr="006F21F4">
        <w:rPr>
          <w:rFonts w:ascii="Arial" w:hAnsi="Arial" w:cs="Arial"/>
          <w:sz w:val="22"/>
          <w:szCs w:val="22"/>
        </w:rPr>
        <w:t xml:space="preserve"> </w:t>
      </w:r>
      <w:r w:rsidR="00AE0A1C" w:rsidRPr="006F21F4">
        <w:rPr>
          <w:rFonts w:ascii="Arial" w:hAnsi="Arial" w:cs="Arial"/>
          <w:sz w:val="22"/>
          <w:szCs w:val="22"/>
        </w:rPr>
        <w:t>(Z</w:t>
      </w:r>
      <w:r w:rsidRPr="006F21F4">
        <w:rPr>
          <w:rFonts w:ascii="Arial" w:hAnsi="Arial" w:cs="Arial"/>
          <w:sz w:val="22"/>
          <w:szCs w:val="22"/>
        </w:rPr>
        <w:t>ałącznik nr 2 do niniejszej umowy</w:t>
      </w:r>
      <w:r w:rsidR="00AE0A1C" w:rsidRPr="006F21F4">
        <w:rPr>
          <w:rFonts w:ascii="Arial" w:hAnsi="Arial" w:cs="Arial"/>
          <w:sz w:val="22"/>
          <w:szCs w:val="22"/>
        </w:rPr>
        <w:t>)</w:t>
      </w:r>
      <w:r w:rsidRPr="006F21F4">
        <w:rPr>
          <w:rFonts w:ascii="Arial" w:hAnsi="Arial" w:cs="Arial"/>
          <w:sz w:val="22"/>
          <w:szCs w:val="22"/>
        </w:rPr>
        <w:t>,</w:t>
      </w:r>
    </w:p>
    <w:p w14:paraId="298B0F96" w14:textId="29A70C42" w:rsidR="005D397F" w:rsidRPr="006F21F4" w:rsidRDefault="005D397F" w:rsidP="005D397F">
      <w:pPr>
        <w:pStyle w:val="Akapitzlist"/>
        <w:numPr>
          <w:ilvl w:val="3"/>
          <w:numId w:val="11"/>
        </w:numPr>
        <w:spacing w:after="120"/>
        <w:ind w:left="851" w:hanging="425"/>
        <w:jc w:val="both"/>
        <w:rPr>
          <w:rFonts w:ascii="Arial" w:hAnsi="Arial" w:cs="Arial"/>
          <w:sz w:val="22"/>
          <w:szCs w:val="22"/>
        </w:rPr>
      </w:pPr>
      <w:r w:rsidRPr="006F21F4">
        <w:rPr>
          <w:rFonts w:ascii="Arial" w:hAnsi="Arial" w:cs="Arial"/>
          <w:sz w:val="22"/>
          <w:szCs w:val="22"/>
        </w:rPr>
        <w:t xml:space="preserve">dokumentacja projektowa </w:t>
      </w:r>
      <w:bookmarkStart w:id="3" w:name="_Hlk77061494"/>
      <w:r w:rsidRPr="006F21F4">
        <w:rPr>
          <w:rFonts w:ascii="Arial" w:hAnsi="Arial" w:cs="Arial"/>
          <w:sz w:val="22"/>
          <w:szCs w:val="22"/>
        </w:rPr>
        <w:t xml:space="preserve">oraz </w:t>
      </w:r>
      <w:proofErr w:type="spellStart"/>
      <w:r w:rsidRPr="006F21F4">
        <w:rPr>
          <w:rFonts w:ascii="Arial" w:hAnsi="Arial" w:cs="Arial"/>
          <w:sz w:val="22"/>
          <w:szCs w:val="22"/>
        </w:rPr>
        <w:t>STWiORB</w:t>
      </w:r>
      <w:proofErr w:type="spellEnd"/>
      <w:r w:rsidR="00AE0A1C" w:rsidRPr="006F21F4">
        <w:rPr>
          <w:rFonts w:ascii="Arial" w:hAnsi="Arial" w:cs="Arial"/>
          <w:sz w:val="22"/>
          <w:szCs w:val="22"/>
        </w:rPr>
        <w:t xml:space="preserve"> – wersja elektroniczna</w:t>
      </w:r>
      <w:r w:rsidRPr="006F21F4">
        <w:rPr>
          <w:rFonts w:ascii="Arial" w:hAnsi="Arial" w:cs="Arial"/>
          <w:sz w:val="22"/>
          <w:szCs w:val="22"/>
        </w:rPr>
        <w:t xml:space="preserve"> </w:t>
      </w:r>
      <w:bookmarkEnd w:id="3"/>
      <w:r w:rsidR="00AE0A1C" w:rsidRPr="006F21F4">
        <w:rPr>
          <w:rFonts w:ascii="Arial" w:hAnsi="Arial" w:cs="Arial"/>
          <w:sz w:val="22"/>
          <w:szCs w:val="22"/>
        </w:rPr>
        <w:t>(Z</w:t>
      </w:r>
      <w:r w:rsidRPr="006F21F4">
        <w:rPr>
          <w:rFonts w:ascii="Arial" w:hAnsi="Arial" w:cs="Arial"/>
          <w:sz w:val="22"/>
          <w:szCs w:val="22"/>
        </w:rPr>
        <w:t>ałącznik nr 3 do niniejszej umowy</w:t>
      </w:r>
      <w:r w:rsidR="00AE0A1C" w:rsidRPr="006F21F4">
        <w:rPr>
          <w:rFonts w:ascii="Arial" w:hAnsi="Arial" w:cs="Arial"/>
          <w:sz w:val="22"/>
          <w:szCs w:val="22"/>
        </w:rPr>
        <w:t>)</w:t>
      </w:r>
      <w:r w:rsidRPr="006F21F4">
        <w:rPr>
          <w:rFonts w:ascii="Arial" w:hAnsi="Arial" w:cs="Arial"/>
          <w:sz w:val="22"/>
          <w:szCs w:val="22"/>
        </w:rPr>
        <w:t>,</w:t>
      </w:r>
    </w:p>
    <w:p w14:paraId="56E1B62C" w14:textId="088E15FF" w:rsidR="005D397F" w:rsidRPr="006F21F4" w:rsidRDefault="005D397F" w:rsidP="005D397F">
      <w:pPr>
        <w:pStyle w:val="Akapitzlist"/>
        <w:numPr>
          <w:ilvl w:val="3"/>
          <w:numId w:val="11"/>
        </w:numPr>
        <w:spacing w:after="120"/>
        <w:ind w:left="851" w:hanging="425"/>
        <w:jc w:val="both"/>
        <w:rPr>
          <w:rFonts w:ascii="Arial" w:hAnsi="Arial" w:cs="Arial"/>
          <w:sz w:val="22"/>
          <w:szCs w:val="22"/>
        </w:rPr>
      </w:pPr>
      <w:r w:rsidRPr="006F21F4">
        <w:rPr>
          <w:rFonts w:ascii="Arial" w:hAnsi="Arial" w:cs="Arial"/>
          <w:sz w:val="22"/>
          <w:szCs w:val="22"/>
        </w:rPr>
        <w:t>harmonogram realizacji Kontraktu (dalej: „</w:t>
      </w:r>
      <w:r w:rsidRPr="006F21F4">
        <w:rPr>
          <w:rFonts w:ascii="Arial" w:hAnsi="Arial" w:cs="Arial"/>
          <w:b/>
          <w:sz w:val="22"/>
          <w:szCs w:val="22"/>
        </w:rPr>
        <w:t>Harmonogram</w:t>
      </w:r>
      <w:r w:rsidRPr="006F21F4">
        <w:rPr>
          <w:rFonts w:ascii="Arial" w:hAnsi="Arial" w:cs="Arial"/>
          <w:sz w:val="22"/>
          <w:szCs w:val="22"/>
        </w:rPr>
        <w:t>”) (Załącznik nr 4</w:t>
      </w:r>
      <w:r w:rsidR="00AE0A1C" w:rsidRPr="006F21F4">
        <w:rPr>
          <w:rFonts w:ascii="Arial" w:hAnsi="Arial" w:cs="Arial"/>
          <w:sz w:val="22"/>
          <w:szCs w:val="22"/>
        </w:rPr>
        <w:t xml:space="preserve"> do niniejszej umowy</w:t>
      </w:r>
      <w:r w:rsidRPr="006F21F4">
        <w:rPr>
          <w:rFonts w:ascii="Arial" w:hAnsi="Arial" w:cs="Arial"/>
          <w:sz w:val="22"/>
          <w:szCs w:val="22"/>
        </w:rPr>
        <w:t>)</w:t>
      </w:r>
      <w:r w:rsidR="00AE0A1C" w:rsidRPr="006F21F4">
        <w:rPr>
          <w:rFonts w:ascii="Arial" w:hAnsi="Arial" w:cs="Arial"/>
          <w:sz w:val="22"/>
          <w:szCs w:val="22"/>
        </w:rPr>
        <w:t>,</w:t>
      </w:r>
    </w:p>
    <w:p w14:paraId="0686CD9D" w14:textId="56FDEFF8" w:rsidR="00AE0A1C" w:rsidRPr="006F21F4" w:rsidRDefault="00AE0A1C" w:rsidP="00AE0A1C">
      <w:pPr>
        <w:pStyle w:val="Akapitzlist"/>
        <w:numPr>
          <w:ilvl w:val="3"/>
          <w:numId w:val="11"/>
        </w:numPr>
        <w:spacing w:after="120"/>
        <w:ind w:left="851" w:hanging="425"/>
        <w:jc w:val="both"/>
        <w:rPr>
          <w:rFonts w:ascii="Arial" w:hAnsi="Arial" w:cs="Arial"/>
          <w:sz w:val="22"/>
          <w:szCs w:val="22"/>
        </w:rPr>
      </w:pPr>
      <w:r w:rsidRPr="006F21F4">
        <w:rPr>
          <w:rFonts w:ascii="Arial" w:hAnsi="Arial" w:cs="Arial"/>
          <w:sz w:val="22"/>
          <w:szCs w:val="22"/>
        </w:rPr>
        <w:t xml:space="preserve">Specyfikacja Warunków Zamówienia (Załącznik nr </w:t>
      </w:r>
      <w:r w:rsidR="004816AD" w:rsidRPr="006F21F4">
        <w:rPr>
          <w:rFonts w:ascii="Arial" w:hAnsi="Arial" w:cs="Arial"/>
          <w:sz w:val="22"/>
          <w:szCs w:val="22"/>
        </w:rPr>
        <w:t>9</w:t>
      </w:r>
      <w:r w:rsidRPr="006F21F4">
        <w:rPr>
          <w:rFonts w:ascii="Arial" w:hAnsi="Arial" w:cs="Arial"/>
          <w:sz w:val="22"/>
          <w:szCs w:val="22"/>
        </w:rPr>
        <w:t xml:space="preserve"> do niniejszej umowy),</w:t>
      </w:r>
    </w:p>
    <w:p w14:paraId="2C16A2AB" w14:textId="4DEE9F31" w:rsidR="005D397F" w:rsidRPr="006F21F4" w:rsidRDefault="005D397F" w:rsidP="005D397F">
      <w:pPr>
        <w:pStyle w:val="Akapitzlist"/>
        <w:numPr>
          <w:ilvl w:val="3"/>
          <w:numId w:val="11"/>
        </w:numPr>
        <w:spacing w:after="120"/>
        <w:ind w:left="851" w:hanging="425"/>
        <w:jc w:val="both"/>
        <w:rPr>
          <w:rFonts w:ascii="Arial" w:hAnsi="Arial" w:cs="Arial"/>
          <w:sz w:val="22"/>
          <w:szCs w:val="22"/>
        </w:rPr>
      </w:pPr>
      <w:r w:rsidRPr="006F21F4">
        <w:rPr>
          <w:rFonts w:ascii="Arial" w:hAnsi="Arial" w:cs="Arial"/>
          <w:sz w:val="22"/>
          <w:szCs w:val="22"/>
        </w:rPr>
        <w:t>Oferta Podwykonawcy (Załącznik nr 5</w:t>
      </w:r>
      <w:r w:rsidR="00AE0A1C" w:rsidRPr="006F21F4">
        <w:rPr>
          <w:rFonts w:ascii="Arial" w:hAnsi="Arial" w:cs="Arial"/>
          <w:sz w:val="22"/>
          <w:szCs w:val="22"/>
        </w:rPr>
        <w:t xml:space="preserve"> do niniejszej umowy</w:t>
      </w:r>
      <w:r w:rsidRPr="006F21F4">
        <w:rPr>
          <w:rFonts w:ascii="Arial" w:hAnsi="Arial" w:cs="Arial"/>
          <w:sz w:val="22"/>
          <w:szCs w:val="22"/>
        </w:rPr>
        <w:t>)</w:t>
      </w:r>
      <w:r w:rsidR="00AE0A1C" w:rsidRPr="006F21F4">
        <w:rPr>
          <w:rFonts w:ascii="Arial" w:hAnsi="Arial" w:cs="Arial"/>
          <w:sz w:val="22"/>
          <w:szCs w:val="22"/>
        </w:rPr>
        <w:t>,</w:t>
      </w:r>
    </w:p>
    <w:p w14:paraId="7B6B52D5" w14:textId="565E068C" w:rsidR="005D397F" w:rsidRPr="006F21F4" w:rsidRDefault="005D397F" w:rsidP="005D397F">
      <w:pPr>
        <w:pStyle w:val="Akapitzlist"/>
        <w:numPr>
          <w:ilvl w:val="3"/>
          <w:numId w:val="11"/>
        </w:numPr>
        <w:spacing w:after="120"/>
        <w:ind w:left="851" w:hanging="425"/>
        <w:jc w:val="both"/>
        <w:rPr>
          <w:rFonts w:ascii="Arial" w:hAnsi="Arial" w:cs="Arial"/>
          <w:sz w:val="22"/>
          <w:szCs w:val="22"/>
        </w:rPr>
      </w:pPr>
      <w:r w:rsidRPr="006F21F4">
        <w:rPr>
          <w:rFonts w:ascii="Arial" w:hAnsi="Arial" w:cs="Arial"/>
          <w:sz w:val="22"/>
          <w:szCs w:val="22"/>
        </w:rPr>
        <w:t>Kosztorys (Załącznik nr 6</w:t>
      </w:r>
      <w:r w:rsidR="00AE0A1C" w:rsidRPr="006F21F4">
        <w:rPr>
          <w:rFonts w:ascii="Arial" w:hAnsi="Arial" w:cs="Arial"/>
          <w:sz w:val="22"/>
          <w:szCs w:val="22"/>
        </w:rPr>
        <w:t xml:space="preserve"> do niniejszej umowy</w:t>
      </w:r>
      <w:r w:rsidRPr="006F21F4">
        <w:rPr>
          <w:rFonts w:ascii="Arial" w:hAnsi="Arial" w:cs="Arial"/>
          <w:sz w:val="22"/>
          <w:szCs w:val="22"/>
        </w:rPr>
        <w:t>)</w:t>
      </w:r>
      <w:r w:rsidR="00AE0A1C" w:rsidRPr="006F21F4">
        <w:rPr>
          <w:rFonts w:ascii="Arial" w:hAnsi="Arial" w:cs="Arial"/>
          <w:sz w:val="22"/>
          <w:szCs w:val="22"/>
        </w:rPr>
        <w:t>.</w:t>
      </w:r>
    </w:p>
    <w:p w14:paraId="381188A9" w14:textId="7CD23669" w:rsidR="008B4835" w:rsidRPr="006F21F4" w:rsidRDefault="008B4835" w:rsidP="001C5EAD">
      <w:pPr>
        <w:pStyle w:val="Akapitzlist"/>
        <w:spacing w:after="120"/>
        <w:ind w:left="426"/>
        <w:jc w:val="both"/>
        <w:rPr>
          <w:rFonts w:ascii="Arial" w:hAnsi="Arial" w:cs="Arial"/>
          <w:sz w:val="22"/>
          <w:szCs w:val="22"/>
        </w:rPr>
      </w:pPr>
      <w:r w:rsidRPr="006F21F4">
        <w:rPr>
          <w:rFonts w:ascii="Arial" w:hAnsi="Arial" w:cs="Arial"/>
          <w:sz w:val="22"/>
          <w:szCs w:val="22"/>
        </w:rPr>
        <w:t>W przypadku niezgodności lub rozbieżności pomiędzy</w:t>
      </w:r>
      <w:r w:rsidR="00FF5AFC" w:rsidRPr="006F21F4">
        <w:rPr>
          <w:rFonts w:ascii="Arial" w:hAnsi="Arial" w:cs="Arial"/>
          <w:sz w:val="22"/>
          <w:szCs w:val="22"/>
        </w:rPr>
        <w:t xml:space="preserve"> Kontraktem a</w:t>
      </w:r>
      <w:r w:rsidRPr="006F21F4">
        <w:rPr>
          <w:rFonts w:ascii="Arial" w:hAnsi="Arial" w:cs="Arial"/>
          <w:sz w:val="22"/>
          <w:szCs w:val="22"/>
        </w:rPr>
        <w:t xml:space="preserve"> niniejszą umową</w:t>
      </w:r>
      <w:r w:rsidR="00FF5AFC" w:rsidRPr="006F21F4">
        <w:rPr>
          <w:rFonts w:ascii="Arial" w:hAnsi="Arial" w:cs="Arial"/>
          <w:sz w:val="22"/>
          <w:szCs w:val="22"/>
        </w:rPr>
        <w:t xml:space="preserve"> lub </w:t>
      </w:r>
      <w:r w:rsidRPr="006F21F4">
        <w:rPr>
          <w:rFonts w:ascii="Arial" w:hAnsi="Arial" w:cs="Arial"/>
          <w:sz w:val="22"/>
          <w:szCs w:val="22"/>
        </w:rPr>
        <w:t>poszczególnymi dokumentami wymieniony</w:t>
      </w:r>
      <w:r w:rsidR="00FF5AFC" w:rsidRPr="006F21F4">
        <w:rPr>
          <w:rFonts w:ascii="Arial" w:hAnsi="Arial" w:cs="Arial"/>
          <w:sz w:val="22"/>
          <w:szCs w:val="22"/>
        </w:rPr>
        <w:t>mi</w:t>
      </w:r>
      <w:r w:rsidRPr="006F21F4">
        <w:rPr>
          <w:rFonts w:ascii="Arial" w:hAnsi="Arial" w:cs="Arial"/>
          <w:sz w:val="22"/>
          <w:szCs w:val="22"/>
        </w:rPr>
        <w:t xml:space="preserve"> powyżej, rozstrzygające znaczenie mają postanowienia </w:t>
      </w:r>
      <w:r w:rsidR="00FF5AFC" w:rsidRPr="006F21F4">
        <w:rPr>
          <w:rFonts w:ascii="Arial" w:hAnsi="Arial" w:cs="Arial"/>
          <w:sz w:val="22"/>
          <w:szCs w:val="22"/>
        </w:rPr>
        <w:t xml:space="preserve">Kontraktu, następnie </w:t>
      </w:r>
      <w:r w:rsidRPr="006F21F4">
        <w:rPr>
          <w:rFonts w:ascii="Arial" w:hAnsi="Arial" w:cs="Arial"/>
          <w:sz w:val="22"/>
          <w:szCs w:val="22"/>
        </w:rPr>
        <w:t>niniejszej umowy, a w dalszej kolejności wymienionych dokumentów, wedle kolejności ich wymienienia.</w:t>
      </w:r>
    </w:p>
    <w:p w14:paraId="13B48786" w14:textId="4419239E" w:rsidR="008B4835" w:rsidRPr="006F21F4" w:rsidRDefault="008B4835" w:rsidP="002A0EA8">
      <w:pPr>
        <w:pStyle w:val="Akapitzlist"/>
        <w:numPr>
          <w:ilvl w:val="3"/>
          <w:numId w:val="2"/>
        </w:numPr>
        <w:spacing w:after="120"/>
        <w:ind w:left="426" w:hanging="426"/>
        <w:jc w:val="both"/>
        <w:rPr>
          <w:rFonts w:ascii="Arial" w:hAnsi="Arial" w:cs="Arial"/>
          <w:sz w:val="22"/>
          <w:szCs w:val="22"/>
        </w:rPr>
      </w:pPr>
      <w:r w:rsidRPr="006F21F4">
        <w:rPr>
          <w:rFonts w:ascii="Arial" w:hAnsi="Arial" w:cs="Arial"/>
          <w:sz w:val="22"/>
          <w:szCs w:val="22"/>
        </w:rPr>
        <w:t xml:space="preserve">Podwykonawca potwierdza, iż zapoznał się z dokumentami wymienionymi w ust. </w:t>
      </w:r>
      <w:r w:rsidR="001D7497" w:rsidRPr="006F21F4">
        <w:rPr>
          <w:rFonts w:ascii="Arial" w:hAnsi="Arial" w:cs="Arial"/>
          <w:sz w:val="22"/>
          <w:szCs w:val="22"/>
        </w:rPr>
        <w:t xml:space="preserve">1 i </w:t>
      </w:r>
      <w:r w:rsidR="00C160ED">
        <w:rPr>
          <w:rFonts w:ascii="Arial" w:hAnsi="Arial" w:cs="Arial"/>
          <w:sz w:val="22"/>
          <w:szCs w:val="22"/>
        </w:rPr>
        <w:t>1a</w:t>
      </w:r>
      <w:r w:rsidRPr="006F21F4">
        <w:rPr>
          <w:rFonts w:ascii="Arial" w:hAnsi="Arial" w:cs="Arial"/>
          <w:sz w:val="22"/>
          <w:szCs w:val="22"/>
        </w:rPr>
        <w:t xml:space="preserve"> powyżej oraz </w:t>
      </w:r>
      <w:r w:rsidR="001278AD" w:rsidRPr="006F21F4">
        <w:rPr>
          <w:rFonts w:ascii="Arial" w:hAnsi="Arial" w:cs="Arial"/>
          <w:sz w:val="22"/>
          <w:szCs w:val="22"/>
        </w:rPr>
        <w:t xml:space="preserve">terenem budowy </w:t>
      </w:r>
      <w:r w:rsidR="00BE57AD" w:rsidRPr="006F21F4">
        <w:rPr>
          <w:rFonts w:ascii="Arial" w:hAnsi="Arial" w:cs="Arial"/>
          <w:sz w:val="22"/>
          <w:szCs w:val="22"/>
        </w:rPr>
        <w:t xml:space="preserve">i </w:t>
      </w:r>
      <w:r w:rsidR="001278AD" w:rsidRPr="006F21F4">
        <w:rPr>
          <w:rFonts w:ascii="Arial" w:hAnsi="Arial" w:cs="Arial"/>
          <w:sz w:val="22"/>
          <w:szCs w:val="22"/>
        </w:rPr>
        <w:t>jego</w:t>
      </w:r>
      <w:r w:rsidRPr="006F21F4">
        <w:rPr>
          <w:rFonts w:ascii="Arial" w:hAnsi="Arial" w:cs="Arial"/>
          <w:sz w:val="22"/>
          <w:szCs w:val="22"/>
        </w:rPr>
        <w:t xml:space="preserve"> </w:t>
      </w:r>
      <w:r w:rsidR="001278AD" w:rsidRPr="006F21F4">
        <w:rPr>
          <w:rFonts w:ascii="Arial" w:hAnsi="Arial" w:cs="Arial"/>
          <w:sz w:val="22"/>
          <w:szCs w:val="22"/>
        </w:rPr>
        <w:t>otoczeniem</w:t>
      </w:r>
      <w:r w:rsidR="00BE57AD" w:rsidRPr="006F21F4">
        <w:rPr>
          <w:rFonts w:ascii="Arial" w:hAnsi="Arial" w:cs="Arial"/>
          <w:sz w:val="22"/>
          <w:szCs w:val="22"/>
        </w:rPr>
        <w:t xml:space="preserve"> oraz że</w:t>
      </w:r>
      <w:r w:rsidRPr="006F21F4">
        <w:rPr>
          <w:rFonts w:ascii="Arial" w:hAnsi="Arial" w:cs="Arial"/>
          <w:sz w:val="22"/>
          <w:szCs w:val="22"/>
        </w:rPr>
        <w:t xml:space="preserve"> na </w:t>
      </w:r>
      <w:r w:rsidR="001278AD" w:rsidRPr="006F21F4">
        <w:rPr>
          <w:rFonts w:ascii="Arial" w:hAnsi="Arial" w:cs="Arial"/>
          <w:sz w:val="22"/>
          <w:szCs w:val="22"/>
        </w:rPr>
        <w:t>dzień podpisania umowy</w:t>
      </w:r>
      <w:r w:rsidRPr="006F21F4">
        <w:rPr>
          <w:rFonts w:ascii="Arial" w:hAnsi="Arial" w:cs="Arial"/>
          <w:sz w:val="22"/>
          <w:szCs w:val="22"/>
        </w:rPr>
        <w:t xml:space="preserve"> nie </w:t>
      </w:r>
      <w:r w:rsidR="001278AD" w:rsidRPr="006F21F4">
        <w:rPr>
          <w:rFonts w:ascii="Arial" w:hAnsi="Arial" w:cs="Arial"/>
          <w:sz w:val="22"/>
          <w:szCs w:val="22"/>
        </w:rPr>
        <w:t>wnosi zastrzeżeń co</w:t>
      </w:r>
      <w:r w:rsidRPr="006F21F4">
        <w:rPr>
          <w:rFonts w:ascii="Arial" w:hAnsi="Arial" w:cs="Arial"/>
          <w:sz w:val="22"/>
          <w:szCs w:val="22"/>
        </w:rPr>
        <w:t xml:space="preserve"> do możliwości należytej i terminowej realizacji Robót zgodnie z ich treścią.</w:t>
      </w:r>
      <w:r w:rsidR="002A0EA8" w:rsidRPr="006F21F4">
        <w:rPr>
          <w:rFonts w:ascii="Arial" w:hAnsi="Arial" w:cs="Arial"/>
          <w:sz w:val="22"/>
          <w:szCs w:val="22"/>
        </w:rPr>
        <w:t xml:space="preserve"> Na podstawie powyższego Podwykonawca potwierdza, że należycie oszacował termin realizacji całości Robót i innych czynności oraz wysokość należnego mu Wynagrodzenia, zaś realizacja Robót na warunkach określonych w niniejszej umowie jest możliwa i niezagrożona. Jakiekolwiek zastrzeżenia w tym zakresie zgłoszone przez Podwykonawcę po zawarciu niniejszej umowy nie mogą stanowić podstawy roszczeń finansowych ani żądania wydłużenia terminu realizacji całości lub części Robót.</w:t>
      </w:r>
    </w:p>
    <w:p w14:paraId="1976776A" w14:textId="6443D60D" w:rsidR="001D7497" w:rsidRPr="006F21F4" w:rsidRDefault="001D7497" w:rsidP="001D7497">
      <w:pPr>
        <w:pStyle w:val="Akapitzlist"/>
        <w:numPr>
          <w:ilvl w:val="3"/>
          <w:numId w:val="2"/>
        </w:numPr>
        <w:spacing w:after="120"/>
        <w:ind w:left="426" w:hanging="426"/>
        <w:jc w:val="both"/>
        <w:rPr>
          <w:rFonts w:ascii="Arial" w:hAnsi="Arial" w:cs="Arial"/>
          <w:sz w:val="22"/>
          <w:szCs w:val="22"/>
        </w:rPr>
      </w:pPr>
      <w:r w:rsidRPr="006F21F4">
        <w:rPr>
          <w:rFonts w:ascii="Arial" w:hAnsi="Arial" w:cs="Arial"/>
          <w:sz w:val="22"/>
          <w:szCs w:val="22"/>
        </w:rPr>
        <w:t xml:space="preserve">Wykonawcy przysługuje prawo do </w:t>
      </w:r>
      <w:r w:rsidR="001F6203" w:rsidRPr="006F21F4">
        <w:rPr>
          <w:rFonts w:ascii="Arial" w:hAnsi="Arial" w:cs="Arial"/>
          <w:sz w:val="22"/>
          <w:szCs w:val="22"/>
        </w:rPr>
        <w:t xml:space="preserve">jednostronnego </w:t>
      </w:r>
      <w:r w:rsidRPr="006F21F4">
        <w:rPr>
          <w:rFonts w:ascii="Arial" w:hAnsi="Arial" w:cs="Arial"/>
          <w:sz w:val="22"/>
          <w:szCs w:val="22"/>
        </w:rPr>
        <w:t xml:space="preserve">ograniczenia zakresu Robót lub wstrzymania ich realizacji, w szczególności w przypadku, gdy takiego ograniczenia lub wstrzymania realizacji </w:t>
      </w:r>
      <w:r w:rsidRPr="006F21F4">
        <w:rPr>
          <w:rFonts w:ascii="Arial" w:hAnsi="Arial" w:cs="Arial"/>
          <w:sz w:val="22"/>
          <w:szCs w:val="22"/>
        </w:rPr>
        <w:lastRenderedPageBreak/>
        <w:t xml:space="preserve">zażąda Zamawiający. W takiej sytuacji Podwykonawcy nie przysługują wobec Wykonawcy żadne roszczenia, </w:t>
      </w:r>
      <w:proofErr w:type="gramStart"/>
      <w:r w:rsidRPr="006F21F4">
        <w:rPr>
          <w:rFonts w:ascii="Arial" w:hAnsi="Arial" w:cs="Arial"/>
          <w:sz w:val="22"/>
          <w:szCs w:val="22"/>
        </w:rPr>
        <w:t>za wyjątkiem</w:t>
      </w:r>
      <w:proofErr w:type="gramEnd"/>
      <w:r w:rsidRPr="006F21F4">
        <w:rPr>
          <w:rFonts w:ascii="Arial" w:hAnsi="Arial" w:cs="Arial"/>
          <w:sz w:val="22"/>
          <w:szCs w:val="22"/>
        </w:rPr>
        <w:t xml:space="preserve"> roszczenia o zapłatę wynagrodzenia za należycie wykonaną część Robót.</w:t>
      </w:r>
    </w:p>
    <w:p w14:paraId="40EC0FE6" w14:textId="76472A05" w:rsidR="001D7497" w:rsidRPr="006F21F4" w:rsidRDefault="001D7497" w:rsidP="001D7497">
      <w:pPr>
        <w:pStyle w:val="Akapitzlist"/>
        <w:numPr>
          <w:ilvl w:val="3"/>
          <w:numId w:val="2"/>
        </w:numPr>
        <w:spacing w:after="120"/>
        <w:ind w:left="426" w:hanging="426"/>
        <w:jc w:val="both"/>
        <w:rPr>
          <w:rFonts w:ascii="Arial" w:hAnsi="Arial" w:cs="Arial"/>
          <w:sz w:val="22"/>
          <w:szCs w:val="22"/>
        </w:rPr>
      </w:pPr>
      <w:r w:rsidRPr="006F21F4">
        <w:rPr>
          <w:rFonts w:ascii="Arial" w:hAnsi="Arial" w:cs="Arial"/>
          <w:sz w:val="22"/>
          <w:szCs w:val="22"/>
        </w:rPr>
        <w:t>Podwykonawca oświadcza, że posiada niezbędne przygotowanie techniczne, wiedzę, uprawnienia, doświadczenie oraz dysponuje wykwalifikowanym</w:t>
      </w:r>
      <w:r w:rsidR="00EA1C8D" w:rsidRPr="006F21F4">
        <w:rPr>
          <w:rFonts w:ascii="Arial" w:hAnsi="Arial" w:cs="Arial"/>
          <w:sz w:val="22"/>
          <w:szCs w:val="22"/>
        </w:rPr>
        <w:t xml:space="preserve"> oraz uprawnionym</w:t>
      </w:r>
      <w:r w:rsidRPr="006F21F4">
        <w:rPr>
          <w:rFonts w:ascii="Arial" w:hAnsi="Arial" w:cs="Arial"/>
          <w:sz w:val="22"/>
          <w:szCs w:val="22"/>
        </w:rPr>
        <w:t xml:space="preserve"> personelem i </w:t>
      </w:r>
      <w:r w:rsidR="00EA1C8D" w:rsidRPr="006F21F4">
        <w:rPr>
          <w:rFonts w:ascii="Arial" w:hAnsi="Arial" w:cs="Arial"/>
          <w:sz w:val="22"/>
          <w:szCs w:val="22"/>
        </w:rPr>
        <w:t xml:space="preserve">sprawnym </w:t>
      </w:r>
      <w:r w:rsidRPr="006F21F4">
        <w:rPr>
          <w:rFonts w:ascii="Arial" w:hAnsi="Arial" w:cs="Arial"/>
          <w:sz w:val="22"/>
          <w:szCs w:val="22"/>
        </w:rPr>
        <w:t xml:space="preserve">sprzętem </w:t>
      </w:r>
      <w:r w:rsidR="00EA1C8D" w:rsidRPr="006F21F4">
        <w:rPr>
          <w:rFonts w:ascii="Arial" w:hAnsi="Arial" w:cs="Arial"/>
          <w:sz w:val="22"/>
          <w:szCs w:val="22"/>
        </w:rPr>
        <w:t xml:space="preserve">we właściwej ilości oraz rodzaju </w:t>
      </w:r>
      <w:r w:rsidRPr="006F21F4">
        <w:rPr>
          <w:rFonts w:ascii="Arial" w:hAnsi="Arial" w:cs="Arial"/>
          <w:sz w:val="22"/>
          <w:szCs w:val="22"/>
        </w:rPr>
        <w:t>potrzebnym do prawidłowego wykonania Robót z najwyższą starannością i dbałością o interes Wykonawcy i Zamawiającego oraz zgodnie z postanowieniami i celem niniejszej umowy, z uwzględnieniem zapisów zawartych w Kontrakcie.</w:t>
      </w:r>
    </w:p>
    <w:p w14:paraId="703F0512" w14:textId="7F58811C" w:rsidR="001D7497" w:rsidRPr="006F21F4" w:rsidRDefault="001D7497" w:rsidP="001D7497">
      <w:pPr>
        <w:pStyle w:val="Akapitzlist"/>
        <w:numPr>
          <w:ilvl w:val="3"/>
          <w:numId w:val="2"/>
        </w:numPr>
        <w:spacing w:after="120"/>
        <w:ind w:left="426" w:hanging="426"/>
        <w:jc w:val="both"/>
        <w:rPr>
          <w:rFonts w:ascii="Arial" w:hAnsi="Arial" w:cs="Arial"/>
          <w:sz w:val="22"/>
          <w:szCs w:val="22"/>
        </w:rPr>
      </w:pPr>
      <w:r w:rsidRPr="006F21F4">
        <w:rPr>
          <w:rFonts w:ascii="Arial" w:hAnsi="Arial" w:cs="Arial"/>
          <w:sz w:val="22"/>
          <w:szCs w:val="22"/>
        </w:rPr>
        <w:t>Podwykonawca oświadcza, że jego potencjał ekonomiczny i organizacyjny gwarantuje należyte i terminowe wykonanie Robót.</w:t>
      </w:r>
    </w:p>
    <w:p w14:paraId="1AEB641C" w14:textId="20844FC8" w:rsidR="001D7497" w:rsidRPr="006F21F4" w:rsidRDefault="001D7497" w:rsidP="001A49A1">
      <w:pPr>
        <w:pStyle w:val="Akapitzlist"/>
        <w:numPr>
          <w:ilvl w:val="3"/>
          <w:numId w:val="2"/>
        </w:numPr>
        <w:spacing w:after="120"/>
        <w:ind w:left="426" w:hanging="426"/>
        <w:jc w:val="both"/>
        <w:rPr>
          <w:rFonts w:ascii="Arial" w:hAnsi="Arial" w:cs="Arial"/>
          <w:sz w:val="22"/>
          <w:szCs w:val="22"/>
        </w:rPr>
      </w:pPr>
      <w:r w:rsidRPr="006F21F4">
        <w:rPr>
          <w:rFonts w:ascii="Arial" w:hAnsi="Arial" w:cs="Arial"/>
          <w:sz w:val="22"/>
          <w:szCs w:val="22"/>
        </w:rPr>
        <w:t xml:space="preserve">Podwykonawca oświadcza, że nie zachodzą wobec niego podstawy wykluczenia, o których mowa w ustawie z dnia </w:t>
      </w:r>
      <w:r w:rsidR="001A49A1" w:rsidRPr="006F21F4">
        <w:rPr>
          <w:rFonts w:ascii="Arial" w:hAnsi="Arial" w:cs="Arial"/>
          <w:sz w:val="22"/>
          <w:szCs w:val="22"/>
        </w:rPr>
        <w:t>11.09.2019</w:t>
      </w:r>
      <w:r w:rsidRPr="006F21F4">
        <w:rPr>
          <w:rFonts w:ascii="Arial" w:hAnsi="Arial" w:cs="Arial"/>
          <w:sz w:val="22"/>
          <w:szCs w:val="22"/>
        </w:rPr>
        <w:t xml:space="preserve"> r. Prawo zamówień publicznych (</w:t>
      </w:r>
      <w:r w:rsidR="001A49A1" w:rsidRPr="006F21F4">
        <w:rPr>
          <w:rFonts w:ascii="Arial" w:hAnsi="Arial" w:cs="Arial"/>
          <w:sz w:val="22"/>
          <w:szCs w:val="22"/>
        </w:rPr>
        <w:t>Dz.U.</w:t>
      </w:r>
      <w:r w:rsidR="005B3004" w:rsidRPr="006F21F4">
        <w:rPr>
          <w:rFonts w:ascii="Arial" w:hAnsi="Arial" w:cs="Arial"/>
          <w:sz w:val="22"/>
          <w:szCs w:val="22"/>
        </w:rPr>
        <w:t>202</w:t>
      </w:r>
      <w:r w:rsidR="00150BF9">
        <w:rPr>
          <w:rFonts w:ascii="Arial" w:hAnsi="Arial" w:cs="Arial"/>
          <w:sz w:val="22"/>
          <w:szCs w:val="22"/>
        </w:rPr>
        <w:t>4</w:t>
      </w:r>
      <w:r w:rsidR="001A49A1" w:rsidRPr="006F21F4">
        <w:rPr>
          <w:rFonts w:ascii="Arial" w:hAnsi="Arial" w:cs="Arial"/>
          <w:sz w:val="22"/>
          <w:szCs w:val="22"/>
        </w:rPr>
        <w:t>.</w:t>
      </w:r>
      <w:r w:rsidR="005B3004" w:rsidRPr="006F21F4">
        <w:rPr>
          <w:rFonts w:ascii="Arial" w:hAnsi="Arial" w:cs="Arial"/>
          <w:sz w:val="22"/>
          <w:szCs w:val="22"/>
        </w:rPr>
        <w:t>1</w:t>
      </w:r>
      <w:r w:rsidR="00150BF9">
        <w:rPr>
          <w:rFonts w:ascii="Arial" w:hAnsi="Arial" w:cs="Arial"/>
          <w:sz w:val="22"/>
          <w:szCs w:val="22"/>
        </w:rPr>
        <w:t>320</w:t>
      </w:r>
      <w:r w:rsidR="005B3004" w:rsidRPr="006F21F4">
        <w:rPr>
          <w:rFonts w:ascii="Arial" w:hAnsi="Arial" w:cs="Arial"/>
          <w:sz w:val="22"/>
          <w:szCs w:val="22"/>
        </w:rPr>
        <w:t xml:space="preserve"> </w:t>
      </w:r>
      <w:proofErr w:type="spellStart"/>
      <w:r w:rsidR="001A49A1" w:rsidRPr="006F21F4">
        <w:rPr>
          <w:rFonts w:ascii="Arial" w:hAnsi="Arial" w:cs="Arial"/>
          <w:sz w:val="22"/>
          <w:szCs w:val="22"/>
        </w:rPr>
        <w:t>t.j</w:t>
      </w:r>
      <w:proofErr w:type="spellEnd"/>
      <w:r w:rsidR="001A49A1" w:rsidRPr="006F21F4">
        <w:rPr>
          <w:rFonts w:ascii="Arial" w:hAnsi="Arial" w:cs="Arial"/>
          <w:sz w:val="22"/>
          <w:szCs w:val="22"/>
        </w:rPr>
        <w:t>.</w:t>
      </w:r>
      <w:r w:rsidRPr="006F21F4">
        <w:rPr>
          <w:rFonts w:ascii="Arial" w:hAnsi="Arial" w:cs="Arial"/>
          <w:sz w:val="22"/>
          <w:szCs w:val="22"/>
        </w:rPr>
        <w:t xml:space="preserve">) i zobowiązuje się przedstawić na żądanie Wykonawcy oświadczenia lub </w:t>
      </w:r>
      <w:proofErr w:type="gramStart"/>
      <w:r w:rsidRPr="006F21F4">
        <w:rPr>
          <w:rFonts w:ascii="Arial" w:hAnsi="Arial" w:cs="Arial"/>
          <w:sz w:val="22"/>
          <w:szCs w:val="22"/>
        </w:rPr>
        <w:t xml:space="preserve">dokumenty </w:t>
      </w:r>
      <w:r w:rsidR="00DF400F" w:rsidRPr="006F21F4">
        <w:rPr>
          <w:rFonts w:ascii="Arial" w:hAnsi="Arial" w:cs="Arial"/>
          <w:sz w:val="22"/>
          <w:szCs w:val="22"/>
        </w:rPr>
        <w:t xml:space="preserve"> potwierdzające</w:t>
      </w:r>
      <w:proofErr w:type="gramEnd"/>
      <w:r w:rsidR="00DF400F" w:rsidRPr="006F21F4">
        <w:rPr>
          <w:rFonts w:ascii="Arial" w:hAnsi="Arial" w:cs="Arial"/>
          <w:sz w:val="22"/>
          <w:szCs w:val="22"/>
        </w:rPr>
        <w:t xml:space="preserve"> prawdziwość </w:t>
      </w:r>
      <w:r w:rsidRPr="006F21F4">
        <w:rPr>
          <w:rFonts w:ascii="Arial" w:hAnsi="Arial" w:cs="Arial"/>
          <w:sz w:val="22"/>
          <w:szCs w:val="22"/>
        </w:rPr>
        <w:t>powyższe</w:t>
      </w:r>
      <w:r w:rsidR="00DF400F" w:rsidRPr="006F21F4">
        <w:rPr>
          <w:rFonts w:ascii="Arial" w:hAnsi="Arial" w:cs="Arial"/>
          <w:sz w:val="22"/>
          <w:szCs w:val="22"/>
        </w:rPr>
        <w:t>go oświadczenia</w:t>
      </w:r>
      <w:r w:rsidRPr="006F21F4">
        <w:rPr>
          <w:rFonts w:ascii="Arial" w:hAnsi="Arial" w:cs="Arial"/>
          <w:sz w:val="22"/>
          <w:szCs w:val="22"/>
        </w:rPr>
        <w:t>.</w:t>
      </w:r>
    </w:p>
    <w:p w14:paraId="05E979C0" w14:textId="64B48108" w:rsidR="008B4835" w:rsidRPr="006F21F4" w:rsidRDefault="00760A9B" w:rsidP="001D7497">
      <w:pPr>
        <w:pStyle w:val="Akapitzlist"/>
        <w:numPr>
          <w:ilvl w:val="3"/>
          <w:numId w:val="2"/>
        </w:numPr>
        <w:spacing w:after="120"/>
        <w:ind w:left="426" w:hanging="426"/>
        <w:jc w:val="both"/>
        <w:rPr>
          <w:rFonts w:ascii="Arial" w:hAnsi="Arial" w:cs="Arial"/>
          <w:sz w:val="22"/>
          <w:szCs w:val="22"/>
        </w:rPr>
      </w:pPr>
      <w:r w:rsidRPr="006F21F4">
        <w:rPr>
          <w:rFonts w:ascii="Arial" w:hAnsi="Arial" w:cs="Arial"/>
          <w:sz w:val="22"/>
          <w:szCs w:val="22"/>
        </w:rPr>
        <w:t>Podwykonawca gwarantuje, że w</w:t>
      </w:r>
      <w:r w:rsidR="001D7497" w:rsidRPr="006F21F4">
        <w:rPr>
          <w:rFonts w:ascii="Arial" w:hAnsi="Arial" w:cs="Arial"/>
          <w:sz w:val="22"/>
          <w:szCs w:val="22"/>
        </w:rPr>
        <w:t>ykonanie Robót nastąpi na takim poziomie jakoś</w:t>
      </w:r>
      <w:r w:rsidR="007B0C4A" w:rsidRPr="006F21F4">
        <w:rPr>
          <w:rFonts w:ascii="Arial" w:hAnsi="Arial" w:cs="Arial"/>
          <w:sz w:val="22"/>
          <w:szCs w:val="22"/>
        </w:rPr>
        <w:t>ci, jaki wynika z Kontraktu, w tym</w:t>
      </w:r>
      <w:r w:rsidR="001D7497" w:rsidRPr="006F21F4">
        <w:rPr>
          <w:rFonts w:ascii="Arial" w:hAnsi="Arial" w:cs="Arial"/>
          <w:sz w:val="22"/>
          <w:szCs w:val="22"/>
        </w:rPr>
        <w:t xml:space="preserve"> </w:t>
      </w:r>
      <w:r w:rsidRPr="006F21F4">
        <w:rPr>
          <w:rFonts w:ascii="Arial" w:hAnsi="Arial" w:cs="Arial"/>
          <w:sz w:val="22"/>
          <w:szCs w:val="22"/>
        </w:rPr>
        <w:t>będzie</w:t>
      </w:r>
      <w:r w:rsidR="001D7497" w:rsidRPr="006F21F4">
        <w:rPr>
          <w:rFonts w:ascii="Arial" w:hAnsi="Arial" w:cs="Arial"/>
          <w:sz w:val="22"/>
          <w:szCs w:val="22"/>
        </w:rPr>
        <w:t xml:space="preserve"> odpowiadać wymaganiom określonym</w:t>
      </w:r>
      <w:r w:rsidR="00213C95" w:rsidRPr="006F21F4">
        <w:rPr>
          <w:rFonts w:ascii="Arial" w:hAnsi="Arial" w:cs="Arial"/>
          <w:sz w:val="22"/>
          <w:szCs w:val="22"/>
        </w:rPr>
        <w:t xml:space="preserve"> w </w:t>
      </w:r>
      <w:proofErr w:type="gramStart"/>
      <w:r w:rsidR="00213C95" w:rsidRPr="006F21F4">
        <w:rPr>
          <w:rFonts w:ascii="Arial" w:hAnsi="Arial" w:cs="Arial"/>
          <w:sz w:val="22"/>
          <w:szCs w:val="22"/>
        </w:rPr>
        <w:t>dokumentach  wymienionych</w:t>
      </w:r>
      <w:proofErr w:type="gramEnd"/>
      <w:r w:rsidR="00213C95" w:rsidRPr="006F21F4">
        <w:rPr>
          <w:rFonts w:ascii="Arial" w:hAnsi="Arial" w:cs="Arial"/>
          <w:sz w:val="22"/>
          <w:szCs w:val="22"/>
        </w:rPr>
        <w:t xml:space="preserve"> w ust. 1 i </w:t>
      </w:r>
      <w:r w:rsidR="00C160ED">
        <w:rPr>
          <w:rFonts w:ascii="Arial" w:hAnsi="Arial" w:cs="Arial"/>
          <w:sz w:val="22"/>
          <w:szCs w:val="22"/>
        </w:rPr>
        <w:t>1a</w:t>
      </w:r>
      <w:r w:rsidR="00213C95" w:rsidRPr="006F21F4">
        <w:rPr>
          <w:rFonts w:ascii="Arial" w:hAnsi="Arial" w:cs="Arial"/>
          <w:sz w:val="22"/>
          <w:szCs w:val="22"/>
        </w:rPr>
        <w:t xml:space="preserve"> powyżej.</w:t>
      </w:r>
      <w:r w:rsidR="001D7497" w:rsidRPr="006F21F4">
        <w:rPr>
          <w:rFonts w:ascii="Arial" w:hAnsi="Arial" w:cs="Arial"/>
          <w:sz w:val="22"/>
          <w:szCs w:val="22"/>
        </w:rPr>
        <w:t xml:space="preserve"> </w:t>
      </w:r>
    </w:p>
    <w:p w14:paraId="6310475B" w14:textId="3D7E9403" w:rsidR="00D06EAE" w:rsidRPr="006F21F4" w:rsidRDefault="009B4620" w:rsidP="003E3291">
      <w:pPr>
        <w:pStyle w:val="Akapitzlist"/>
        <w:numPr>
          <w:ilvl w:val="3"/>
          <w:numId w:val="2"/>
        </w:numPr>
        <w:spacing w:after="120"/>
        <w:ind w:left="426" w:hanging="426"/>
        <w:jc w:val="both"/>
        <w:rPr>
          <w:rFonts w:ascii="Arial" w:hAnsi="Arial" w:cs="Arial"/>
          <w:sz w:val="22"/>
          <w:szCs w:val="22"/>
        </w:rPr>
      </w:pPr>
      <w:r w:rsidRPr="006F21F4">
        <w:rPr>
          <w:rFonts w:ascii="Arial" w:hAnsi="Arial" w:cs="Arial"/>
          <w:sz w:val="22"/>
          <w:szCs w:val="22"/>
        </w:rPr>
        <w:t xml:space="preserve">Podwykonawca zobowiązany będzie </w:t>
      </w:r>
      <w:r w:rsidR="00443669" w:rsidRPr="006F21F4">
        <w:rPr>
          <w:rFonts w:ascii="Arial" w:hAnsi="Arial" w:cs="Arial"/>
          <w:sz w:val="22"/>
          <w:szCs w:val="22"/>
        </w:rPr>
        <w:t xml:space="preserve">niezwłocznie </w:t>
      </w:r>
      <w:r w:rsidRPr="006F21F4">
        <w:rPr>
          <w:rFonts w:ascii="Arial" w:hAnsi="Arial" w:cs="Arial"/>
          <w:sz w:val="22"/>
          <w:szCs w:val="22"/>
        </w:rPr>
        <w:t>wykonać na polecenie Wykonawcy wszelkie roboty dodatkowe</w:t>
      </w:r>
      <w:r w:rsidR="005B3004" w:rsidRPr="006F21F4">
        <w:rPr>
          <w:rFonts w:ascii="Arial" w:hAnsi="Arial" w:cs="Arial"/>
          <w:sz w:val="22"/>
          <w:szCs w:val="22"/>
        </w:rPr>
        <w:t xml:space="preserve"> lub zamienne</w:t>
      </w:r>
      <w:r w:rsidRPr="006F21F4">
        <w:rPr>
          <w:rFonts w:ascii="Arial" w:hAnsi="Arial" w:cs="Arial"/>
          <w:sz w:val="22"/>
          <w:szCs w:val="22"/>
        </w:rPr>
        <w:t>. Dla potrzeb niniejszej umowy przez roboty dodatkowe rozumie się wszelkie prace niezbędne do wykonania niniejszej umowy</w:t>
      </w:r>
      <w:r w:rsidR="005B3004" w:rsidRPr="006F21F4">
        <w:rPr>
          <w:rFonts w:ascii="Arial" w:hAnsi="Arial" w:cs="Arial"/>
          <w:sz w:val="22"/>
          <w:szCs w:val="22"/>
        </w:rPr>
        <w:t>, które wykraczają poza zakres przedmiotu niniejszej umowy.</w:t>
      </w:r>
      <w:r w:rsidRPr="006F21F4">
        <w:rPr>
          <w:rFonts w:ascii="Arial" w:hAnsi="Arial" w:cs="Arial"/>
          <w:sz w:val="22"/>
          <w:szCs w:val="22"/>
        </w:rPr>
        <w:t xml:space="preserve"> W przypadku wystąpienia konieczności wykonania robót dodatkowych</w:t>
      </w:r>
      <w:r w:rsidR="005B3004" w:rsidRPr="006F21F4">
        <w:rPr>
          <w:rFonts w:ascii="Arial" w:hAnsi="Arial" w:cs="Arial"/>
          <w:sz w:val="22"/>
          <w:szCs w:val="22"/>
        </w:rPr>
        <w:t xml:space="preserve"> lub zamiennych</w:t>
      </w:r>
      <w:r w:rsidRPr="006F21F4">
        <w:rPr>
          <w:rFonts w:ascii="Arial" w:hAnsi="Arial" w:cs="Arial"/>
          <w:sz w:val="22"/>
          <w:szCs w:val="22"/>
        </w:rPr>
        <w:t xml:space="preserve"> Podwykonawca zobowiązany jest niezwłocznie przedstawić Wykonawcy kosztorys ich wykonania. Wykonawca </w:t>
      </w:r>
      <w:r w:rsidR="005B3004" w:rsidRPr="006F21F4">
        <w:rPr>
          <w:rFonts w:ascii="Arial" w:hAnsi="Arial" w:cs="Arial"/>
          <w:sz w:val="22"/>
          <w:szCs w:val="22"/>
        </w:rPr>
        <w:t xml:space="preserve">zapłaci </w:t>
      </w:r>
      <w:r w:rsidRPr="006F21F4">
        <w:rPr>
          <w:rFonts w:ascii="Arial" w:hAnsi="Arial" w:cs="Arial"/>
          <w:sz w:val="22"/>
          <w:szCs w:val="22"/>
        </w:rPr>
        <w:t xml:space="preserve">Podwykonawcy </w:t>
      </w:r>
      <w:r w:rsidR="005B3004" w:rsidRPr="006F21F4">
        <w:rPr>
          <w:rFonts w:ascii="Arial" w:hAnsi="Arial" w:cs="Arial"/>
          <w:sz w:val="22"/>
          <w:szCs w:val="22"/>
        </w:rPr>
        <w:t xml:space="preserve">wynagrodzenie za </w:t>
      </w:r>
      <w:r w:rsidRPr="006F21F4">
        <w:rPr>
          <w:rFonts w:ascii="Arial" w:hAnsi="Arial" w:cs="Arial"/>
          <w:sz w:val="22"/>
          <w:szCs w:val="22"/>
        </w:rPr>
        <w:t>wykonani</w:t>
      </w:r>
      <w:r w:rsidR="005B3004" w:rsidRPr="006F21F4">
        <w:rPr>
          <w:rFonts w:ascii="Arial" w:hAnsi="Arial" w:cs="Arial"/>
          <w:sz w:val="22"/>
          <w:szCs w:val="22"/>
        </w:rPr>
        <w:t>e</w:t>
      </w:r>
      <w:r w:rsidRPr="006F21F4">
        <w:rPr>
          <w:rFonts w:ascii="Arial" w:hAnsi="Arial" w:cs="Arial"/>
          <w:sz w:val="22"/>
          <w:szCs w:val="22"/>
        </w:rPr>
        <w:t xml:space="preserve"> robót dodatkowych </w:t>
      </w:r>
      <w:r w:rsidR="00B66BDB" w:rsidRPr="006F21F4">
        <w:rPr>
          <w:rFonts w:ascii="Arial" w:hAnsi="Arial" w:cs="Arial"/>
          <w:sz w:val="22"/>
          <w:szCs w:val="22"/>
        </w:rPr>
        <w:t xml:space="preserve">lub zamiennych </w:t>
      </w:r>
      <w:r w:rsidRPr="006F21F4">
        <w:rPr>
          <w:rFonts w:ascii="Arial" w:hAnsi="Arial" w:cs="Arial"/>
          <w:sz w:val="22"/>
          <w:szCs w:val="22"/>
        </w:rPr>
        <w:t xml:space="preserve">w wysokości nieprzekraczającej </w:t>
      </w:r>
      <w:r w:rsidR="00527939" w:rsidRPr="006F21F4">
        <w:rPr>
          <w:rFonts w:ascii="Arial" w:hAnsi="Arial" w:cs="Arial"/>
          <w:sz w:val="22"/>
          <w:szCs w:val="22"/>
        </w:rPr>
        <w:t xml:space="preserve">kosztów </w:t>
      </w:r>
      <w:r w:rsidRPr="006F21F4">
        <w:rPr>
          <w:rFonts w:ascii="Arial" w:hAnsi="Arial" w:cs="Arial"/>
          <w:sz w:val="22"/>
          <w:szCs w:val="22"/>
        </w:rPr>
        <w:t>określonych w kosztorysie ich wykonania</w:t>
      </w:r>
      <w:r w:rsidR="001A49A1" w:rsidRPr="006F21F4">
        <w:rPr>
          <w:rFonts w:ascii="Arial" w:hAnsi="Arial" w:cs="Arial"/>
          <w:sz w:val="22"/>
          <w:szCs w:val="22"/>
        </w:rPr>
        <w:t xml:space="preserve"> i</w:t>
      </w:r>
      <w:r w:rsidR="00527939" w:rsidRPr="006F21F4">
        <w:rPr>
          <w:rFonts w:ascii="Arial" w:hAnsi="Arial" w:cs="Arial"/>
          <w:sz w:val="22"/>
          <w:szCs w:val="22"/>
        </w:rPr>
        <w:t xml:space="preserve"> uzgodnionych przez Wykonawcę</w:t>
      </w:r>
      <w:r w:rsidRPr="006F21F4">
        <w:rPr>
          <w:rFonts w:ascii="Arial" w:hAnsi="Arial" w:cs="Arial"/>
          <w:sz w:val="22"/>
          <w:szCs w:val="22"/>
        </w:rPr>
        <w:t xml:space="preserve">, pod warunkiem odbioru robót dodatkowych przez Zamawiającego i w granicach kwoty zapłaconej przez Zamawiającego z tego tytułu. </w:t>
      </w:r>
      <w:r w:rsidR="00670088" w:rsidRPr="006F21F4">
        <w:rPr>
          <w:rFonts w:ascii="Arial" w:hAnsi="Arial" w:cs="Arial"/>
          <w:sz w:val="22"/>
          <w:szCs w:val="22"/>
        </w:rPr>
        <w:t>Powierzenie wykonania Podwykonawcy robót dodatkowych nastąpi na podstawie odrębnej umowy albo aneksu do niniejszej umowy.</w:t>
      </w:r>
    </w:p>
    <w:p w14:paraId="195D91D2" w14:textId="6FCC8B21" w:rsidR="00E54E2B" w:rsidRPr="006F21F4" w:rsidRDefault="006B3824" w:rsidP="006B3824">
      <w:pPr>
        <w:keepNext/>
        <w:spacing w:before="240" w:after="120"/>
        <w:jc w:val="center"/>
        <w:rPr>
          <w:rFonts w:ascii="Arial" w:hAnsi="Arial" w:cs="Arial"/>
          <w:b/>
          <w:sz w:val="22"/>
          <w:szCs w:val="22"/>
        </w:rPr>
      </w:pPr>
      <w:r w:rsidRPr="006F21F4">
        <w:rPr>
          <w:rFonts w:ascii="Arial" w:hAnsi="Arial" w:cs="Arial"/>
          <w:b/>
          <w:sz w:val="22"/>
          <w:szCs w:val="22"/>
        </w:rPr>
        <w:t>§ 2</w:t>
      </w:r>
      <w:r w:rsidRPr="006F21F4">
        <w:rPr>
          <w:rFonts w:ascii="Arial" w:hAnsi="Arial" w:cs="Arial"/>
          <w:b/>
          <w:sz w:val="22"/>
          <w:szCs w:val="22"/>
        </w:rPr>
        <w:br/>
      </w:r>
      <w:r w:rsidR="009B4620" w:rsidRPr="006F21F4">
        <w:rPr>
          <w:rFonts w:ascii="Arial" w:hAnsi="Arial" w:cs="Arial"/>
          <w:b/>
          <w:sz w:val="22"/>
          <w:szCs w:val="22"/>
        </w:rPr>
        <w:t>Obowiązki Stron</w:t>
      </w:r>
    </w:p>
    <w:p w14:paraId="7B5973BB" w14:textId="4D967D52" w:rsidR="009B4620" w:rsidRPr="006F21F4" w:rsidRDefault="009B4620" w:rsidP="0005111E">
      <w:pPr>
        <w:pStyle w:val="Akapitzlist"/>
        <w:numPr>
          <w:ilvl w:val="3"/>
          <w:numId w:val="5"/>
        </w:numPr>
        <w:spacing w:after="120"/>
        <w:ind w:left="426" w:hanging="426"/>
        <w:jc w:val="both"/>
        <w:rPr>
          <w:rFonts w:ascii="Arial" w:hAnsi="Arial" w:cs="Arial"/>
          <w:sz w:val="22"/>
          <w:szCs w:val="22"/>
        </w:rPr>
      </w:pPr>
      <w:r w:rsidRPr="006F21F4">
        <w:rPr>
          <w:rFonts w:ascii="Arial" w:hAnsi="Arial" w:cs="Arial"/>
          <w:sz w:val="22"/>
          <w:szCs w:val="22"/>
        </w:rPr>
        <w:t>Do obowiązków Wykonawcy należy w szczególności:</w:t>
      </w:r>
    </w:p>
    <w:p w14:paraId="31B9BDDA" w14:textId="1ABC408F" w:rsidR="009B4620" w:rsidRPr="006F21F4" w:rsidRDefault="009B4620" w:rsidP="003F552B">
      <w:pPr>
        <w:pStyle w:val="Akapitzlist"/>
        <w:numPr>
          <w:ilvl w:val="3"/>
          <w:numId w:val="12"/>
        </w:numPr>
        <w:spacing w:after="120"/>
        <w:ind w:left="851" w:hanging="425"/>
        <w:jc w:val="both"/>
        <w:rPr>
          <w:rFonts w:ascii="Arial" w:hAnsi="Arial" w:cs="Arial"/>
          <w:sz w:val="22"/>
          <w:szCs w:val="22"/>
        </w:rPr>
      </w:pPr>
      <w:r w:rsidRPr="006F21F4">
        <w:rPr>
          <w:rFonts w:ascii="Arial" w:hAnsi="Arial" w:cs="Arial"/>
          <w:sz w:val="22"/>
          <w:szCs w:val="22"/>
        </w:rPr>
        <w:t>reprezentowanie Podwykonawcy w kontaktach z Zamawiającym,</w:t>
      </w:r>
    </w:p>
    <w:p w14:paraId="7C6115CF" w14:textId="641B95DC" w:rsidR="009B4620" w:rsidRPr="006F21F4" w:rsidRDefault="009B4620" w:rsidP="003F552B">
      <w:pPr>
        <w:pStyle w:val="Akapitzlist"/>
        <w:numPr>
          <w:ilvl w:val="3"/>
          <w:numId w:val="12"/>
        </w:numPr>
        <w:spacing w:after="120"/>
        <w:ind w:left="851" w:hanging="425"/>
        <w:jc w:val="both"/>
        <w:rPr>
          <w:rFonts w:ascii="Arial" w:hAnsi="Arial" w:cs="Arial"/>
          <w:sz w:val="22"/>
          <w:szCs w:val="22"/>
        </w:rPr>
      </w:pPr>
      <w:r w:rsidRPr="006F21F4">
        <w:rPr>
          <w:rFonts w:ascii="Arial" w:hAnsi="Arial" w:cs="Arial"/>
          <w:sz w:val="22"/>
          <w:szCs w:val="22"/>
        </w:rPr>
        <w:t>zapewnienie koordynacji</w:t>
      </w:r>
      <w:r w:rsidR="00357CF3" w:rsidRPr="006F21F4">
        <w:rPr>
          <w:rFonts w:ascii="Arial" w:hAnsi="Arial" w:cs="Arial"/>
          <w:sz w:val="22"/>
          <w:szCs w:val="22"/>
        </w:rPr>
        <w:t xml:space="preserve"> </w:t>
      </w:r>
      <w:r w:rsidRPr="006F21F4">
        <w:rPr>
          <w:rFonts w:ascii="Arial" w:hAnsi="Arial" w:cs="Arial"/>
          <w:sz w:val="22"/>
          <w:szCs w:val="22"/>
        </w:rPr>
        <w:t>harmonogramów robót poszczególnych branż w celu umożliwienia Podwykonawcy należytego wykonania Robót,</w:t>
      </w:r>
    </w:p>
    <w:p w14:paraId="338E8E33" w14:textId="37D02A14" w:rsidR="009B4620" w:rsidRPr="006F21F4" w:rsidRDefault="009B4620" w:rsidP="003F552B">
      <w:pPr>
        <w:pStyle w:val="Akapitzlist"/>
        <w:numPr>
          <w:ilvl w:val="3"/>
          <w:numId w:val="12"/>
        </w:numPr>
        <w:spacing w:after="120"/>
        <w:ind w:left="851" w:hanging="425"/>
        <w:jc w:val="both"/>
        <w:rPr>
          <w:rFonts w:ascii="Arial" w:hAnsi="Arial" w:cs="Arial"/>
          <w:sz w:val="22"/>
          <w:szCs w:val="22"/>
        </w:rPr>
      </w:pPr>
      <w:r w:rsidRPr="006F21F4">
        <w:rPr>
          <w:rFonts w:ascii="Arial" w:hAnsi="Arial" w:cs="Arial"/>
          <w:sz w:val="22"/>
          <w:szCs w:val="22"/>
        </w:rPr>
        <w:t>odbiór Robót zgodnie z postanowieniami niniejszej umowy,</w:t>
      </w:r>
    </w:p>
    <w:p w14:paraId="7EF218DC" w14:textId="47EB1AF4" w:rsidR="009B4620" w:rsidRPr="006F21F4" w:rsidRDefault="009B4620" w:rsidP="003F552B">
      <w:pPr>
        <w:pStyle w:val="Akapitzlist"/>
        <w:numPr>
          <w:ilvl w:val="3"/>
          <w:numId w:val="12"/>
        </w:numPr>
        <w:spacing w:after="120"/>
        <w:ind w:left="851" w:hanging="425"/>
        <w:jc w:val="both"/>
        <w:rPr>
          <w:rFonts w:ascii="Arial" w:hAnsi="Arial" w:cs="Arial"/>
          <w:sz w:val="22"/>
          <w:szCs w:val="22"/>
        </w:rPr>
      </w:pPr>
      <w:r w:rsidRPr="006F21F4">
        <w:rPr>
          <w:rFonts w:ascii="Arial" w:hAnsi="Arial" w:cs="Arial"/>
          <w:sz w:val="22"/>
          <w:szCs w:val="22"/>
        </w:rPr>
        <w:t>zapłata wynagrodzenia na warunkach określonych w niniejszej umowie,</w:t>
      </w:r>
    </w:p>
    <w:p w14:paraId="28B0A410" w14:textId="2175ECBE" w:rsidR="009B4620" w:rsidRPr="006F21F4" w:rsidRDefault="009B4620" w:rsidP="003F552B">
      <w:pPr>
        <w:pStyle w:val="Akapitzlist"/>
        <w:numPr>
          <w:ilvl w:val="3"/>
          <w:numId w:val="12"/>
        </w:numPr>
        <w:spacing w:after="120"/>
        <w:ind w:left="851" w:hanging="425"/>
        <w:jc w:val="both"/>
        <w:rPr>
          <w:rFonts w:ascii="Arial" w:hAnsi="Arial" w:cs="Arial"/>
          <w:sz w:val="22"/>
          <w:szCs w:val="22"/>
        </w:rPr>
      </w:pPr>
      <w:r w:rsidRPr="006F21F4">
        <w:rPr>
          <w:rFonts w:ascii="Arial" w:hAnsi="Arial" w:cs="Arial"/>
          <w:sz w:val="22"/>
          <w:szCs w:val="22"/>
        </w:rPr>
        <w:t>przekazanie Podwykonawcy terenu budowy w zakresie niezbędnym do wykonania Robót,</w:t>
      </w:r>
    </w:p>
    <w:p w14:paraId="2CE2475C" w14:textId="1F34FE40" w:rsidR="00B66BDB" w:rsidRPr="006F21F4" w:rsidRDefault="009B4620" w:rsidP="00C86573">
      <w:pPr>
        <w:pStyle w:val="Akapitzlist"/>
        <w:numPr>
          <w:ilvl w:val="3"/>
          <w:numId w:val="12"/>
        </w:numPr>
        <w:spacing w:after="120"/>
        <w:ind w:left="851" w:hanging="425"/>
        <w:jc w:val="both"/>
        <w:rPr>
          <w:rFonts w:ascii="Arial" w:hAnsi="Arial" w:cs="Arial"/>
          <w:sz w:val="22"/>
          <w:szCs w:val="22"/>
        </w:rPr>
      </w:pPr>
      <w:r w:rsidRPr="006F21F4">
        <w:rPr>
          <w:rFonts w:ascii="Arial" w:hAnsi="Arial" w:cs="Arial"/>
          <w:sz w:val="22"/>
          <w:szCs w:val="22"/>
        </w:rPr>
        <w:t xml:space="preserve">zapewnienie obsługi </w:t>
      </w:r>
      <w:proofErr w:type="gramStart"/>
      <w:r w:rsidRPr="006F21F4">
        <w:rPr>
          <w:rFonts w:ascii="Arial" w:hAnsi="Arial" w:cs="Arial"/>
          <w:sz w:val="22"/>
          <w:szCs w:val="22"/>
        </w:rPr>
        <w:t>geodezyjnej</w:t>
      </w:r>
      <w:r w:rsidR="00F235BA">
        <w:rPr>
          <w:rFonts w:ascii="Arial" w:hAnsi="Arial" w:cs="Arial"/>
          <w:sz w:val="22"/>
          <w:szCs w:val="22"/>
        </w:rPr>
        <w:t>,</w:t>
      </w:r>
      <w:proofErr w:type="gramEnd"/>
      <w:r w:rsidR="00F235BA">
        <w:rPr>
          <w:rFonts w:ascii="Arial" w:hAnsi="Arial" w:cs="Arial"/>
          <w:sz w:val="22"/>
          <w:szCs w:val="22"/>
        </w:rPr>
        <w:t xml:space="preserve"> (</w:t>
      </w:r>
      <w:r w:rsidR="00F235BA" w:rsidRPr="00F235BA">
        <w:rPr>
          <w:rFonts w:ascii="Arial" w:hAnsi="Arial" w:cs="Arial"/>
          <w:sz w:val="22"/>
          <w:szCs w:val="22"/>
        </w:rPr>
        <w:t>w przypadku konieczności powtórnego wytyczenia punktów już wytyczonych</w:t>
      </w:r>
      <w:r w:rsidR="00F235BA">
        <w:rPr>
          <w:rFonts w:ascii="Arial" w:hAnsi="Arial" w:cs="Arial"/>
          <w:sz w:val="22"/>
          <w:szCs w:val="22"/>
        </w:rPr>
        <w:t>,</w:t>
      </w:r>
      <w:r w:rsidR="00F235BA" w:rsidRPr="00F235BA">
        <w:rPr>
          <w:rFonts w:ascii="Arial" w:hAnsi="Arial" w:cs="Arial"/>
          <w:sz w:val="22"/>
          <w:szCs w:val="22"/>
        </w:rPr>
        <w:t xml:space="preserve"> </w:t>
      </w:r>
      <w:r w:rsidR="00F235BA">
        <w:rPr>
          <w:rFonts w:ascii="Arial" w:hAnsi="Arial" w:cs="Arial"/>
          <w:sz w:val="22"/>
          <w:szCs w:val="22"/>
        </w:rPr>
        <w:t xml:space="preserve">koszty ich powtórnego wykonania będą </w:t>
      </w:r>
      <w:r w:rsidR="00F235BA" w:rsidRPr="00F235BA">
        <w:rPr>
          <w:rFonts w:ascii="Arial" w:hAnsi="Arial" w:cs="Arial"/>
          <w:sz w:val="22"/>
          <w:szCs w:val="22"/>
        </w:rPr>
        <w:t>p</w:t>
      </w:r>
      <w:r w:rsidR="00F235BA">
        <w:rPr>
          <w:rFonts w:ascii="Arial" w:hAnsi="Arial" w:cs="Arial"/>
          <w:sz w:val="22"/>
          <w:szCs w:val="22"/>
        </w:rPr>
        <w:t>onoszone</w:t>
      </w:r>
      <w:r w:rsidR="00F235BA" w:rsidRPr="00F235BA">
        <w:rPr>
          <w:rFonts w:ascii="Arial" w:hAnsi="Arial" w:cs="Arial"/>
          <w:sz w:val="22"/>
          <w:szCs w:val="22"/>
        </w:rPr>
        <w:t xml:space="preserve"> przez Podwykonawcę</w:t>
      </w:r>
      <w:r w:rsidR="00F235BA">
        <w:rPr>
          <w:rFonts w:ascii="Arial" w:hAnsi="Arial" w:cs="Arial"/>
          <w:sz w:val="22"/>
          <w:szCs w:val="22"/>
        </w:rPr>
        <w:t>)</w:t>
      </w:r>
      <w:r w:rsidR="00B66BDB" w:rsidRPr="006F21F4">
        <w:rPr>
          <w:rFonts w:ascii="Arial" w:hAnsi="Arial" w:cs="Arial"/>
          <w:sz w:val="22"/>
          <w:szCs w:val="22"/>
        </w:rPr>
        <w:t>,</w:t>
      </w:r>
    </w:p>
    <w:p w14:paraId="2DC717C6" w14:textId="41E92746" w:rsidR="009B4620" w:rsidRPr="006F21F4" w:rsidRDefault="00B66BDB" w:rsidP="0031570C">
      <w:pPr>
        <w:pStyle w:val="Akapitzlist"/>
        <w:numPr>
          <w:ilvl w:val="3"/>
          <w:numId w:val="12"/>
        </w:numPr>
        <w:spacing w:after="120"/>
        <w:ind w:left="851" w:hanging="425"/>
        <w:jc w:val="both"/>
        <w:rPr>
          <w:rFonts w:ascii="Arial" w:hAnsi="Arial" w:cs="Arial"/>
          <w:sz w:val="22"/>
          <w:szCs w:val="22"/>
        </w:rPr>
      </w:pPr>
      <w:r w:rsidRPr="006F21F4">
        <w:rPr>
          <w:rFonts w:ascii="Arial" w:hAnsi="Arial" w:cs="Arial"/>
          <w:sz w:val="22"/>
          <w:szCs w:val="22"/>
        </w:rPr>
        <w:t>zorganizowanie, nie później niż w ciągu 7 dni od dnia zawarcia niniejszej umowy, spotkania z Podwykonawcą w celu przekazania zasad współpracy i koordynowania w zakresie BHP, a także podpisania przez Podwykonawcę wymaganych załączników do Instrukcji Ibh-105 oraz zapoznania Podwykonawcy z planem BIOZ; ze spotkania zostanie sporządzony protokół</w:t>
      </w:r>
      <w:r w:rsidR="00EB24F9" w:rsidRPr="006F21F4">
        <w:rPr>
          <w:rFonts w:ascii="Arial" w:hAnsi="Arial" w:cs="Arial"/>
          <w:sz w:val="22"/>
          <w:szCs w:val="22"/>
        </w:rPr>
        <w:t>.</w:t>
      </w:r>
      <w:r w:rsidR="009B4620" w:rsidRPr="006F21F4">
        <w:rPr>
          <w:rFonts w:ascii="Arial" w:hAnsi="Arial" w:cs="Arial"/>
          <w:sz w:val="22"/>
          <w:szCs w:val="22"/>
        </w:rPr>
        <w:t xml:space="preserve"> </w:t>
      </w:r>
    </w:p>
    <w:p w14:paraId="1E6ED2DC" w14:textId="7B72D084" w:rsidR="006D33F9" w:rsidRPr="006F21F4" w:rsidRDefault="006D33F9" w:rsidP="0005111E">
      <w:pPr>
        <w:pStyle w:val="Akapitzlist"/>
        <w:numPr>
          <w:ilvl w:val="3"/>
          <w:numId w:val="5"/>
        </w:numPr>
        <w:spacing w:after="120"/>
        <w:ind w:left="426" w:hanging="426"/>
        <w:jc w:val="both"/>
        <w:rPr>
          <w:rFonts w:ascii="Arial" w:hAnsi="Arial" w:cs="Arial"/>
          <w:sz w:val="22"/>
          <w:szCs w:val="22"/>
        </w:rPr>
      </w:pPr>
      <w:r w:rsidRPr="006F21F4">
        <w:rPr>
          <w:rFonts w:ascii="Arial" w:hAnsi="Arial" w:cs="Arial"/>
          <w:sz w:val="22"/>
          <w:szCs w:val="22"/>
        </w:rPr>
        <w:t xml:space="preserve">Do obowiązków Podwykonawcy w zakresie dotyczącym wykonania Robót należy </w:t>
      </w:r>
      <w:r w:rsidR="006A1E63" w:rsidRPr="006F21F4">
        <w:rPr>
          <w:rFonts w:ascii="Arial" w:hAnsi="Arial" w:cs="Arial"/>
          <w:sz w:val="22"/>
          <w:szCs w:val="22"/>
        </w:rPr>
        <w:br/>
      </w:r>
      <w:r w:rsidRPr="006F21F4">
        <w:rPr>
          <w:rFonts w:ascii="Arial" w:hAnsi="Arial" w:cs="Arial"/>
          <w:sz w:val="22"/>
          <w:szCs w:val="22"/>
        </w:rPr>
        <w:t>w szczególności:</w:t>
      </w:r>
    </w:p>
    <w:p w14:paraId="5FF6B0EF" w14:textId="50032874" w:rsidR="00F24A50" w:rsidRPr="006F21F4" w:rsidRDefault="00D9089E"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lastRenderedPageBreak/>
        <w:t>o ile Wykonawca nie postanowi odmiennie –</w:t>
      </w:r>
      <w:r w:rsidR="00F556C6" w:rsidRPr="006F21F4">
        <w:rPr>
          <w:rFonts w:ascii="Arial" w:hAnsi="Arial" w:cs="Arial"/>
          <w:sz w:val="22"/>
          <w:szCs w:val="22"/>
        </w:rPr>
        <w:t xml:space="preserve"> </w:t>
      </w:r>
      <w:r w:rsidR="002B39BB" w:rsidRPr="006F21F4">
        <w:rPr>
          <w:rFonts w:ascii="Arial" w:hAnsi="Arial" w:cs="Arial"/>
          <w:sz w:val="22"/>
          <w:szCs w:val="22"/>
        </w:rPr>
        <w:t xml:space="preserve">sporządzenie, dostarczenie i uzyskanie akceptacji </w:t>
      </w:r>
      <w:r w:rsidR="006D33F9" w:rsidRPr="006F21F4">
        <w:rPr>
          <w:rFonts w:ascii="Arial" w:hAnsi="Arial" w:cs="Arial"/>
          <w:sz w:val="22"/>
          <w:szCs w:val="22"/>
        </w:rPr>
        <w:t>Wykonawcy</w:t>
      </w:r>
      <w:r w:rsidR="00F556C6" w:rsidRPr="006F21F4">
        <w:rPr>
          <w:rFonts w:ascii="Arial" w:hAnsi="Arial" w:cs="Arial"/>
          <w:sz w:val="22"/>
          <w:szCs w:val="22"/>
        </w:rPr>
        <w:t xml:space="preserve"> </w:t>
      </w:r>
      <w:r w:rsidR="00EB24F9" w:rsidRPr="006F21F4">
        <w:rPr>
          <w:rFonts w:ascii="Arial" w:hAnsi="Arial" w:cs="Arial"/>
          <w:sz w:val="22"/>
          <w:szCs w:val="22"/>
        </w:rPr>
        <w:t xml:space="preserve">w zakresie i terminie zgodnym z </w:t>
      </w:r>
      <w:r w:rsidR="00396B0D" w:rsidRPr="006F21F4">
        <w:rPr>
          <w:rFonts w:ascii="Arial" w:hAnsi="Arial" w:cs="Arial"/>
          <w:sz w:val="22"/>
          <w:szCs w:val="22"/>
        </w:rPr>
        <w:t>Kontraktem</w:t>
      </w:r>
      <w:r w:rsidR="006D33F9" w:rsidRPr="006F21F4">
        <w:rPr>
          <w:rFonts w:ascii="Arial" w:hAnsi="Arial" w:cs="Arial"/>
          <w:sz w:val="22"/>
          <w:szCs w:val="22"/>
        </w:rPr>
        <w:t xml:space="preserve">, </w:t>
      </w:r>
      <w:r w:rsidR="00EB24F9" w:rsidRPr="006F21F4">
        <w:rPr>
          <w:rFonts w:ascii="Arial" w:hAnsi="Arial" w:cs="Arial"/>
          <w:sz w:val="22"/>
          <w:szCs w:val="22"/>
        </w:rPr>
        <w:t xml:space="preserve">lecz </w:t>
      </w:r>
      <w:r w:rsidR="006D33F9" w:rsidRPr="006F21F4">
        <w:rPr>
          <w:rFonts w:ascii="Arial" w:hAnsi="Arial" w:cs="Arial"/>
          <w:sz w:val="22"/>
          <w:szCs w:val="22"/>
        </w:rPr>
        <w:t>nie później niż w terminie</w:t>
      </w:r>
      <w:r w:rsidR="00EB24F9" w:rsidRPr="006F21F4">
        <w:rPr>
          <w:rFonts w:ascii="Arial" w:hAnsi="Arial" w:cs="Arial"/>
          <w:sz w:val="22"/>
          <w:szCs w:val="22"/>
        </w:rPr>
        <w:t xml:space="preserve"> </w:t>
      </w:r>
      <w:r w:rsidR="00812257" w:rsidRPr="006F21F4">
        <w:rPr>
          <w:rFonts w:ascii="Arial" w:hAnsi="Arial" w:cs="Arial"/>
          <w:sz w:val="22"/>
          <w:szCs w:val="22"/>
        </w:rPr>
        <w:t>14</w:t>
      </w:r>
      <w:r w:rsidR="00B66BDB" w:rsidRPr="006F21F4">
        <w:rPr>
          <w:rFonts w:ascii="Arial" w:hAnsi="Arial" w:cs="Arial"/>
          <w:sz w:val="22"/>
          <w:szCs w:val="22"/>
        </w:rPr>
        <w:t xml:space="preserve"> dni od dnia zawarcia niniejszej umowy</w:t>
      </w:r>
      <w:r w:rsidR="006D33F9" w:rsidRPr="006F21F4">
        <w:rPr>
          <w:rFonts w:ascii="Arial" w:hAnsi="Arial" w:cs="Arial"/>
          <w:sz w:val="22"/>
          <w:szCs w:val="22"/>
        </w:rPr>
        <w:t>, szczegółowego harmonogramu realizacji Robót z podziałem rzeczowo-finansowym w układzie miesięcznym opracowanego na podstawie Harmonogramu</w:t>
      </w:r>
      <w:r w:rsidRPr="006F21F4">
        <w:rPr>
          <w:rFonts w:ascii="Arial" w:hAnsi="Arial" w:cs="Arial"/>
          <w:sz w:val="22"/>
          <w:szCs w:val="22"/>
        </w:rPr>
        <w:t xml:space="preserve"> (dalej „</w:t>
      </w:r>
      <w:r w:rsidRPr="006F21F4">
        <w:rPr>
          <w:rFonts w:ascii="Arial" w:hAnsi="Arial" w:cs="Arial"/>
          <w:b/>
          <w:bCs/>
          <w:sz w:val="22"/>
          <w:szCs w:val="22"/>
        </w:rPr>
        <w:t>Harmonogram Szczegółowy</w:t>
      </w:r>
      <w:r w:rsidRPr="006F21F4">
        <w:rPr>
          <w:rFonts w:ascii="Arial" w:hAnsi="Arial" w:cs="Arial"/>
          <w:sz w:val="22"/>
          <w:szCs w:val="22"/>
        </w:rPr>
        <w:t>”)</w:t>
      </w:r>
      <w:r w:rsidR="006D33F9" w:rsidRPr="006F21F4">
        <w:rPr>
          <w:rFonts w:ascii="Arial" w:hAnsi="Arial" w:cs="Arial"/>
          <w:sz w:val="22"/>
          <w:szCs w:val="22"/>
        </w:rPr>
        <w:t>,</w:t>
      </w:r>
    </w:p>
    <w:p w14:paraId="34F7E9E7" w14:textId="3C17F554" w:rsidR="00FC0983" w:rsidRPr="006F21F4" w:rsidRDefault="00FC0983" w:rsidP="00EB24F9">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p</w:t>
      </w:r>
      <w:r w:rsidR="00F24A50" w:rsidRPr="006F21F4">
        <w:rPr>
          <w:rFonts w:ascii="Arial" w:hAnsi="Arial" w:cs="Arial"/>
          <w:sz w:val="22"/>
          <w:szCs w:val="22"/>
        </w:rPr>
        <w:t xml:space="preserve">rzedstawienie listy wymaganych pozwoleń w terminie i na warunkach zgodnych </w:t>
      </w:r>
      <w:r w:rsidR="0022002A" w:rsidRPr="006F21F4">
        <w:rPr>
          <w:rFonts w:ascii="Arial" w:hAnsi="Arial" w:cs="Arial"/>
          <w:sz w:val="22"/>
          <w:szCs w:val="22"/>
        </w:rPr>
        <w:br/>
      </w:r>
      <w:r w:rsidR="00F24A50" w:rsidRPr="006F21F4">
        <w:rPr>
          <w:rFonts w:ascii="Arial" w:hAnsi="Arial" w:cs="Arial"/>
          <w:sz w:val="22"/>
          <w:szCs w:val="22"/>
        </w:rPr>
        <w:t xml:space="preserve">z </w:t>
      </w:r>
      <w:proofErr w:type="gramStart"/>
      <w:r w:rsidR="00396B0D" w:rsidRPr="006F21F4">
        <w:rPr>
          <w:rFonts w:ascii="Arial" w:hAnsi="Arial" w:cs="Arial"/>
          <w:sz w:val="22"/>
          <w:szCs w:val="22"/>
        </w:rPr>
        <w:t>Kontraktem</w:t>
      </w:r>
      <w:proofErr w:type="gramEnd"/>
      <w:r w:rsidR="00F24A50" w:rsidRPr="006F21F4">
        <w:rPr>
          <w:rFonts w:ascii="Arial" w:hAnsi="Arial" w:cs="Arial"/>
          <w:sz w:val="22"/>
          <w:szCs w:val="22"/>
        </w:rPr>
        <w:t xml:space="preserve"> lecz nie później niż w terminie wymaganym wobec Wykonawcy</w:t>
      </w:r>
      <w:r w:rsidR="003A3EDB" w:rsidRPr="006F21F4">
        <w:rPr>
          <w:rFonts w:ascii="Arial" w:hAnsi="Arial" w:cs="Arial"/>
          <w:sz w:val="22"/>
          <w:szCs w:val="22"/>
        </w:rPr>
        <w:t>,</w:t>
      </w:r>
    </w:p>
    <w:p w14:paraId="74C98652" w14:textId="2433D271" w:rsidR="000C696E" w:rsidRPr="006F21F4" w:rsidRDefault="00FC0983" w:rsidP="000C696E">
      <w:pPr>
        <w:pStyle w:val="Akapitzlist"/>
        <w:numPr>
          <w:ilvl w:val="3"/>
          <w:numId w:val="13"/>
        </w:numPr>
        <w:spacing w:after="120"/>
        <w:ind w:left="851" w:hanging="425"/>
        <w:jc w:val="both"/>
        <w:rPr>
          <w:rFonts w:ascii="Arial" w:hAnsi="Arial" w:cs="Arial"/>
          <w:sz w:val="22"/>
          <w:szCs w:val="22"/>
        </w:rPr>
      </w:pPr>
      <w:proofErr w:type="gramStart"/>
      <w:r w:rsidRPr="006F21F4">
        <w:rPr>
          <w:rFonts w:ascii="Arial" w:hAnsi="Arial" w:cs="Arial"/>
          <w:sz w:val="22"/>
          <w:szCs w:val="22"/>
        </w:rPr>
        <w:t xml:space="preserve">przygotowywanie </w:t>
      </w:r>
      <w:r w:rsidR="005E2C7F" w:rsidRPr="006F21F4">
        <w:rPr>
          <w:rFonts w:ascii="Arial" w:hAnsi="Arial" w:cs="Arial"/>
          <w:sz w:val="22"/>
          <w:szCs w:val="22"/>
        </w:rPr>
        <w:t xml:space="preserve"> i</w:t>
      </w:r>
      <w:proofErr w:type="gramEnd"/>
      <w:r w:rsidR="005E2C7F" w:rsidRPr="006F21F4">
        <w:rPr>
          <w:rFonts w:ascii="Arial" w:hAnsi="Arial" w:cs="Arial"/>
          <w:sz w:val="22"/>
          <w:szCs w:val="22"/>
        </w:rPr>
        <w:t xml:space="preserve"> przekazywanie Wykonawcy </w:t>
      </w:r>
      <w:r w:rsidRPr="006F21F4">
        <w:rPr>
          <w:rFonts w:ascii="Arial" w:hAnsi="Arial" w:cs="Arial"/>
          <w:sz w:val="22"/>
          <w:szCs w:val="22"/>
        </w:rPr>
        <w:t>raportu o postępach prac</w:t>
      </w:r>
      <w:r w:rsidR="0022002A" w:rsidRPr="006F21F4">
        <w:rPr>
          <w:rFonts w:ascii="Arial" w:hAnsi="Arial" w:cs="Arial"/>
          <w:sz w:val="22"/>
          <w:szCs w:val="22"/>
        </w:rPr>
        <w:t xml:space="preserve"> w terminie i</w:t>
      </w:r>
      <w:r w:rsidRPr="006F21F4">
        <w:rPr>
          <w:rFonts w:ascii="Arial" w:hAnsi="Arial" w:cs="Arial"/>
          <w:sz w:val="22"/>
          <w:szCs w:val="22"/>
        </w:rPr>
        <w:t xml:space="preserve"> na warunkach zgodnych z </w:t>
      </w:r>
      <w:r w:rsidR="00396B0D" w:rsidRPr="006F21F4">
        <w:rPr>
          <w:rFonts w:ascii="Arial" w:hAnsi="Arial" w:cs="Arial"/>
          <w:sz w:val="22"/>
          <w:szCs w:val="22"/>
        </w:rPr>
        <w:t>Kontraktem</w:t>
      </w:r>
      <w:r w:rsidRPr="006F21F4">
        <w:rPr>
          <w:rFonts w:ascii="Arial" w:hAnsi="Arial" w:cs="Arial"/>
          <w:sz w:val="22"/>
          <w:szCs w:val="22"/>
        </w:rPr>
        <w:t>,</w:t>
      </w:r>
    </w:p>
    <w:p w14:paraId="4F6F79DB" w14:textId="169D82AB" w:rsidR="00A25471" w:rsidRPr="006F21F4" w:rsidRDefault="00FF5AFC" w:rsidP="00F24A50">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p</w:t>
      </w:r>
      <w:r w:rsidR="00A25471" w:rsidRPr="006F21F4">
        <w:rPr>
          <w:rFonts w:ascii="Arial" w:hAnsi="Arial" w:cs="Arial"/>
          <w:sz w:val="22"/>
          <w:szCs w:val="22"/>
        </w:rPr>
        <w:t>rzed</w:t>
      </w:r>
      <w:r w:rsidR="0022002A" w:rsidRPr="006F21F4">
        <w:rPr>
          <w:rFonts w:ascii="Arial" w:hAnsi="Arial" w:cs="Arial"/>
          <w:sz w:val="22"/>
          <w:szCs w:val="22"/>
        </w:rPr>
        <w:t>stawienie Zasadniczego Przedmiaru Robót Stałych (dalej</w:t>
      </w:r>
      <w:r w:rsidR="0004619E" w:rsidRPr="006F21F4">
        <w:rPr>
          <w:rFonts w:ascii="Arial" w:hAnsi="Arial" w:cs="Arial"/>
          <w:sz w:val="22"/>
          <w:szCs w:val="22"/>
        </w:rPr>
        <w:t>:</w:t>
      </w:r>
      <w:r w:rsidR="0022002A" w:rsidRPr="006F21F4">
        <w:rPr>
          <w:rFonts w:ascii="Arial" w:hAnsi="Arial" w:cs="Arial"/>
          <w:sz w:val="22"/>
          <w:szCs w:val="22"/>
        </w:rPr>
        <w:t xml:space="preserve"> „</w:t>
      </w:r>
      <w:r w:rsidR="0022002A" w:rsidRPr="006F21F4">
        <w:rPr>
          <w:rFonts w:ascii="Arial" w:hAnsi="Arial" w:cs="Arial"/>
          <w:b/>
          <w:sz w:val="22"/>
          <w:szCs w:val="22"/>
        </w:rPr>
        <w:t>ZPRS</w:t>
      </w:r>
      <w:r w:rsidR="0022002A" w:rsidRPr="006F21F4">
        <w:rPr>
          <w:rFonts w:ascii="Arial" w:hAnsi="Arial" w:cs="Arial"/>
          <w:sz w:val="22"/>
          <w:szCs w:val="22"/>
        </w:rPr>
        <w:t xml:space="preserve">”) w części dotyczącej robót </w:t>
      </w:r>
      <w:r w:rsidRPr="006F21F4">
        <w:rPr>
          <w:rFonts w:ascii="Arial" w:hAnsi="Arial" w:cs="Arial"/>
          <w:sz w:val="22"/>
          <w:szCs w:val="22"/>
        </w:rPr>
        <w:t xml:space="preserve">budowlanych </w:t>
      </w:r>
      <w:r w:rsidR="0022002A" w:rsidRPr="006F21F4">
        <w:rPr>
          <w:rFonts w:ascii="Arial" w:hAnsi="Arial" w:cs="Arial"/>
          <w:sz w:val="22"/>
          <w:szCs w:val="22"/>
        </w:rPr>
        <w:t xml:space="preserve">i projektowania oraz rozbicia cen jednostkowych z ZPRS na warunkach zgodnych z </w:t>
      </w:r>
      <w:r w:rsidRPr="006F21F4">
        <w:rPr>
          <w:rFonts w:ascii="Arial" w:hAnsi="Arial" w:cs="Arial"/>
          <w:sz w:val="22"/>
          <w:szCs w:val="22"/>
        </w:rPr>
        <w:t>Kontraktem</w:t>
      </w:r>
      <w:r w:rsidR="00FB17E2" w:rsidRPr="006F21F4">
        <w:rPr>
          <w:rFonts w:ascii="Arial" w:hAnsi="Arial" w:cs="Arial"/>
          <w:sz w:val="22"/>
          <w:szCs w:val="22"/>
        </w:rPr>
        <w:t xml:space="preserve"> w terminie 21 dni od zawarcia Kontraktu</w:t>
      </w:r>
      <w:r w:rsidR="0022002A" w:rsidRPr="006F21F4">
        <w:rPr>
          <w:rFonts w:ascii="Arial" w:hAnsi="Arial" w:cs="Arial"/>
          <w:sz w:val="22"/>
          <w:szCs w:val="22"/>
        </w:rPr>
        <w:t xml:space="preserve">, </w:t>
      </w:r>
    </w:p>
    <w:p w14:paraId="32874B9A" w14:textId="61A9B64C" w:rsidR="00D9089E" w:rsidRPr="006F21F4" w:rsidRDefault="006D33F9" w:rsidP="003F552B">
      <w:pPr>
        <w:pStyle w:val="Akapitzlist"/>
        <w:numPr>
          <w:ilvl w:val="3"/>
          <w:numId w:val="13"/>
        </w:numPr>
        <w:spacing w:after="120"/>
        <w:ind w:left="851" w:hanging="425"/>
        <w:jc w:val="both"/>
        <w:rPr>
          <w:rFonts w:ascii="Arial" w:hAnsi="Arial" w:cs="Arial"/>
          <w:sz w:val="22"/>
          <w:szCs w:val="22"/>
        </w:rPr>
      </w:pPr>
      <w:bookmarkStart w:id="4" w:name="_Hlk180568178"/>
      <w:r w:rsidRPr="006F21F4">
        <w:rPr>
          <w:rFonts w:ascii="Arial" w:hAnsi="Arial" w:cs="Arial"/>
          <w:sz w:val="22"/>
          <w:szCs w:val="22"/>
        </w:rPr>
        <w:t xml:space="preserve">zapewnienie odpowiednio wykwalifikowanego i posiadającego odpowiednie uprawnienia personelu, w tym </w:t>
      </w:r>
      <w:r w:rsidR="00D9089E" w:rsidRPr="006F21F4">
        <w:rPr>
          <w:rFonts w:ascii="Arial" w:hAnsi="Arial" w:cs="Arial"/>
          <w:sz w:val="22"/>
          <w:szCs w:val="22"/>
        </w:rPr>
        <w:t>–</w:t>
      </w:r>
      <w:r w:rsidRPr="006F21F4">
        <w:rPr>
          <w:rFonts w:ascii="Arial" w:hAnsi="Arial" w:cs="Arial"/>
          <w:sz w:val="22"/>
          <w:szCs w:val="22"/>
        </w:rPr>
        <w:t xml:space="preserve"> na żądanie Wykonawcy </w:t>
      </w:r>
      <w:r w:rsidR="00D9089E" w:rsidRPr="006F21F4">
        <w:rPr>
          <w:rFonts w:ascii="Arial" w:hAnsi="Arial" w:cs="Arial"/>
          <w:sz w:val="22"/>
          <w:szCs w:val="22"/>
        </w:rPr>
        <w:t>–</w:t>
      </w:r>
      <w:r w:rsidRPr="006F21F4">
        <w:rPr>
          <w:rFonts w:ascii="Arial" w:hAnsi="Arial" w:cs="Arial"/>
          <w:sz w:val="22"/>
          <w:szCs w:val="22"/>
        </w:rPr>
        <w:t xml:space="preserve"> wyznaczenie kierownika robót</w:t>
      </w:r>
      <w:r w:rsidR="006A1E63" w:rsidRPr="006F21F4">
        <w:rPr>
          <w:rFonts w:ascii="Arial" w:hAnsi="Arial" w:cs="Arial"/>
          <w:sz w:val="22"/>
          <w:szCs w:val="22"/>
        </w:rPr>
        <w:t xml:space="preserve"> odpowiadającego wymaganiom IDW</w:t>
      </w:r>
      <w:r w:rsidR="00AE0A1C" w:rsidRPr="006F21F4">
        <w:rPr>
          <w:rFonts w:ascii="Arial" w:hAnsi="Arial" w:cs="Arial"/>
          <w:sz w:val="22"/>
          <w:szCs w:val="22"/>
        </w:rPr>
        <w:t>,</w:t>
      </w:r>
      <w:bookmarkEnd w:id="4"/>
    </w:p>
    <w:p w14:paraId="4A2BA5A4" w14:textId="46C361D1" w:rsidR="00631083" w:rsidRPr="006F21F4" w:rsidRDefault="00631083"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zapewnienie minimum </w:t>
      </w:r>
      <w:r w:rsidR="00D268FD" w:rsidRPr="006F21F4">
        <w:rPr>
          <w:rFonts w:ascii="Arial" w:hAnsi="Arial" w:cs="Arial"/>
          <w:sz w:val="22"/>
          <w:szCs w:val="22"/>
        </w:rPr>
        <w:t>8</w:t>
      </w:r>
      <w:r w:rsidRPr="006F21F4">
        <w:rPr>
          <w:rFonts w:ascii="Arial" w:hAnsi="Arial" w:cs="Arial"/>
          <w:sz w:val="22"/>
          <w:szCs w:val="22"/>
        </w:rPr>
        <w:t xml:space="preserve"> brygad oraz jednoczesna realizacja minimum </w:t>
      </w:r>
      <w:r w:rsidR="00D268FD" w:rsidRPr="006F21F4">
        <w:rPr>
          <w:rFonts w:ascii="Arial" w:hAnsi="Arial" w:cs="Arial"/>
          <w:sz w:val="22"/>
          <w:szCs w:val="22"/>
        </w:rPr>
        <w:t>8</w:t>
      </w:r>
      <w:r w:rsidRPr="006F21F4">
        <w:rPr>
          <w:rFonts w:ascii="Arial" w:hAnsi="Arial" w:cs="Arial"/>
          <w:sz w:val="22"/>
          <w:szCs w:val="22"/>
        </w:rPr>
        <w:t xml:space="preserve"> obiektów jednocześnie</w:t>
      </w:r>
      <w:r w:rsidR="00AE0A1C" w:rsidRPr="006F21F4">
        <w:rPr>
          <w:rFonts w:ascii="Arial" w:hAnsi="Arial" w:cs="Arial"/>
          <w:sz w:val="22"/>
          <w:szCs w:val="22"/>
        </w:rPr>
        <w:t>,</w:t>
      </w:r>
      <w:r w:rsidRPr="006F21F4">
        <w:rPr>
          <w:rFonts w:ascii="Arial" w:hAnsi="Arial" w:cs="Arial"/>
          <w:sz w:val="22"/>
          <w:szCs w:val="22"/>
        </w:rPr>
        <w:t xml:space="preserve"> </w:t>
      </w:r>
    </w:p>
    <w:p w14:paraId="59527CD0" w14:textId="2687B434" w:rsidR="00375F7B" w:rsidRPr="006F21F4" w:rsidRDefault="00375F7B"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zapewnienia odpowiedniego oznakowania i zabezpieczenia terenu budowy i realizowanych Robót</w:t>
      </w:r>
      <w:r w:rsidR="00EA1C8D" w:rsidRPr="006F21F4">
        <w:rPr>
          <w:rFonts w:ascii="Arial" w:hAnsi="Arial" w:cs="Arial"/>
          <w:sz w:val="22"/>
          <w:szCs w:val="22"/>
        </w:rPr>
        <w:t xml:space="preserve"> (zgodnie z wytycznymi Wykonawcy),</w:t>
      </w:r>
      <w:r w:rsidR="006A1E63" w:rsidRPr="006F21F4">
        <w:rPr>
          <w:rFonts w:ascii="Arial" w:hAnsi="Arial" w:cs="Arial"/>
          <w:sz w:val="22"/>
          <w:szCs w:val="22"/>
        </w:rPr>
        <w:t xml:space="preserve"> </w:t>
      </w:r>
      <w:r w:rsidR="00EA1C8D" w:rsidRPr="006F21F4">
        <w:rPr>
          <w:rFonts w:ascii="Arial" w:hAnsi="Arial" w:cs="Arial"/>
          <w:sz w:val="22"/>
          <w:szCs w:val="22"/>
        </w:rPr>
        <w:t xml:space="preserve">wyposażenie pracowników w odpowiednie </w:t>
      </w:r>
      <w:r w:rsidR="003F058B" w:rsidRPr="006F21F4">
        <w:rPr>
          <w:rFonts w:ascii="Arial" w:hAnsi="Arial" w:cs="Arial"/>
          <w:sz w:val="22"/>
          <w:szCs w:val="22"/>
        </w:rPr>
        <w:t>środki ochrony indywidualnej oraz zbiorowej</w:t>
      </w:r>
      <w:r w:rsidR="00EA1C8D" w:rsidRPr="006F21F4">
        <w:rPr>
          <w:rFonts w:ascii="Arial" w:hAnsi="Arial" w:cs="Arial"/>
          <w:sz w:val="22"/>
          <w:szCs w:val="22"/>
        </w:rPr>
        <w:t>, a także zapewnienie należytego zabezpieczenia wykopów,</w:t>
      </w:r>
    </w:p>
    <w:p w14:paraId="0FD3E179" w14:textId="05111550" w:rsidR="00DD1C30" w:rsidRPr="006F21F4" w:rsidRDefault="00DD1C30"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zapewnienie odpowiedniego oznakowania</w:t>
      </w:r>
      <w:r w:rsidR="00B500C6" w:rsidRPr="006F21F4">
        <w:rPr>
          <w:rFonts w:ascii="Arial" w:hAnsi="Arial" w:cs="Arial"/>
          <w:sz w:val="22"/>
          <w:szCs w:val="22"/>
        </w:rPr>
        <w:t xml:space="preserve"> i zabezpieczenia</w:t>
      </w:r>
      <w:r w:rsidRPr="006F21F4">
        <w:rPr>
          <w:rFonts w:ascii="Arial" w:hAnsi="Arial" w:cs="Arial"/>
          <w:sz w:val="22"/>
          <w:szCs w:val="22"/>
        </w:rPr>
        <w:t xml:space="preserve"> miejsca wykonywanych prac zgodnie z wymaganiami wpisanymi w Regulaminach tymczasowego prowadzenia ruchu dla </w:t>
      </w:r>
      <w:r w:rsidR="00CE4831" w:rsidRPr="006F21F4">
        <w:rPr>
          <w:rFonts w:ascii="Arial" w:hAnsi="Arial" w:cs="Arial"/>
          <w:sz w:val="22"/>
          <w:szCs w:val="22"/>
        </w:rPr>
        <w:t>realizowanej</w:t>
      </w:r>
      <w:r w:rsidRPr="006F21F4">
        <w:rPr>
          <w:rFonts w:ascii="Arial" w:hAnsi="Arial" w:cs="Arial"/>
          <w:sz w:val="22"/>
          <w:szCs w:val="22"/>
        </w:rPr>
        <w:t xml:space="preserve"> pracy.</w:t>
      </w:r>
    </w:p>
    <w:p w14:paraId="23ADF611" w14:textId="766E308A" w:rsidR="009D1EC3" w:rsidRPr="006F21F4" w:rsidRDefault="009D1EC3"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realizacja </w:t>
      </w:r>
      <w:r w:rsidR="00F547A3" w:rsidRPr="006F21F4">
        <w:rPr>
          <w:rFonts w:ascii="Arial" w:hAnsi="Arial" w:cs="Arial"/>
          <w:sz w:val="22"/>
          <w:szCs w:val="22"/>
        </w:rPr>
        <w:t>R</w:t>
      </w:r>
      <w:r w:rsidRPr="006F21F4">
        <w:rPr>
          <w:rFonts w:ascii="Arial" w:hAnsi="Arial" w:cs="Arial"/>
          <w:sz w:val="22"/>
          <w:szCs w:val="22"/>
        </w:rPr>
        <w:t>obót w sposób bezpieczny, zgodny m. in. z instrukcją Ibh-105</w:t>
      </w:r>
      <w:r w:rsidR="00B500C6" w:rsidRPr="006F21F4">
        <w:rPr>
          <w:rFonts w:ascii="Arial" w:hAnsi="Arial" w:cs="Arial"/>
          <w:sz w:val="22"/>
          <w:szCs w:val="22"/>
        </w:rPr>
        <w:t>, Id-18</w:t>
      </w:r>
      <w:r w:rsidRPr="006F21F4">
        <w:rPr>
          <w:rFonts w:ascii="Arial" w:hAnsi="Arial" w:cs="Arial"/>
          <w:sz w:val="22"/>
          <w:szCs w:val="22"/>
        </w:rPr>
        <w:t xml:space="preserve"> oraz Ebh-1a,</w:t>
      </w:r>
    </w:p>
    <w:p w14:paraId="10E4272F" w14:textId="36E54EDE" w:rsidR="00C90384" w:rsidRPr="006F21F4" w:rsidRDefault="00EA1C8D" w:rsidP="00C90384">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zapewnienie odpowiedniego, sprawnego </w:t>
      </w:r>
      <w:r w:rsidR="003F058B" w:rsidRPr="006F21F4">
        <w:rPr>
          <w:rFonts w:ascii="Arial" w:hAnsi="Arial" w:cs="Arial"/>
          <w:sz w:val="22"/>
          <w:szCs w:val="22"/>
        </w:rPr>
        <w:t>sprzętu</w:t>
      </w:r>
      <w:r w:rsidRPr="006F21F4">
        <w:rPr>
          <w:rFonts w:ascii="Arial" w:hAnsi="Arial" w:cs="Arial"/>
          <w:sz w:val="22"/>
          <w:szCs w:val="22"/>
        </w:rPr>
        <w:t>, we właściwym stanie technicznym, posiadającego właściwe dopuszczenia oraz systemy zabezpieczające</w:t>
      </w:r>
      <w:r w:rsidR="006A1E63" w:rsidRPr="006F21F4">
        <w:rPr>
          <w:rFonts w:ascii="Arial" w:hAnsi="Arial" w:cs="Arial"/>
          <w:sz w:val="22"/>
          <w:szCs w:val="22"/>
        </w:rPr>
        <w:t>,</w:t>
      </w:r>
    </w:p>
    <w:p w14:paraId="0F093B0B" w14:textId="43A747F1" w:rsidR="00C90384" w:rsidRPr="006F21F4" w:rsidRDefault="00C90384" w:rsidP="00C90384">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zabudowa urządzeń posiadających świadectwa dopuszczenia do eksploatacji i urządzeń przeznaczonych do prowadzenia ruchu kolejowego (w przypadku zabudowy urządzeń bez ww. świadectw wykonawca będzie zobowiązany na własny koszt dokonać wymiany na urządzenia posiadające dopuszczenie),</w:t>
      </w:r>
    </w:p>
    <w:p w14:paraId="38BF8F8D" w14:textId="533FAAC0" w:rsidR="006D33F9" w:rsidRPr="006F21F4" w:rsidRDefault="00F2615B"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wykonanie </w:t>
      </w:r>
      <w:r w:rsidR="006D33F9" w:rsidRPr="006F21F4">
        <w:rPr>
          <w:rFonts w:ascii="Arial" w:hAnsi="Arial" w:cs="Arial"/>
          <w:sz w:val="22"/>
          <w:szCs w:val="22"/>
        </w:rPr>
        <w:t>wszelkich elementów,</w:t>
      </w:r>
      <w:r w:rsidR="00826DDF" w:rsidRPr="006F21F4">
        <w:rPr>
          <w:rFonts w:ascii="Arial" w:hAnsi="Arial" w:cs="Arial"/>
          <w:sz w:val="22"/>
          <w:szCs w:val="22"/>
        </w:rPr>
        <w:t xml:space="preserve"> instalacji i prac</w:t>
      </w:r>
      <w:r w:rsidR="006D33F9" w:rsidRPr="006F21F4">
        <w:rPr>
          <w:rFonts w:ascii="Arial" w:hAnsi="Arial" w:cs="Arial"/>
          <w:sz w:val="22"/>
          <w:szCs w:val="22"/>
        </w:rPr>
        <w:t xml:space="preserve"> zarówno o charakterze tymczasowym </w:t>
      </w:r>
      <w:r w:rsidR="00826DDF" w:rsidRPr="006F21F4">
        <w:rPr>
          <w:rFonts w:ascii="Arial" w:hAnsi="Arial" w:cs="Arial"/>
          <w:sz w:val="22"/>
          <w:szCs w:val="22"/>
        </w:rPr>
        <w:br/>
      </w:r>
      <w:r w:rsidR="006D33F9" w:rsidRPr="006F21F4">
        <w:rPr>
          <w:rFonts w:ascii="Arial" w:hAnsi="Arial" w:cs="Arial"/>
          <w:sz w:val="22"/>
          <w:szCs w:val="22"/>
        </w:rPr>
        <w:t>i stałym, koniecznych dla należytej</w:t>
      </w:r>
      <w:r w:rsidR="00B36E9A" w:rsidRPr="006F21F4">
        <w:rPr>
          <w:rFonts w:ascii="Arial" w:hAnsi="Arial" w:cs="Arial"/>
          <w:sz w:val="22"/>
          <w:szCs w:val="22"/>
        </w:rPr>
        <w:t>, bezpiecznej</w:t>
      </w:r>
      <w:r w:rsidR="006D33F9" w:rsidRPr="006F21F4">
        <w:rPr>
          <w:rFonts w:ascii="Arial" w:hAnsi="Arial" w:cs="Arial"/>
          <w:sz w:val="22"/>
          <w:szCs w:val="22"/>
        </w:rPr>
        <w:t xml:space="preserve"> i terminowej realizacji Robót,</w:t>
      </w:r>
    </w:p>
    <w:p w14:paraId="6EAC4EC4" w14:textId="2C297A47" w:rsidR="000C696E" w:rsidRPr="006F21F4" w:rsidRDefault="006D33F9" w:rsidP="000C696E">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wykonanie z należytą starannością Robót i innych czynności zgodnie z postanowieniami niniejszej umowy i w sposób w pełni odpowiadający wymaganiom określonym </w:t>
      </w:r>
      <w:r w:rsidR="005E2600" w:rsidRPr="006F21F4">
        <w:rPr>
          <w:rFonts w:ascii="Arial" w:hAnsi="Arial" w:cs="Arial"/>
          <w:sz w:val="22"/>
          <w:szCs w:val="22"/>
        </w:rPr>
        <w:br/>
      </w:r>
      <w:r w:rsidRPr="006F21F4">
        <w:rPr>
          <w:rFonts w:ascii="Arial" w:hAnsi="Arial" w:cs="Arial"/>
          <w:sz w:val="22"/>
          <w:szCs w:val="22"/>
        </w:rPr>
        <w:t xml:space="preserve">w dokumentacji projektowej, </w:t>
      </w:r>
      <w:r w:rsidR="00D9089E" w:rsidRPr="006F21F4">
        <w:rPr>
          <w:rFonts w:ascii="Arial" w:hAnsi="Arial" w:cs="Arial"/>
          <w:sz w:val="22"/>
          <w:szCs w:val="22"/>
        </w:rPr>
        <w:t>Kontrakcie</w:t>
      </w:r>
      <w:r w:rsidR="00390D5F" w:rsidRPr="006F21F4">
        <w:rPr>
          <w:rFonts w:ascii="Arial" w:hAnsi="Arial" w:cs="Arial"/>
          <w:sz w:val="22"/>
          <w:szCs w:val="22"/>
        </w:rPr>
        <w:t>,</w:t>
      </w:r>
      <w:r w:rsidRPr="006F21F4">
        <w:rPr>
          <w:rFonts w:ascii="Arial" w:hAnsi="Arial" w:cs="Arial"/>
          <w:sz w:val="22"/>
          <w:szCs w:val="22"/>
        </w:rPr>
        <w:t xml:space="preserve"> obowiązujących</w:t>
      </w:r>
      <w:r w:rsidR="00D9089E" w:rsidRPr="006F21F4">
        <w:rPr>
          <w:rFonts w:ascii="Arial" w:hAnsi="Arial" w:cs="Arial"/>
          <w:sz w:val="22"/>
          <w:szCs w:val="22"/>
        </w:rPr>
        <w:t xml:space="preserve"> przepisach</w:t>
      </w:r>
      <w:r w:rsidR="00390D5F" w:rsidRPr="006F21F4">
        <w:rPr>
          <w:rFonts w:ascii="Arial" w:hAnsi="Arial" w:cs="Arial"/>
          <w:sz w:val="22"/>
          <w:szCs w:val="22"/>
        </w:rPr>
        <w:t>,</w:t>
      </w:r>
      <w:r w:rsidRPr="006F21F4">
        <w:rPr>
          <w:rFonts w:ascii="Arial" w:hAnsi="Arial" w:cs="Arial"/>
          <w:sz w:val="22"/>
          <w:szCs w:val="22"/>
        </w:rPr>
        <w:t xml:space="preserve"> normach</w:t>
      </w:r>
      <w:r w:rsidR="00390D5F" w:rsidRPr="006F21F4">
        <w:rPr>
          <w:rFonts w:ascii="Arial" w:hAnsi="Arial" w:cs="Arial"/>
          <w:sz w:val="22"/>
          <w:szCs w:val="22"/>
        </w:rPr>
        <w:t>, wytycznych zawartych w decyzjach (np. Pozwolenia na Budowę, środowiskowych uwarunkowaniach)</w:t>
      </w:r>
      <w:r w:rsidRPr="006F21F4">
        <w:rPr>
          <w:rFonts w:ascii="Arial" w:hAnsi="Arial" w:cs="Arial"/>
          <w:sz w:val="22"/>
          <w:szCs w:val="22"/>
        </w:rPr>
        <w:t>,</w:t>
      </w:r>
      <w:r w:rsidR="00390D5F" w:rsidRPr="006F21F4">
        <w:rPr>
          <w:rFonts w:ascii="Arial" w:hAnsi="Arial" w:cs="Arial"/>
          <w:sz w:val="22"/>
          <w:szCs w:val="22"/>
        </w:rPr>
        <w:t xml:space="preserve"> zaleceniach i opiniach</w:t>
      </w:r>
      <w:r w:rsidR="00E502F8" w:rsidRPr="006F21F4">
        <w:rPr>
          <w:rFonts w:ascii="Arial" w:hAnsi="Arial" w:cs="Arial"/>
          <w:sz w:val="22"/>
          <w:szCs w:val="22"/>
        </w:rPr>
        <w:t>,</w:t>
      </w:r>
    </w:p>
    <w:p w14:paraId="3542B78C" w14:textId="690EBB6D" w:rsidR="000C696E" w:rsidRPr="006F21F4" w:rsidRDefault="000C696E" w:rsidP="000C696E">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ścisłą współpracę z wykonawcami innych branż oraz innych </w:t>
      </w:r>
      <w:r w:rsidR="003F058B" w:rsidRPr="006F21F4">
        <w:rPr>
          <w:rFonts w:ascii="Arial" w:hAnsi="Arial" w:cs="Arial"/>
          <w:sz w:val="22"/>
          <w:szCs w:val="22"/>
        </w:rPr>
        <w:t>inwestycji</w:t>
      </w:r>
      <w:r w:rsidRPr="006F21F4">
        <w:rPr>
          <w:rFonts w:ascii="Arial" w:hAnsi="Arial" w:cs="Arial"/>
          <w:sz w:val="22"/>
          <w:szCs w:val="22"/>
        </w:rPr>
        <w:t>,</w:t>
      </w:r>
    </w:p>
    <w:p w14:paraId="6B636579" w14:textId="75D84EE9" w:rsidR="006D33F9"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usuwanie wad lub usterek stwierdzonych w czasie wykonywania Robót, przy odbiorze </w:t>
      </w:r>
      <w:r w:rsidR="005E2600" w:rsidRPr="006F21F4">
        <w:rPr>
          <w:rFonts w:ascii="Arial" w:hAnsi="Arial" w:cs="Arial"/>
          <w:sz w:val="22"/>
          <w:szCs w:val="22"/>
        </w:rPr>
        <w:br/>
      </w:r>
      <w:r w:rsidRPr="006F21F4">
        <w:rPr>
          <w:rFonts w:ascii="Arial" w:hAnsi="Arial" w:cs="Arial"/>
          <w:sz w:val="22"/>
          <w:szCs w:val="22"/>
        </w:rPr>
        <w:t>lub w okresie gwarancji i rękojmi,</w:t>
      </w:r>
    </w:p>
    <w:p w14:paraId="54FECF76" w14:textId="33150526" w:rsidR="006D33F9"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usuwanie awarii i szkód powstałych z przyczyn leżących po stronie Podwykonawcy,</w:t>
      </w:r>
      <w:r w:rsidR="002E0F37" w:rsidRPr="006F21F4">
        <w:rPr>
          <w:rFonts w:ascii="Arial" w:hAnsi="Arial" w:cs="Arial"/>
          <w:sz w:val="22"/>
          <w:szCs w:val="22"/>
        </w:rPr>
        <w:t xml:space="preserve"> w tym w związku z realizacją Robót,</w:t>
      </w:r>
    </w:p>
    <w:p w14:paraId="2CA77FD3" w14:textId="7744CB92" w:rsidR="006D33F9"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przystępowanie do odbiorów Robót w zakresie i w terminach określonych przez Wykonawcę, według procedur określonych przez Wykonawcę (z uwzględnieniem zasad odbiorów określonych w Kontrakcie),</w:t>
      </w:r>
    </w:p>
    <w:p w14:paraId="0BD4AFE3" w14:textId="5A315EB4" w:rsidR="006D33F9"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lastRenderedPageBreak/>
        <w:t>zgłaszanie robót zanikających i ulegających zakryciu</w:t>
      </w:r>
      <w:r w:rsidR="00776427" w:rsidRPr="006F21F4">
        <w:rPr>
          <w:rFonts w:ascii="Arial" w:hAnsi="Arial" w:cs="Arial"/>
          <w:sz w:val="22"/>
          <w:szCs w:val="22"/>
        </w:rPr>
        <w:t xml:space="preserve"> i częściowych</w:t>
      </w:r>
      <w:r w:rsidRPr="006F21F4">
        <w:rPr>
          <w:rFonts w:ascii="Arial" w:hAnsi="Arial" w:cs="Arial"/>
          <w:sz w:val="22"/>
          <w:szCs w:val="22"/>
        </w:rPr>
        <w:t xml:space="preserve"> do odbioru co najmniej na </w:t>
      </w:r>
      <w:r w:rsidR="00A171AE" w:rsidRPr="006F21F4">
        <w:rPr>
          <w:rFonts w:ascii="Arial" w:hAnsi="Arial" w:cs="Arial"/>
          <w:sz w:val="22"/>
          <w:szCs w:val="22"/>
        </w:rPr>
        <w:t>24</w:t>
      </w:r>
      <w:r w:rsidR="00696EF1" w:rsidRPr="006F21F4">
        <w:rPr>
          <w:rFonts w:ascii="Arial" w:hAnsi="Arial" w:cs="Arial"/>
          <w:sz w:val="22"/>
          <w:szCs w:val="22"/>
        </w:rPr>
        <w:t xml:space="preserve"> godzin </w:t>
      </w:r>
      <w:r w:rsidRPr="006F21F4">
        <w:rPr>
          <w:rFonts w:ascii="Arial" w:hAnsi="Arial" w:cs="Arial"/>
          <w:sz w:val="22"/>
          <w:szCs w:val="22"/>
        </w:rPr>
        <w:t>przed ich odbiorem, a pozostałych prac</w:t>
      </w:r>
      <w:r w:rsidR="005E2600" w:rsidRPr="006F21F4">
        <w:rPr>
          <w:rFonts w:ascii="Arial" w:hAnsi="Arial" w:cs="Arial"/>
          <w:sz w:val="22"/>
          <w:szCs w:val="22"/>
        </w:rPr>
        <w:t xml:space="preserve"> </w:t>
      </w:r>
      <w:r w:rsidRPr="006F21F4">
        <w:rPr>
          <w:rFonts w:ascii="Arial" w:hAnsi="Arial" w:cs="Arial"/>
          <w:sz w:val="22"/>
          <w:szCs w:val="22"/>
        </w:rPr>
        <w:t>przed ich odbiorem,</w:t>
      </w:r>
      <w:r w:rsidR="00696EF1" w:rsidRPr="006F21F4">
        <w:rPr>
          <w:rFonts w:ascii="Arial" w:hAnsi="Arial" w:cs="Arial"/>
          <w:sz w:val="22"/>
          <w:szCs w:val="22"/>
        </w:rPr>
        <w:t xml:space="preserve"> zgodnie z warunkami Kontraktu,</w:t>
      </w:r>
      <w:r w:rsidRPr="006F21F4">
        <w:rPr>
          <w:rFonts w:ascii="Arial" w:hAnsi="Arial" w:cs="Arial"/>
          <w:sz w:val="22"/>
          <w:szCs w:val="22"/>
        </w:rPr>
        <w:t xml:space="preserve"> według procedur ustalonych z Wykonawcą,</w:t>
      </w:r>
    </w:p>
    <w:p w14:paraId="6288BA90" w14:textId="7EF2ADA1" w:rsidR="006D33F9"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udział w komisj</w:t>
      </w:r>
      <w:r w:rsidR="00696EF1" w:rsidRPr="006F21F4">
        <w:rPr>
          <w:rFonts w:ascii="Arial" w:hAnsi="Arial" w:cs="Arial"/>
          <w:sz w:val="22"/>
          <w:szCs w:val="22"/>
        </w:rPr>
        <w:t>ach</w:t>
      </w:r>
      <w:r w:rsidRPr="006F21F4">
        <w:rPr>
          <w:rFonts w:ascii="Arial" w:hAnsi="Arial" w:cs="Arial"/>
          <w:sz w:val="22"/>
          <w:szCs w:val="22"/>
        </w:rPr>
        <w:t xml:space="preserve"> zwołan</w:t>
      </w:r>
      <w:r w:rsidR="00696EF1" w:rsidRPr="006F21F4">
        <w:rPr>
          <w:rFonts w:ascii="Arial" w:hAnsi="Arial" w:cs="Arial"/>
          <w:sz w:val="22"/>
          <w:szCs w:val="22"/>
        </w:rPr>
        <w:t>ych</w:t>
      </w:r>
      <w:r w:rsidRPr="006F21F4">
        <w:rPr>
          <w:rFonts w:ascii="Arial" w:hAnsi="Arial" w:cs="Arial"/>
          <w:sz w:val="22"/>
          <w:szCs w:val="22"/>
        </w:rPr>
        <w:t xml:space="preserve"> przez właściwy terenowo Zakład Linii Kolejowych Zamawiającego mającej na celu</w:t>
      </w:r>
      <w:r w:rsidR="00696EF1" w:rsidRPr="006F21F4">
        <w:rPr>
          <w:rFonts w:ascii="Arial" w:hAnsi="Arial" w:cs="Arial"/>
          <w:sz w:val="22"/>
          <w:szCs w:val="22"/>
        </w:rPr>
        <w:t xml:space="preserve"> </w:t>
      </w:r>
      <w:r w:rsidRPr="006F21F4">
        <w:rPr>
          <w:rFonts w:ascii="Arial" w:hAnsi="Arial" w:cs="Arial"/>
          <w:sz w:val="22"/>
          <w:szCs w:val="22"/>
        </w:rPr>
        <w:t>kwalifikację odzyskiwanych materiałów i urządzeń,</w:t>
      </w:r>
      <w:r w:rsidR="00696EF1" w:rsidRPr="006F21F4">
        <w:rPr>
          <w:rFonts w:ascii="Arial" w:hAnsi="Arial" w:cs="Arial"/>
          <w:sz w:val="22"/>
          <w:szCs w:val="22"/>
        </w:rPr>
        <w:t xml:space="preserve"> zgodnie z zasadami Instrukcji kwalifikowania materiałów pochodzących z działalności PKP Polskie Linie Kolejowe S.A. – Im-3,</w:t>
      </w:r>
      <w:r w:rsidRPr="006F21F4">
        <w:rPr>
          <w:rFonts w:ascii="Arial" w:hAnsi="Arial" w:cs="Arial"/>
          <w:sz w:val="22"/>
          <w:szCs w:val="22"/>
        </w:rPr>
        <w:t xml:space="preserve"> jak również protokolarne przekazanie zdemontowanych materiałów przeznaczonych do odzysku do właściwego Zakładu Linii Kolejowych Zamawiającego,</w:t>
      </w:r>
    </w:p>
    <w:p w14:paraId="4EEB5E18" w14:textId="3EFC0874" w:rsidR="00826DDF" w:rsidRPr="006F21F4" w:rsidRDefault="00826DDF" w:rsidP="00826DDF">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jako wytwórca i posiadacz odpadów – wykonywanie wszelkich obowiązków wynikających </w:t>
      </w:r>
      <w:r w:rsidRPr="006F21F4">
        <w:rPr>
          <w:rFonts w:ascii="Arial" w:hAnsi="Arial" w:cs="Arial"/>
          <w:sz w:val="22"/>
          <w:szCs w:val="22"/>
        </w:rPr>
        <w:br/>
        <w:t>z obowiązujących przepisów prawa, w tym do wywozu z terenu budowy na bieżąco wszelkich odpadów powstałych w związku z wykonywanymi Robotami oraz ich utylizacj</w:t>
      </w:r>
      <w:r w:rsidR="001B27BB" w:rsidRPr="006F21F4">
        <w:rPr>
          <w:rFonts w:ascii="Arial" w:hAnsi="Arial" w:cs="Arial"/>
          <w:sz w:val="22"/>
          <w:szCs w:val="22"/>
        </w:rPr>
        <w:t>ę</w:t>
      </w:r>
      <w:r w:rsidRPr="006F21F4">
        <w:rPr>
          <w:rFonts w:ascii="Arial" w:hAnsi="Arial" w:cs="Arial"/>
          <w:sz w:val="22"/>
          <w:szCs w:val="22"/>
        </w:rPr>
        <w:t xml:space="preserve"> (poddanie ostatecznemu procesowi odzysku lub unieszkodliwienia) wraz z przekazaniem Wykon</w:t>
      </w:r>
      <w:r w:rsidR="001B27BB" w:rsidRPr="006F21F4">
        <w:rPr>
          <w:rFonts w:ascii="Arial" w:hAnsi="Arial" w:cs="Arial"/>
          <w:sz w:val="22"/>
          <w:szCs w:val="22"/>
        </w:rPr>
        <w:t>a</w:t>
      </w:r>
      <w:r w:rsidRPr="006F21F4">
        <w:rPr>
          <w:rFonts w:ascii="Arial" w:hAnsi="Arial" w:cs="Arial"/>
          <w:sz w:val="22"/>
          <w:szCs w:val="22"/>
        </w:rPr>
        <w:t>wcy wymaganych dokumentów,</w:t>
      </w:r>
    </w:p>
    <w:p w14:paraId="00E23543" w14:textId="49D2AA7E" w:rsidR="006D33F9"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pokrycie kosztów czasowego zajęcia terenu przez Podwykonawcę (poza przekazanym terenem budowy) i wypłacenie ewentualnych odszkodowań za szkody wyrządzone przez Podwykonawcę,</w:t>
      </w:r>
      <w:r w:rsidR="005A5381" w:rsidRPr="006F21F4">
        <w:rPr>
          <w:rFonts w:ascii="Arial" w:hAnsi="Arial" w:cs="Arial"/>
          <w:sz w:val="22"/>
          <w:szCs w:val="22"/>
        </w:rPr>
        <w:t xml:space="preserve"> </w:t>
      </w:r>
    </w:p>
    <w:p w14:paraId="2AC53D35" w14:textId="6EFC6E63" w:rsidR="00432E1F" w:rsidRPr="006F21F4" w:rsidRDefault="00432E1F"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zapewnienie placów składowych na potrzeby składowania materiałów (</w:t>
      </w:r>
      <w:r w:rsidR="001B27BB" w:rsidRPr="006F21F4">
        <w:rPr>
          <w:rFonts w:ascii="Arial" w:hAnsi="Arial" w:cs="Arial"/>
          <w:sz w:val="22"/>
          <w:szCs w:val="22"/>
        </w:rPr>
        <w:t>zapewnianych</w:t>
      </w:r>
      <w:r w:rsidRPr="006F21F4">
        <w:rPr>
          <w:rFonts w:ascii="Arial" w:hAnsi="Arial" w:cs="Arial"/>
          <w:sz w:val="22"/>
          <w:szCs w:val="22"/>
        </w:rPr>
        <w:t xml:space="preserve"> przez Podwykonawcę) i urządzeń wykorzystywanych do realizacji Robót,</w:t>
      </w:r>
    </w:p>
    <w:p w14:paraId="312E0EF6" w14:textId="53D7339B" w:rsidR="002E4790" w:rsidRPr="006F21F4" w:rsidRDefault="00345ED8" w:rsidP="00390D5F">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utrzymanie </w:t>
      </w:r>
      <w:r w:rsidR="00390D5F" w:rsidRPr="006F21F4">
        <w:rPr>
          <w:rFonts w:ascii="Arial" w:hAnsi="Arial" w:cs="Arial"/>
          <w:sz w:val="22"/>
          <w:szCs w:val="22"/>
        </w:rPr>
        <w:t xml:space="preserve">dróg dojazdowych dla wykonania Robót </w:t>
      </w:r>
      <w:r w:rsidRPr="006F21F4">
        <w:rPr>
          <w:rFonts w:ascii="Arial" w:hAnsi="Arial" w:cs="Arial"/>
          <w:sz w:val="22"/>
          <w:szCs w:val="22"/>
        </w:rPr>
        <w:t xml:space="preserve">wskazanych przez Wykonawcę </w:t>
      </w:r>
      <w:r w:rsidR="00390D5F" w:rsidRPr="006F21F4">
        <w:rPr>
          <w:rFonts w:ascii="Arial" w:hAnsi="Arial" w:cs="Arial"/>
          <w:sz w:val="22"/>
          <w:szCs w:val="22"/>
        </w:rPr>
        <w:t xml:space="preserve">i pokrycie związanych </w:t>
      </w:r>
      <w:r w:rsidRPr="006F21F4">
        <w:rPr>
          <w:rFonts w:ascii="Arial" w:hAnsi="Arial" w:cs="Arial"/>
          <w:sz w:val="22"/>
          <w:szCs w:val="22"/>
        </w:rPr>
        <w:t>ich ewentualną naprawą</w:t>
      </w:r>
      <w:r w:rsidR="00390D5F" w:rsidRPr="006F21F4">
        <w:rPr>
          <w:rFonts w:ascii="Arial" w:hAnsi="Arial" w:cs="Arial"/>
          <w:sz w:val="22"/>
          <w:szCs w:val="22"/>
        </w:rPr>
        <w:t xml:space="preserve"> kosztów,</w:t>
      </w:r>
    </w:p>
    <w:p w14:paraId="1853CB46" w14:textId="31E373DF" w:rsidR="006B4156" w:rsidRPr="006F21F4" w:rsidRDefault="006B4156" w:rsidP="00390D5F">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zorganizowania zaplecza dla realizacji Robót,</w:t>
      </w:r>
      <w:r w:rsidR="005A5381" w:rsidRPr="006F21F4">
        <w:rPr>
          <w:rFonts w:ascii="Arial" w:hAnsi="Arial" w:cs="Arial"/>
          <w:sz w:val="22"/>
          <w:szCs w:val="22"/>
        </w:rPr>
        <w:t xml:space="preserve"> </w:t>
      </w:r>
    </w:p>
    <w:p w14:paraId="60DEF7D0" w14:textId="5EC3DE5E" w:rsidR="00A171AE" w:rsidRPr="006F21F4" w:rsidRDefault="00A171AE"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unikanie uszkodzeń lub uciążliwości dla osób trzecich wynikających z zanieczyszczenia, hałasu lub innych przyczyn powstałych podczas lub w następstwie wykonania robót. Za wszystkie szkody powstałe na skutek działań Podwykonawcy odpowiadać będzie Podwykonawca</w:t>
      </w:r>
      <w:r w:rsidR="002E4790" w:rsidRPr="006F21F4">
        <w:rPr>
          <w:rFonts w:ascii="Arial" w:hAnsi="Arial" w:cs="Arial"/>
          <w:sz w:val="22"/>
          <w:szCs w:val="22"/>
        </w:rPr>
        <w:t>,</w:t>
      </w:r>
    </w:p>
    <w:p w14:paraId="0E4DDFB8" w14:textId="1FF8EB88" w:rsidR="006D33F9"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sporządzanie i przekazanie Wykonawcy wraz ze zgłoszeniem gotowości do odbioru </w:t>
      </w:r>
      <w:r w:rsidR="0096357D" w:rsidRPr="006F21F4">
        <w:rPr>
          <w:rFonts w:ascii="Arial" w:hAnsi="Arial" w:cs="Arial"/>
          <w:sz w:val="22"/>
          <w:szCs w:val="22"/>
        </w:rPr>
        <w:t xml:space="preserve">końcowego </w:t>
      </w:r>
      <w:r w:rsidR="00EA1C8D" w:rsidRPr="006F21F4">
        <w:rPr>
          <w:rFonts w:ascii="Arial" w:hAnsi="Arial" w:cs="Arial"/>
          <w:sz w:val="22"/>
          <w:szCs w:val="22"/>
        </w:rPr>
        <w:t xml:space="preserve">operatu kolaudacyjnego oraz </w:t>
      </w:r>
      <w:r w:rsidRPr="006F21F4">
        <w:rPr>
          <w:rFonts w:ascii="Arial" w:hAnsi="Arial" w:cs="Arial"/>
          <w:sz w:val="22"/>
          <w:szCs w:val="22"/>
        </w:rPr>
        <w:t xml:space="preserve">dokumentacji powykonawczej dotyczącej </w:t>
      </w:r>
      <w:r w:rsidR="0096357D" w:rsidRPr="006F21F4">
        <w:rPr>
          <w:rFonts w:ascii="Arial" w:hAnsi="Arial" w:cs="Arial"/>
          <w:sz w:val="22"/>
          <w:szCs w:val="22"/>
        </w:rPr>
        <w:t>Robót</w:t>
      </w:r>
      <w:r w:rsidRPr="006F21F4">
        <w:rPr>
          <w:rFonts w:ascii="Arial" w:hAnsi="Arial" w:cs="Arial"/>
          <w:sz w:val="22"/>
          <w:szCs w:val="22"/>
        </w:rPr>
        <w:t>, w ilości i formie określonych w Kontrakcie,</w:t>
      </w:r>
    </w:p>
    <w:p w14:paraId="4391981C" w14:textId="37AC759A" w:rsidR="006D33F9"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sporządzenie i przekazanie Wykonawcy z odpowiednim wyprzedzeniem wsadu na potrzeby przygotowania dokumentów odbiorowych i rozliczeniowych</w:t>
      </w:r>
      <w:r w:rsidR="0096357D" w:rsidRPr="006F21F4">
        <w:rPr>
          <w:rFonts w:ascii="Arial" w:hAnsi="Arial" w:cs="Arial"/>
          <w:sz w:val="22"/>
          <w:szCs w:val="22"/>
        </w:rPr>
        <w:t xml:space="preserve"> w ramach Kontraktu</w:t>
      </w:r>
      <w:r w:rsidRPr="006F21F4">
        <w:rPr>
          <w:rFonts w:ascii="Arial" w:hAnsi="Arial" w:cs="Arial"/>
          <w:sz w:val="22"/>
          <w:szCs w:val="22"/>
        </w:rPr>
        <w:t>,</w:t>
      </w:r>
    </w:p>
    <w:p w14:paraId="4385523F" w14:textId="1C9AFCB0" w:rsidR="006D33F9"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uporządkowanie terenu budowy niezwłocznie po zakończeniu realizacji Robót,</w:t>
      </w:r>
    </w:p>
    <w:p w14:paraId="7E5A06CF" w14:textId="09D49B20" w:rsidR="00375F7B"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dozorowanie efektów wykonanych Robót i urządzeń wykorzystywanych przy </w:t>
      </w:r>
      <w:r w:rsidR="0096357D" w:rsidRPr="006F21F4">
        <w:rPr>
          <w:rFonts w:ascii="Arial" w:hAnsi="Arial" w:cs="Arial"/>
          <w:sz w:val="22"/>
          <w:szCs w:val="22"/>
        </w:rPr>
        <w:t xml:space="preserve">ich wykonywaniu </w:t>
      </w:r>
      <w:r w:rsidRPr="006F21F4">
        <w:rPr>
          <w:rFonts w:ascii="Arial" w:hAnsi="Arial" w:cs="Arial"/>
          <w:sz w:val="22"/>
          <w:szCs w:val="22"/>
        </w:rPr>
        <w:t xml:space="preserve">do czasu odbioru końcowego całości Robót, jak również naprawa </w:t>
      </w:r>
      <w:r w:rsidR="00390D5F" w:rsidRPr="006F21F4">
        <w:rPr>
          <w:rFonts w:ascii="Arial" w:hAnsi="Arial" w:cs="Arial"/>
          <w:sz w:val="22"/>
          <w:szCs w:val="22"/>
        </w:rPr>
        <w:br/>
      </w:r>
      <w:r w:rsidRPr="006F21F4">
        <w:rPr>
          <w:rFonts w:ascii="Arial" w:hAnsi="Arial" w:cs="Arial"/>
          <w:sz w:val="22"/>
          <w:szCs w:val="22"/>
        </w:rPr>
        <w:t xml:space="preserve">i doprowadzenie do stanu zgodnego z niniejszą umową Robót uszkodzonych </w:t>
      </w:r>
      <w:r w:rsidR="00390D5F" w:rsidRPr="006F21F4">
        <w:rPr>
          <w:rFonts w:ascii="Arial" w:hAnsi="Arial" w:cs="Arial"/>
          <w:sz w:val="22"/>
          <w:szCs w:val="22"/>
        </w:rPr>
        <w:br/>
      </w:r>
      <w:r w:rsidRPr="006F21F4">
        <w:rPr>
          <w:rFonts w:ascii="Arial" w:hAnsi="Arial" w:cs="Arial"/>
          <w:sz w:val="22"/>
          <w:szCs w:val="22"/>
        </w:rPr>
        <w:t>lub zniszczonych przed odbiorem końcowym całości Robót,</w:t>
      </w:r>
    </w:p>
    <w:p w14:paraId="5F546E14" w14:textId="77777777" w:rsidR="0073172D" w:rsidRPr="006F21F4" w:rsidRDefault="0073172D" w:rsidP="0073172D">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zapewnienia ochrony mienia związanego z wykonaniem Robót, znajdującego się na terenie budowy przed działaniem osób trzecich oraz przed niepożądanym działaniem czynników atmosferycznych,</w:t>
      </w:r>
    </w:p>
    <w:p w14:paraId="3C4FE016" w14:textId="6523CF2A" w:rsidR="0073172D" w:rsidRPr="006F21F4" w:rsidRDefault="0073172D" w:rsidP="0073172D">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zapewnienia wstępu na teren budowy wyłącznie osobom upoważnionym przez Zamawiającego lub Wykonawcę</w:t>
      </w:r>
      <w:r w:rsidR="00AD529C" w:rsidRPr="006F21F4">
        <w:rPr>
          <w:rFonts w:ascii="Arial" w:hAnsi="Arial" w:cs="Arial"/>
          <w:sz w:val="22"/>
          <w:szCs w:val="22"/>
        </w:rPr>
        <w:t>;</w:t>
      </w:r>
      <w:r w:rsidRPr="006F21F4">
        <w:rPr>
          <w:rFonts w:ascii="Arial" w:hAnsi="Arial" w:cs="Arial"/>
          <w:sz w:val="22"/>
          <w:szCs w:val="22"/>
        </w:rPr>
        <w:t xml:space="preserve"> Podwykonawca jest zobowiązany sporządzić i na bieżąco aktualizować listę osób uprawnionych z jego strony do wstępu na teren wykonywania Robót,</w:t>
      </w:r>
    </w:p>
    <w:p w14:paraId="01ECC345" w14:textId="730BD3C1" w:rsidR="00432E1F" w:rsidRPr="006F21F4" w:rsidRDefault="00375F7B"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stałego utrzymywania porządku na terenie budowy, w szczególności przestrzegania ustanowionych przez Wykonawcę lub Zamawiającego instrukcji, procedur i innych regulacji wewnętrznych dotyczących porządku i organizacji terenu budowy oraz prowadzenia robót budowlanych w ramach Umowy</w:t>
      </w:r>
      <w:r w:rsidR="00432E1F" w:rsidRPr="006F21F4">
        <w:rPr>
          <w:rFonts w:ascii="Arial" w:hAnsi="Arial" w:cs="Arial"/>
          <w:sz w:val="22"/>
          <w:szCs w:val="22"/>
        </w:rPr>
        <w:t>,</w:t>
      </w:r>
      <w:r w:rsidRPr="006F21F4">
        <w:rPr>
          <w:rFonts w:ascii="Arial" w:hAnsi="Arial" w:cs="Arial"/>
          <w:sz w:val="22"/>
          <w:szCs w:val="22"/>
        </w:rPr>
        <w:t xml:space="preserve"> </w:t>
      </w:r>
    </w:p>
    <w:p w14:paraId="75BE7EA5" w14:textId="7DE11284" w:rsidR="008156D6" w:rsidRPr="006F21F4" w:rsidRDefault="008156D6"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ponoszenia kosztów zużycia mediów na terenie budowy i na terenie zaplecza dla wykonywanych Robót</w:t>
      </w:r>
      <w:r w:rsidR="006B4156" w:rsidRPr="006F21F4">
        <w:rPr>
          <w:rFonts w:ascii="Arial" w:hAnsi="Arial" w:cs="Arial"/>
          <w:sz w:val="22"/>
          <w:szCs w:val="22"/>
        </w:rPr>
        <w:t>,</w:t>
      </w:r>
      <w:r w:rsidR="005A5381" w:rsidRPr="006F21F4">
        <w:rPr>
          <w:rFonts w:ascii="Arial" w:hAnsi="Arial" w:cs="Arial"/>
          <w:sz w:val="22"/>
          <w:szCs w:val="22"/>
        </w:rPr>
        <w:t xml:space="preserve"> </w:t>
      </w:r>
    </w:p>
    <w:p w14:paraId="5AF76314" w14:textId="5EBC7629" w:rsidR="006B4156" w:rsidRPr="006F21F4" w:rsidRDefault="006B4156" w:rsidP="00C65B6F">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lastRenderedPageBreak/>
        <w:t xml:space="preserve">prowadzenia dokumentacji dla Robót </w:t>
      </w:r>
      <w:proofErr w:type="gramStart"/>
      <w:r w:rsidRPr="006F21F4">
        <w:rPr>
          <w:rFonts w:ascii="Arial" w:hAnsi="Arial" w:cs="Arial"/>
          <w:sz w:val="22"/>
          <w:szCs w:val="22"/>
        </w:rPr>
        <w:t>oraz,</w:t>
      </w:r>
      <w:proofErr w:type="gramEnd"/>
      <w:r w:rsidRPr="006F21F4">
        <w:rPr>
          <w:rFonts w:ascii="Arial" w:hAnsi="Arial" w:cs="Arial"/>
          <w:sz w:val="22"/>
          <w:szCs w:val="22"/>
        </w:rPr>
        <w:t xml:space="preserve"> o ile jest to adekwatne dla rodzaju czynności, również dla innych czynności wykonywanych w ramach niniejszej umowy, zgodnie </w:t>
      </w:r>
      <w:r w:rsidRPr="006F21F4">
        <w:rPr>
          <w:rFonts w:ascii="Arial" w:hAnsi="Arial" w:cs="Arial"/>
          <w:sz w:val="22"/>
          <w:szCs w:val="22"/>
        </w:rPr>
        <w:br/>
        <w:t>z właściwymi przepisami (ze szczególnym uwzględnieniem dziennika budowy lub rozbiórki) oraz udostępniania tej dokumentacji na każde żądanie Zamawiającego lub Wykonawcy,</w:t>
      </w:r>
    </w:p>
    <w:p w14:paraId="35A0E2CE" w14:textId="03C6ABD5" w:rsidR="006D33F9"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umożliwienie przeprowadzenia przez Zamawiającego lub Wykonawcę w siedzibie Podwykonawcy lub na terenie budowy audytu w zakresie spełnienia wymagań wynikających z systemu zapewnienia jakości i ochrony środowiska,</w:t>
      </w:r>
    </w:p>
    <w:p w14:paraId="70791E66" w14:textId="20AEEE0A" w:rsidR="006D33F9" w:rsidRPr="006F21F4" w:rsidRDefault="006D33F9" w:rsidP="00644BC1">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szczegółowe zlokalizowanie i oznaczenie </w:t>
      </w:r>
      <w:r w:rsidR="0096357D" w:rsidRPr="006F21F4">
        <w:rPr>
          <w:rFonts w:ascii="Arial" w:hAnsi="Arial" w:cs="Arial"/>
          <w:sz w:val="22"/>
          <w:szCs w:val="22"/>
        </w:rPr>
        <w:t>infr</w:t>
      </w:r>
      <w:r w:rsidR="008156D6" w:rsidRPr="006F21F4">
        <w:rPr>
          <w:rFonts w:ascii="Arial" w:hAnsi="Arial" w:cs="Arial"/>
          <w:sz w:val="22"/>
          <w:szCs w:val="22"/>
        </w:rPr>
        <w:t>a</w:t>
      </w:r>
      <w:r w:rsidR="0096357D" w:rsidRPr="006F21F4">
        <w:rPr>
          <w:rFonts w:ascii="Arial" w:hAnsi="Arial" w:cs="Arial"/>
          <w:sz w:val="22"/>
          <w:szCs w:val="22"/>
        </w:rPr>
        <w:t>struktury naziemnej i podziemnej (</w:t>
      </w:r>
      <w:r w:rsidRPr="006F21F4">
        <w:rPr>
          <w:rFonts w:ascii="Arial" w:hAnsi="Arial" w:cs="Arial"/>
          <w:sz w:val="22"/>
          <w:szCs w:val="22"/>
        </w:rPr>
        <w:t>instalacji oraz urządzeń</w:t>
      </w:r>
      <w:r w:rsidR="0096357D" w:rsidRPr="006F21F4">
        <w:rPr>
          <w:rFonts w:ascii="Arial" w:hAnsi="Arial" w:cs="Arial"/>
          <w:sz w:val="22"/>
          <w:szCs w:val="22"/>
        </w:rPr>
        <w:t>)</w:t>
      </w:r>
      <w:r w:rsidRPr="006F21F4">
        <w:rPr>
          <w:rFonts w:ascii="Arial" w:hAnsi="Arial" w:cs="Arial"/>
          <w:sz w:val="22"/>
          <w:szCs w:val="22"/>
        </w:rPr>
        <w:t xml:space="preserve">, zabezpieczenie ich przed uszkodzeniem, a także natychmiastowe powiadamianie </w:t>
      </w:r>
      <w:r w:rsidR="008156D6" w:rsidRPr="006F21F4">
        <w:rPr>
          <w:rFonts w:ascii="Arial" w:hAnsi="Arial" w:cs="Arial"/>
          <w:sz w:val="22"/>
          <w:szCs w:val="22"/>
        </w:rPr>
        <w:t>Wykonawcy</w:t>
      </w:r>
      <w:r w:rsidRPr="006F21F4">
        <w:rPr>
          <w:rFonts w:ascii="Arial" w:hAnsi="Arial" w:cs="Arial"/>
          <w:sz w:val="22"/>
          <w:szCs w:val="22"/>
        </w:rPr>
        <w:t xml:space="preserve"> i właściciela instalacji i urządzeń, o ich uszkodzeniu w trakcie realizacji Robót</w:t>
      </w:r>
      <w:r w:rsidR="008156D6" w:rsidRPr="006F21F4">
        <w:rPr>
          <w:rFonts w:ascii="Arial" w:hAnsi="Arial" w:cs="Arial"/>
          <w:sz w:val="22"/>
          <w:szCs w:val="22"/>
        </w:rPr>
        <w:t xml:space="preserve">, a także </w:t>
      </w:r>
      <w:r w:rsidR="00EA1C8D" w:rsidRPr="006F21F4">
        <w:rPr>
          <w:rFonts w:ascii="Arial" w:hAnsi="Arial" w:cs="Arial"/>
          <w:sz w:val="22"/>
          <w:szCs w:val="22"/>
        </w:rPr>
        <w:t xml:space="preserve">natychmiastowa </w:t>
      </w:r>
      <w:r w:rsidR="008156D6" w:rsidRPr="006F21F4">
        <w:rPr>
          <w:rFonts w:ascii="Arial" w:hAnsi="Arial" w:cs="Arial"/>
          <w:sz w:val="22"/>
          <w:szCs w:val="22"/>
        </w:rPr>
        <w:t xml:space="preserve">naprawa </w:t>
      </w:r>
      <w:r w:rsidR="00EA1C8D" w:rsidRPr="006F21F4">
        <w:rPr>
          <w:rFonts w:ascii="Arial" w:hAnsi="Arial" w:cs="Arial"/>
          <w:sz w:val="22"/>
          <w:szCs w:val="22"/>
        </w:rPr>
        <w:t xml:space="preserve">uszkodzeń w porozumieniu z </w:t>
      </w:r>
      <w:r w:rsidR="00B178BF" w:rsidRPr="006F21F4">
        <w:rPr>
          <w:rFonts w:ascii="Arial" w:hAnsi="Arial" w:cs="Arial"/>
          <w:sz w:val="22"/>
          <w:szCs w:val="22"/>
        </w:rPr>
        <w:t>g</w:t>
      </w:r>
      <w:r w:rsidR="00EA1C8D" w:rsidRPr="006F21F4">
        <w:rPr>
          <w:rFonts w:ascii="Arial" w:hAnsi="Arial" w:cs="Arial"/>
          <w:sz w:val="22"/>
          <w:szCs w:val="22"/>
        </w:rPr>
        <w:t xml:space="preserve">estorem danej instalacji lub urządzenia; </w:t>
      </w:r>
      <w:r w:rsidRPr="006F21F4">
        <w:rPr>
          <w:rFonts w:ascii="Arial" w:hAnsi="Arial" w:cs="Arial"/>
          <w:sz w:val="22"/>
          <w:szCs w:val="22"/>
        </w:rPr>
        <w:t>stosowanie technologii budowy zapewniającej ochronę uzasadnionych interesów osób trzecich, a w szczególności:</w:t>
      </w:r>
    </w:p>
    <w:p w14:paraId="719027B0" w14:textId="2CE096F2" w:rsidR="006D33F9" w:rsidRPr="006F21F4" w:rsidRDefault="001278AD" w:rsidP="003F552B">
      <w:pPr>
        <w:pStyle w:val="Akapitzlist"/>
        <w:numPr>
          <w:ilvl w:val="3"/>
          <w:numId w:val="14"/>
        </w:numPr>
        <w:spacing w:after="120"/>
        <w:ind w:left="993" w:hanging="142"/>
        <w:jc w:val="both"/>
        <w:rPr>
          <w:rFonts w:ascii="Arial" w:hAnsi="Arial" w:cs="Arial"/>
          <w:sz w:val="22"/>
          <w:szCs w:val="22"/>
        </w:rPr>
      </w:pPr>
      <w:proofErr w:type="gramStart"/>
      <w:r w:rsidRPr="006F21F4">
        <w:rPr>
          <w:rFonts w:ascii="Arial" w:hAnsi="Arial" w:cs="Arial"/>
          <w:sz w:val="22"/>
          <w:szCs w:val="22"/>
        </w:rPr>
        <w:t>nie</w:t>
      </w:r>
      <w:r w:rsidR="007C15BF" w:rsidRPr="006F21F4">
        <w:rPr>
          <w:rFonts w:ascii="Arial" w:hAnsi="Arial" w:cs="Arial"/>
          <w:sz w:val="22"/>
          <w:szCs w:val="22"/>
        </w:rPr>
        <w:t xml:space="preserve"> </w:t>
      </w:r>
      <w:r w:rsidRPr="006F21F4">
        <w:rPr>
          <w:rFonts w:ascii="Arial" w:hAnsi="Arial" w:cs="Arial"/>
          <w:sz w:val="22"/>
          <w:szCs w:val="22"/>
        </w:rPr>
        <w:t>pozbawiającej</w:t>
      </w:r>
      <w:proofErr w:type="gramEnd"/>
      <w:r w:rsidR="006D33F9" w:rsidRPr="006F21F4">
        <w:rPr>
          <w:rFonts w:ascii="Arial" w:hAnsi="Arial" w:cs="Arial"/>
          <w:sz w:val="22"/>
          <w:szCs w:val="22"/>
        </w:rPr>
        <w:t xml:space="preserve"> działek przyległych do terenu budowy dostępu do drogi publicznej,</w:t>
      </w:r>
    </w:p>
    <w:p w14:paraId="424F75DC" w14:textId="3F0B832D" w:rsidR="006D33F9" w:rsidRPr="006F21F4" w:rsidRDefault="001278AD" w:rsidP="003F552B">
      <w:pPr>
        <w:pStyle w:val="Akapitzlist"/>
        <w:numPr>
          <w:ilvl w:val="3"/>
          <w:numId w:val="14"/>
        </w:numPr>
        <w:spacing w:after="120"/>
        <w:ind w:left="993" w:hanging="142"/>
        <w:jc w:val="both"/>
        <w:rPr>
          <w:rFonts w:ascii="Arial" w:hAnsi="Arial" w:cs="Arial"/>
          <w:sz w:val="22"/>
          <w:szCs w:val="22"/>
        </w:rPr>
      </w:pPr>
      <w:proofErr w:type="gramStart"/>
      <w:r w:rsidRPr="006F21F4">
        <w:rPr>
          <w:rFonts w:ascii="Arial" w:hAnsi="Arial" w:cs="Arial"/>
          <w:sz w:val="22"/>
          <w:szCs w:val="22"/>
        </w:rPr>
        <w:t>nie</w:t>
      </w:r>
      <w:r w:rsidR="007C15BF" w:rsidRPr="006F21F4">
        <w:rPr>
          <w:rFonts w:ascii="Arial" w:hAnsi="Arial" w:cs="Arial"/>
          <w:sz w:val="22"/>
          <w:szCs w:val="22"/>
        </w:rPr>
        <w:t xml:space="preserve"> </w:t>
      </w:r>
      <w:r w:rsidRPr="006F21F4">
        <w:rPr>
          <w:rFonts w:ascii="Arial" w:hAnsi="Arial" w:cs="Arial"/>
          <w:sz w:val="22"/>
          <w:szCs w:val="22"/>
        </w:rPr>
        <w:t>pozbawiającej</w:t>
      </w:r>
      <w:proofErr w:type="gramEnd"/>
      <w:r w:rsidR="006D33F9" w:rsidRPr="006F21F4">
        <w:rPr>
          <w:rFonts w:ascii="Arial" w:hAnsi="Arial" w:cs="Arial"/>
          <w:sz w:val="22"/>
          <w:szCs w:val="22"/>
        </w:rPr>
        <w:t xml:space="preserve"> możliwości korzystania z mediów komunalnych,</w:t>
      </w:r>
    </w:p>
    <w:p w14:paraId="7D695A8D" w14:textId="3A2DAEFD" w:rsidR="006D33F9" w:rsidRPr="006F21F4" w:rsidRDefault="006D33F9" w:rsidP="003F552B">
      <w:pPr>
        <w:pStyle w:val="Akapitzlist"/>
        <w:numPr>
          <w:ilvl w:val="3"/>
          <w:numId w:val="14"/>
        </w:numPr>
        <w:spacing w:after="120"/>
        <w:ind w:left="993" w:hanging="142"/>
        <w:jc w:val="both"/>
        <w:rPr>
          <w:rFonts w:ascii="Arial" w:hAnsi="Arial" w:cs="Arial"/>
          <w:sz w:val="22"/>
          <w:szCs w:val="22"/>
        </w:rPr>
      </w:pPr>
      <w:r w:rsidRPr="006F21F4">
        <w:rPr>
          <w:rFonts w:ascii="Arial" w:hAnsi="Arial" w:cs="Arial"/>
          <w:sz w:val="22"/>
          <w:szCs w:val="22"/>
        </w:rPr>
        <w:t>zapewniającej ochronę przed zanieczyszczaniem powietrza, wody i gleby,</w:t>
      </w:r>
    </w:p>
    <w:p w14:paraId="0430954F" w14:textId="6C3BF4C3" w:rsidR="006D33F9" w:rsidRPr="006F21F4" w:rsidRDefault="006D33F9"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na każde żądanie Wykonawcy lub Zamawiającego </w:t>
      </w:r>
      <w:r w:rsidR="00492941" w:rsidRPr="006F21F4">
        <w:rPr>
          <w:rFonts w:ascii="Arial" w:hAnsi="Arial" w:cs="Arial"/>
          <w:sz w:val="22"/>
          <w:szCs w:val="22"/>
        </w:rPr>
        <w:t xml:space="preserve">– </w:t>
      </w:r>
      <w:r w:rsidRPr="006F21F4">
        <w:rPr>
          <w:rFonts w:ascii="Arial" w:hAnsi="Arial" w:cs="Arial"/>
          <w:sz w:val="22"/>
          <w:szCs w:val="22"/>
        </w:rPr>
        <w:t>zapewnienie udziału kompetentnych i należycie</w:t>
      </w:r>
      <w:r w:rsidR="00526395" w:rsidRPr="006F21F4">
        <w:rPr>
          <w:rFonts w:ascii="Arial" w:hAnsi="Arial" w:cs="Arial"/>
          <w:sz w:val="22"/>
          <w:szCs w:val="22"/>
        </w:rPr>
        <w:t xml:space="preserve"> </w:t>
      </w:r>
      <w:r w:rsidRPr="006F21F4">
        <w:rPr>
          <w:rFonts w:ascii="Arial" w:hAnsi="Arial" w:cs="Arial"/>
          <w:sz w:val="22"/>
          <w:szCs w:val="22"/>
        </w:rPr>
        <w:t>umocowanych przedstawicieli Podwykonawcy oraz innych osób, którymi posługuje się przy</w:t>
      </w:r>
      <w:r w:rsidR="00526395" w:rsidRPr="006F21F4">
        <w:rPr>
          <w:rFonts w:ascii="Arial" w:hAnsi="Arial" w:cs="Arial"/>
          <w:sz w:val="22"/>
          <w:szCs w:val="22"/>
        </w:rPr>
        <w:t xml:space="preserve"> </w:t>
      </w:r>
      <w:r w:rsidRPr="006F21F4">
        <w:rPr>
          <w:rFonts w:ascii="Arial" w:hAnsi="Arial" w:cs="Arial"/>
          <w:sz w:val="22"/>
          <w:szCs w:val="22"/>
        </w:rPr>
        <w:t>wykonywaniu Robót we wszelkiego rodzaju spotkaniach, komisjach, naradach lub konsultacjach,</w:t>
      </w:r>
    </w:p>
    <w:p w14:paraId="57DA367E" w14:textId="4076EF05" w:rsidR="00EA1C8D" w:rsidRPr="006F21F4" w:rsidRDefault="006D33F9" w:rsidP="00A60AE3">
      <w:pPr>
        <w:pStyle w:val="Akapitzlist"/>
        <w:numPr>
          <w:ilvl w:val="3"/>
          <w:numId w:val="13"/>
        </w:numPr>
        <w:tabs>
          <w:tab w:val="left" w:pos="993"/>
        </w:tabs>
        <w:spacing w:after="120"/>
        <w:ind w:left="851" w:hanging="425"/>
        <w:jc w:val="both"/>
        <w:rPr>
          <w:rFonts w:ascii="Arial" w:hAnsi="Arial" w:cs="Arial"/>
          <w:sz w:val="22"/>
          <w:szCs w:val="22"/>
        </w:rPr>
      </w:pPr>
      <w:r w:rsidRPr="006F21F4">
        <w:rPr>
          <w:rFonts w:ascii="Arial" w:hAnsi="Arial" w:cs="Arial"/>
          <w:sz w:val="22"/>
          <w:szCs w:val="22"/>
        </w:rPr>
        <w:t xml:space="preserve">współdziałanie z Wykonawcą przy realizacji obowiązków Wykonawcy wynikających </w:t>
      </w:r>
      <w:r w:rsidR="00C65B6F" w:rsidRPr="006F21F4">
        <w:rPr>
          <w:rFonts w:ascii="Arial" w:hAnsi="Arial" w:cs="Arial"/>
          <w:sz w:val="22"/>
          <w:szCs w:val="22"/>
        </w:rPr>
        <w:br/>
      </w:r>
      <w:r w:rsidRPr="006F21F4">
        <w:rPr>
          <w:rFonts w:ascii="Arial" w:hAnsi="Arial" w:cs="Arial"/>
          <w:sz w:val="22"/>
          <w:szCs w:val="22"/>
        </w:rPr>
        <w:t>z Kontraktu,</w:t>
      </w:r>
      <w:r w:rsidR="00526395" w:rsidRPr="006F21F4">
        <w:rPr>
          <w:rFonts w:ascii="Arial" w:hAnsi="Arial" w:cs="Arial"/>
          <w:sz w:val="22"/>
          <w:szCs w:val="22"/>
        </w:rPr>
        <w:t xml:space="preserve"> </w:t>
      </w:r>
      <w:r w:rsidRPr="006F21F4">
        <w:rPr>
          <w:rFonts w:ascii="Arial" w:hAnsi="Arial" w:cs="Arial"/>
          <w:sz w:val="22"/>
          <w:szCs w:val="22"/>
        </w:rPr>
        <w:t>w tym przy sporządzaniu Planu monitorowania środków kontroli ryzyka,</w:t>
      </w:r>
    </w:p>
    <w:p w14:paraId="4B2C97AA" w14:textId="4DDAB66E" w:rsidR="00C90384" w:rsidRPr="006F21F4" w:rsidRDefault="00C65B6F" w:rsidP="00D0122B">
      <w:pPr>
        <w:pStyle w:val="Akapitzlist"/>
        <w:numPr>
          <w:ilvl w:val="3"/>
          <w:numId w:val="13"/>
        </w:numPr>
        <w:tabs>
          <w:tab w:val="left" w:pos="993"/>
        </w:tabs>
        <w:spacing w:after="120"/>
        <w:ind w:left="851" w:hanging="425"/>
        <w:jc w:val="both"/>
        <w:rPr>
          <w:rFonts w:ascii="Arial" w:hAnsi="Arial" w:cs="Arial"/>
          <w:sz w:val="22"/>
          <w:szCs w:val="22"/>
        </w:rPr>
      </w:pPr>
      <w:r w:rsidRPr="006F21F4">
        <w:rPr>
          <w:rFonts w:ascii="Arial" w:hAnsi="Arial" w:cs="Arial"/>
          <w:sz w:val="22"/>
          <w:szCs w:val="22"/>
        </w:rPr>
        <w:t>w przypadku wykonywania Robót na czynnym obiekcie, na którym prowadzony jest ruch kolejowy – składowania i magazynowania materiałów, urządzeń oraz odpadów z zachowaniem wymagań bezpieczeństwa prowadzenia ruchu kolejowego, zgodnie z obowiązującymi przepisami prawa i przepisami wewnętrznymi Zamawiającego,</w:t>
      </w:r>
    </w:p>
    <w:p w14:paraId="498A54E4" w14:textId="01E3954F" w:rsidR="00291DA8" w:rsidRPr="006F21F4" w:rsidRDefault="006D33F9" w:rsidP="00C90384">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stosowanie się do zaleceń Wykonawcy </w:t>
      </w:r>
      <w:r w:rsidR="0055687E" w:rsidRPr="006F21F4">
        <w:rPr>
          <w:rFonts w:ascii="Arial" w:hAnsi="Arial" w:cs="Arial"/>
          <w:sz w:val="22"/>
          <w:szCs w:val="22"/>
        </w:rPr>
        <w:t>lub</w:t>
      </w:r>
      <w:r w:rsidRPr="006F21F4">
        <w:rPr>
          <w:rFonts w:ascii="Arial" w:hAnsi="Arial" w:cs="Arial"/>
          <w:sz w:val="22"/>
          <w:szCs w:val="22"/>
        </w:rPr>
        <w:t xml:space="preserve"> Zamawiającego dotyczących bezpieczeństwa ruchu</w:t>
      </w:r>
      <w:r w:rsidR="00526395" w:rsidRPr="006F21F4">
        <w:rPr>
          <w:rFonts w:ascii="Arial" w:hAnsi="Arial" w:cs="Arial"/>
          <w:sz w:val="22"/>
          <w:szCs w:val="22"/>
        </w:rPr>
        <w:t xml:space="preserve"> </w:t>
      </w:r>
      <w:r w:rsidRPr="006F21F4">
        <w:rPr>
          <w:rFonts w:ascii="Arial" w:hAnsi="Arial" w:cs="Arial"/>
          <w:sz w:val="22"/>
          <w:szCs w:val="22"/>
        </w:rPr>
        <w:t>kolejowego i BHP oraz składanie sprawozdań z realizacji wydanych zaleceń</w:t>
      </w:r>
      <w:r w:rsidR="00D90641" w:rsidRPr="006F21F4">
        <w:rPr>
          <w:rFonts w:ascii="Arial" w:hAnsi="Arial" w:cs="Arial"/>
          <w:sz w:val="22"/>
          <w:szCs w:val="22"/>
        </w:rPr>
        <w:t>;</w:t>
      </w:r>
      <w:r w:rsidR="00526395" w:rsidRPr="006F21F4">
        <w:rPr>
          <w:rFonts w:ascii="Arial" w:hAnsi="Arial" w:cs="Arial"/>
          <w:sz w:val="22"/>
          <w:szCs w:val="22"/>
        </w:rPr>
        <w:t xml:space="preserve"> </w:t>
      </w:r>
      <w:r w:rsidR="00D90641" w:rsidRPr="006F21F4">
        <w:rPr>
          <w:rFonts w:ascii="Arial" w:hAnsi="Arial" w:cs="Arial"/>
          <w:sz w:val="22"/>
          <w:szCs w:val="22"/>
        </w:rPr>
        <w:t>m</w:t>
      </w:r>
      <w:r w:rsidRPr="006F21F4">
        <w:rPr>
          <w:rFonts w:ascii="Arial" w:hAnsi="Arial" w:cs="Arial"/>
          <w:sz w:val="22"/>
          <w:szCs w:val="22"/>
        </w:rPr>
        <w:t>onitorowanie środków kontroli ryzyka na podstawie Planu monitorowania środków kontroli</w:t>
      </w:r>
      <w:r w:rsidR="00526395" w:rsidRPr="006F21F4">
        <w:rPr>
          <w:rFonts w:ascii="Arial" w:hAnsi="Arial" w:cs="Arial"/>
          <w:sz w:val="22"/>
          <w:szCs w:val="22"/>
        </w:rPr>
        <w:t xml:space="preserve"> </w:t>
      </w:r>
      <w:r w:rsidRPr="006F21F4">
        <w:rPr>
          <w:rFonts w:ascii="Arial" w:hAnsi="Arial" w:cs="Arial"/>
          <w:sz w:val="22"/>
          <w:szCs w:val="22"/>
        </w:rPr>
        <w:t>ryzyka, a w przypadku stwierdzenia jakichkolwiek nieprawidłowości lub zagrożeń niezwłoczne</w:t>
      </w:r>
      <w:r w:rsidR="00526395" w:rsidRPr="006F21F4">
        <w:rPr>
          <w:rFonts w:ascii="Arial" w:hAnsi="Arial" w:cs="Arial"/>
          <w:sz w:val="22"/>
          <w:szCs w:val="22"/>
        </w:rPr>
        <w:t xml:space="preserve"> </w:t>
      </w:r>
      <w:r w:rsidRPr="006F21F4">
        <w:rPr>
          <w:rFonts w:ascii="Arial" w:hAnsi="Arial" w:cs="Arial"/>
          <w:sz w:val="22"/>
          <w:szCs w:val="22"/>
        </w:rPr>
        <w:t>podejmowanie działań korygujących i zapobiegawczych; przekazywanie Wykonawcy cyklicznych</w:t>
      </w:r>
      <w:r w:rsidR="00526395" w:rsidRPr="006F21F4">
        <w:rPr>
          <w:rFonts w:ascii="Arial" w:hAnsi="Arial" w:cs="Arial"/>
          <w:sz w:val="22"/>
          <w:szCs w:val="22"/>
        </w:rPr>
        <w:t xml:space="preserve"> </w:t>
      </w:r>
      <w:r w:rsidRPr="006F21F4">
        <w:rPr>
          <w:rFonts w:ascii="Arial" w:hAnsi="Arial" w:cs="Arial"/>
          <w:sz w:val="22"/>
          <w:szCs w:val="22"/>
        </w:rPr>
        <w:t xml:space="preserve">raportów z realizacji planu monitorowania, w tym </w:t>
      </w:r>
      <w:r w:rsidR="00C65B6F" w:rsidRPr="006F21F4">
        <w:rPr>
          <w:rFonts w:ascii="Arial" w:hAnsi="Arial" w:cs="Arial"/>
          <w:sz w:val="22"/>
          <w:szCs w:val="22"/>
        </w:rPr>
        <w:br/>
      </w:r>
      <w:r w:rsidRPr="006F21F4">
        <w:rPr>
          <w:rFonts w:ascii="Arial" w:hAnsi="Arial" w:cs="Arial"/>
          <w:sz w:val="22"/>
          <w:szCs w:val="22"/>
        </w:rPr>
        <w:t>z przeprowadzanych kontroli oraz wdrożonych</w:t>
      </w:r>
      <w:r w:rsidR="00526395" w:rsidRPr="006F21F4">
        <w:rPr>
          <w:rFonts w:ascii="Arial" w:hAnsi="Arial" w:cs="Arial"/>
          <w:sz w:val="22"/>
          <w:szCs w:val="22"/>
        </w:rPr>
        <w:t xml:space="preserve"> </w:t>
      </w:r>
      <w:r w:rsidRPr="006F21F4">
        <w:rPr>
          <w:rFonts w:ascii="Arial" w:hAnsi="Arial" w:cs="Arial"/>
          <w:sz w:val="22"/>
          <w:szCs w:val="22"/>
        </w:rPr>
        <w:t>działań korygujących i zapobiegawczych wraz z określeniem ich wpływu na harmonogram oraz</w:t>
      </w:r>
      <w:r w:rsidR="00526395" w:rsidRPr="006F21F4">
        <w:rPr>
          <w:rFonts w:ascii="Arial" w:hAnsi="Arial" w:cs="Arial"/>
          <w:sz w:val="22"/>
          <w:szCs w:val="22"/>
        </w:rPr>
        <w:t xml:space="preserve"> </w:t>
      </w:r>
      <w:r w:rsidRPr="006F21F4">
        <w:rPr>
          <w:rFonts w:ascii="Arial" w:hAnsi="Arial" w:cs="Arial"/>
          <w:sz w:val="22"/>
          <w:szCs w:val="22"/>
        </w:rPr>
        <w:t>termin zakończenia realizacji Kontraktu,</w:t>
      </w:r>
    </w:p>
    <w:p w14:paraId="2FDDA669" w14:textId="6689E8F1" w:rsidR="00291DA8" w:rsidRPr="006F21F4" w:rsidRDefault="00291DA8" w:rsidP="00291DA8">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przeprowadzenia wszelkich niezbędnych szkoleń, autoryzacji i zapoznania personelu Podwykonawcy z warunkami panującymi na terenie budowy,</w:t>
      </w:r>
    </w:p>
    <w:p w14:paraId="2D1B7A1C" w14:textId="77777777" w:rsidR="00291DA8" w:rsidRPr="006F21F4" w:rsidRDefault="00291DA8" w:rsidP="00B178BF">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zapewnienia, aby członkowie personelu Podwykonawcy i dalszych podwykonawców:</w:t>
      </w:r>
    </w:p>
    <w:p w14:paraId="12285D0A" w14:textId="77777777" w:rsidR="00291DA8" w:rsidRPr="006F21F4" w:rsidRDefault="00291DA8">
      <w:pPr>
        <w:pStyle w:val="Tekstpodstawowywcity"/>
        <w:numPr>
          <w:ilvl w:val="0"/>
          <w:numId w:val="38"/>
        </w:numPr>
        <w:spacing w:before="0" w:after="120"/>
        <w:ind w:left="1134" w:hanging="283"/>
        <w:rPr>
          <w:rFonts w:eastAsia="Times New Roman" w:cs="Arial"/>
          <w:sz w:val="22"/>
          <w:lang w:eastAsia="pl-PL"/>
        </w:rPr>
      </w:pPr>
      <w:r w:rsidRPr="006F21F4">
        <w:rPr>
          <w:rFonts w:eastAsia="Times New Roman" w:cs="Arial"/>
          <w:sz w:val="22"/>
          <w:lang w:eastAsia="pl-PL"/>
        </w:rPr>
        <w:t>posiadali odpowiednie kwalifikacje, szkolenia i egzaminy,</w:t>
      </w:r>
    </w:p>
    <w:p w14:paraId="31860C72" w14:textId="6BDADF85" w:rsidR="00291DA8" w:rsidRPr="006F21F4" w:rsidRDefault="00291DA8">
      <w:pPr>
        <w:pStyle w:val="Tekstpodstawowywcity"/>
        <w:numPr>
          <w:ilvl w:val="0"/>
          <w:numId w:val="38"/>
        </w:numPr>
        <w:spacing w:before="0" w:after="120"/>
        <w:ind w:left="1134" w:hanging="283"/>
        <w:rPr>
          <w:rFonts w:eastAsia="Times New Roman" w:cs="Arial"/>
          <w:sz w:val="22"/>
          <w:lang w:eastAsia="pl-PL"/>
        </w:rPr>
      </w:pPr>
      <w:r w:rsidRPr="006F21F4">
        <w:rPr>
          <w:rFonts w:eastAsia="Times New Roman" w:cs="Arial"/>
          <w:sz w:val="22"/>
          <w:lang w:eastAsia="pl-PL"/>
        </w:rPr>
        <w:t xml:space="preserve">byli przeszkoleni w zakresie zasad, obowiązujących przepisów prawa i regulacji wewnętrznych Zamawiającego dotyczących bezpieczeństwa i higieny pracy </w:t>
      </w:r>
      <w:r w:rsidRPr="006F21F4">
        <w:rPr>
          <w:rFonts w:eastAsia="Times New Roman" w:cs="Arial"/>
          <w:sz w:val="22"/>
          <w:lang w:eastAsia="pl-PL"/>
        </w:rPr>
        <w:br/>
        <w:t xml:space="preserve">oraz ochrony przeciwpożarowej na terenie budowy, </w:t>
      </w:r>
    </w:p>
    <w:p w14:paraId="7E9833A6" w14:textId="77777777" w:rsidR="00291DA8" w:rsidRPr="006F21F4" w:rsidRDefault="00291DA8">
      <w:pPr>
        <w:pStyle w:val="Tekstpodstawowywcity"/>
        <w:numPr>
          <w:ilvl w:val="0"/>
          <w:numId w:val="38"/>
        </w:numPr>
        <w:spacing w:before="0" w:after="120"/>
        <w:ind w:left="1134" w:hanging="283"/>
        <w:rPr>
          <w:rFonts w:eastAsia="Times New Roman" w:cs="Arial"/>
          <w:sz w:val="22"/>
          <w:lang w:eastAsia="pl-PL"/>
        </w:rPr>
      </w:pPr>
      <w:r w:rsidRPr="006F21F4">
        <w:rPr>
          <w:rFonts w:eastAsia="Times New Roman" w:cs="Arial"/>
          <w:sz w:val="22"/>
          <w:lang w:eastAsia="pl-PL"/>
        </w:rPr>
        <w:t>byli przeszkoleni w zakresie zagrożeń dla bezpieczeństwa zdrowia oraz warunków miejscowych, w tym przy wykonywaniu prac w rejonie czynnych torów oraz innych urządzeń i obiektów kolejowych,</w:t>
      </w:r>
    </w:p>
    <w:p w14:paraId="30025706" w14:textId="77777777" w:rsidR="00291DA8" w:rsidRPr="006F21F4" w:rsidRDefault="00291DA8">
      <w:pPr>
        <w:pStyle w:val="Tekstpodstawowywcity"/>
        <w:numPr>
          <w:ilvl w:val="0"/>
          <w:numId w:val="38"/>
        </w:numPr>
        <w:spacing w:before="0" w:after="120"/>
        <w:ind w:left="1134" w:hanging="283"/>
        <w:rPr>
          <w:rFonts w:eastAsia="Times New Roman" w:cs="Arial"/>
          <w:sz w:val="22"/>
          <w:lang w:eastAsia="pl-PL"/>
        </w:rPr>
      </w:pPr>
      <w:r w:rsidRPr="006F21F4">
        <w:rPr>
          <w:rFonts w:eastAsia="Times New Roman" w:cs="Arial"/>
          <w:sz w:val="22"/>
          <w:lang w:eastAsia="pl-PL"/>
        </w:rPr>
        <w:t>posiadali aktualne badania lekarskie, w zakresie wymaganym obowiązującymi przepisami prawa,</w:t>
      </w:r>
    </w:p>
    <w:p w14:paraId="64D1546C" w14:textId="77777777" w:rsidR="00291DA8" w:rsidRPr="006F21F4" w:rsidRDefault="00291DA8">
      <w:pPr>
        <w:pStyle w:val="Tekstpodstawowywcity"/>
        <w:numPr>
          <w:ilvl w:val="0"/>
          <w:numId w:val="38"/>
        </w:numPr>
        <w:spacing w:before="0" w:after="120"/>
        <w:ind w:left="1134" w:hanging="283"/>
        <w:rPr>
          <w:rFonts w:eastAsia="Times New Roman" w:cs="Arial"/>
          <w:sz w:val="22"/>
          <w:lang w:eastAsia="pl-PL"/>
        </w:rPr>
      </w:pPr>
      <w:r w:rsidRPr="006F21F4">
        <w:rPr>
          <w:rFonts w:eastAsia="Times New Roman" w:cs="Arial"/>
          <w:sz w:val="22"/>
          <w:lang w:eastAsia="pl-PL"/>
        </w:rPr>
        <w:t>posiadali i używali odpowiednie środki ochrony indywidualnej, odzież i obuwie robocze, oraz oznaczenia przedsiębiorstwa Podwykonawcy lub dalszego podwykonawcy,</w:t>
      </w:r>
    </w:p>
    <w:p w14:paraId="53BA4CA7" w14:textId="226E8F54" w:rsidR="00291DA8" w:rsidRPr="006F21F4" w:rsidRDefault="00291DA8">
      <w:pPr>
        <w:pStyle w:val="Tekstpodstawowywcity"/>
        <w:numPr>
          <w:ilvl w:val="0"/>
          <w:numId w:val="38"/>
        </w:numPr>
        <w:spacing w:before="0" w:after="120"/>
        <w:ind w:left="1134" w:hanging="283"/>
        <w:rPr>
          <w:rFonts w:eastAsia="Times New Roman" w:cs="Arial"/>
          <w:sz w:val="22"/>
          <w:lang w:eastAsia="pl-PL"/>
        </w:rPr>
      </w:pPr>
      <w:r w:rsidRPr="006F21F4">
        <w:rPr>
          <w:rFonts w:eastAsia="Times New Roman" w:cs="Arial"/>
          <w:sz w:val="22"/>
          <w:lang w:eastAsia="pl-PL"/>
        </w:rPr>
        <w:lastRenderedPageBreak/>
        <w:t>byli zapoznani z treścią planu bezpieczeństwa i ochrony zdrowia oraz innymi wymaganymi dokumentami,</w:t>
      </w:r>
    </w:p>
    <w:p w14:paraId="27BDDEC3" w14:textId="7B1D201B" w:rsidR="00C90384" w:rsidRPr="006F21F4" w:rsidRDefault="006D33F9" w:rsidP="00C90384">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przedstawianie Wykonawcy lub Zamawiającemu na ich żądanie dokumentów, oświadczeń i</w:t>
      </w:r>
      <w:r w:rsidR="00526395" w:rsidRPr="006F21F4">
        <w:rPr>
          <w:rFonts w:ascii="Arial" w:hAnsi="Arial" w:cs="Arial"/>
          <w:sz w:val="22"/>
          <w:szCs w:val="22"/>
        </w:rPr>
        <w:t xml:space="preserve"> </w:t>
      </w:r>
      <w:r w:rsidRPr="006F21F4">
        <w:rPr>
          <w:rFonts w:ascii="Arial" w:hAnsi="Arial" w:cs="Arial"/>
          <w:sz w:val="22"/>
          <w:szCs w:val="22"/>
        </w:rPr>
        <w:t>wyjaśnień dotycząc</w:t>
      </w:r>
      <w:r w:rsidR="00492941" w:rsidRPr="006F21F4">
        <w:rPr>
          <w:rFonts w:ascii="Arial" w:hAnsi="Arial" w:cs="Arial"/>
          <w:sz w:val="22"/>
          <w:szCs w:val="22"/>
        </w:rPr>
        <w:t>ych realizacji niniejszej umowy</w:t>
      </w:r>
      <w:r w:rsidR="00C65B6F" w:rsidRPr="006F21F4">
        <w:rPr>
          <w:rFonts w:ascii="Arial" w:hAnsi="Arial" w:cs="Arial"/>
          <w:sz w:val="22"/>
          <w:szCs w:val="22"/>
        </w:rPr>
        <w:t>,</w:t>
      </w:r>
    </w:p>
    <w:p w14:paraId="7EF46268" w14:textId="77777777" w:rsidR="00C90384" w:rsidRPr="006F21F4" w:rsidRDefault="00C90384" w:rsidP="00C90384">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przeprowadzenie niezbędnych szkoleń i wydanie wymaganych certyfikatów, dostarczenie niezbędnych narzędzi i wyposażenia specjalistycznego, dostarczenie zasobu części zamiennych zgodnie z wymogami PFU;</w:t>
      </w:r>
    </w:p>
    <w:p w14:paraId="37D59108" w14:textId="12E39C91" w:rsidR="00C90384" w:rsidRPr="006F21F4" w:rsidRDefault="00C90384" w:rsidP="00C90384">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udział w procesie oceny znaczenia zmiany jak również analizy ryzyka, przeprowadzonej przez </w:t>
      </w:r>
      <w:r w:rsidR="00DF6AFF" w:rsidRPr="006F21F4">
        <w:rPr>
          <w:rFonts w:ascii="Arial" w:hAnsi="Arial" w:cs="Arial"/>
          <w:sz w:val="22"/>
          <w:szCs w:val="22"/>
        </w:rPr>
        <w:t>Zamawiającego</w:t>
      </w:r>
      <w:r w:rsidRPr="006F21F4">
        <w:rPr>
          <w:rFonts w:ascii="Arial" w:hAnsi="Arial" w:cs="Arial"/>
          <w:sz w:val="22"/>
          <w:szCs w:val="22"/>
        </w:rPr>
        <w:t xml:space="preserve"> oraz spełnienie wymogów PFU w tym zakresie,</w:t>
      </w:r>
    </w:p>
    <w:p w14:paraId="030C67BC" w14:textId="62038F5F" w:rsidR="00C65B6F" w:rsidRPr="006F21F4" w:rsidRDefault="00C65B6F"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zwrotnego przekazania Wykonawcy terenu budowy oraz innych terenów, o ile były one przekazane Podwykonawcy przez Wykonawcę w związku z wykonywaniem Robót, niezwłocznie po zakończeniu realizacji Robót, w stanie uprzątniętym z wszelkich pozostałości, nie gorszym niż przekazany Podwykonawcy przez Wykonawcę </w:t>
      </w:r>
      <w:r w:rsidR="00291DA8" w:rsidRPr="006F21F4">
        <w:rPr>
          <w:rFonts w:ascii="Arial" w:hAnsi="Arial" w:cs="Arial"/>
          <w:sz w:val="22"/>
          <w:szCs w:val="22"/>
        </w:rPr>
        <w:br/>
      </w:r>
      <w:r w:rsidRPr="006F21F4">
        <w:rPr>
          <w:rFonts w:ascii="Arial" w:hAnsi="Arial" w:cs="Arial"/>
          <w:sz w:val="22"/>
          <w:szCs w:val="22"/>
        </w:rPr>
        <w:t xml:space="preserve">i umożliwiającym natychmiastowe przystąpienie do korzystania z tych terenów zgodnie </w:t>
      </w:r>
      <w:r w:rsidR="00291DA8" w:rsidRPr="006F21F4">
        <w:rPr>
          <w:rFonts w:ascii="Arial" w:hAnsi="Arial" w:cs="Arial"/>
          <w:sz w:val="22"/>
          <w:szCs w:val="22"/>
        </w:rPr>
        <w:br/>
      </w:r>
      <w:r w:rsidRPr="006F21F4">
        <w:rPr>
          <w:rFonts w:ascii="Arial" w:hAnsi="Arial" w:cs="Arial"/>
          <w:sz w:val="22"/>
          <w:szCs w:val="22"/>
        </w:rPr>
        <w:t>z ich przeznaczeniem,</w:t>
      </w:r>
    </w:p>
    <w:p w14:paraId="38F273EC" w14:textId="6957E583" w:rsidR="003E3291" w:rsidRPr="006F21F4" w:rsidRDefault="00291DA8" w:rsidP="003F552B">
      <w:pPr>
        <w:pStyle w:val="Akapitzlist"/>
        <w:numPr>
          <w:ilvl w:val="3"/>
          <w:numId w:val="13"/>
        </w:numPr>
        <w:spacing w:after="120"/>
        <w:ind w:left="851" w:hanging="425"/>
        <w:jc w:val="both"/>
        <w:rPr>
          <w:rFonts w:ascii="Arial" w:hAnsi="Arial" w:cs="Arial"/>
          <w:sz w:val="22"/>
          <w:szCs w:val="22"/>
        </w:rPr>
      </w:pPr>
      <w:r w:rsidRPr="006F21F4">
        <w:rPr>
          <w:rFonts w:ascii="Arial" w:hAnsi="Arial" w:cs="Arial"/>
          <w:sz w:val="22"/>
          <w:szCs w:val="22"/>
        </w:rPr>
        <w:t xml:space="preserve">przekazania Wykonawcy lub – na żądanie Wykonawcy – bezpośrednio Zamawiającemu </w:t>
      </w:r>
      <w:proofErr w:type="spellStart"/>
      <w:r w:rsidRPr="006F21F4">
        <w:rPr>
          <w:rFonts w:ascii="Arial" w:hAnsi="Arial" w:cs="Arial"/>
          <w:sz w:val="22"/>
          <w:szCs w:val="22"/>
        </w:rPr>
        <w:t>staroużytecznych</w:t>
      </w:r>
      <w:proofErr w:type="spellEnd"/>
      <w:r w:rsidRPr="006F21F4">
        <w:rPr>
          <w:rFonts w:ascii="Arial" w:hAnsi="Arial" w:cs="Arial"/>
          <w:sz w:val="22"/>
          <w:szCs w:val="22"/>
        </w:rPr>
        <w:t xml:space="preserve"> materiałów i urządzeń odzyskanych w czasie realizacji Robót, jak również niezabudowanych materiałów i urządzeń powierzonych Podwykonawcy przez Wykonawcę, z zastrzeżeniem, </w:t>
      </w:r>
      <w:proofErr w:type="gramStart"/>
      <w:r w:rsidRPr="006F21F4">
        <w:rPr>
          <w:rFonts w:ascii="Arial" w:hAnsi="Arial" w:cs="Arial"/>
          <w:sz w:val="22"/>
          <w:szCs w:val="22"/>
        </w:rPr>
        <w:t>że  materiały</w:t>
      </w:r>
      <w:proofErr w:type="gramEnd"/>
      <w:r w:rsidRPr="006F21F4">
        <w:rPr>
          <w:rFonts w:ascii="Arial" w:hAnsi="Arial" w:cs="Arial"/>
          <w:sz w:val="22"/>
          <w:szCs w:val="22"/>
        </w:rPr>
        <w:t xml:space="preserve"> i urządzenia do czasu przekazania będą ewidencjonowane, odpowiednio zabezpieczone i przechowywane oddzielnie od materiałów i urządzeń własnych Podwykonawcy</w:t>
      </w:r>
      <w:r w:rsidR="00B130CF" w:rsidRPr="006F21F4">
        <w:rPr>
          <w:rFonts w:ascii="Arial" w:hAnsi="Arial" w:cs="Arial"/>
          <w:sz w:val="22"/>
          <w:szCs w:val="22"/>
        </w:rPr>
        <w:t>,</w:t>
      </w:r>
    </w:p>
    <w:p w14:paraId="4686A9CA" w14:textId="0298ECC2" w:rsidR="00B130CF" w:rsidRPr="006F21F4" w:rsidRDefault="00B130CF" w:rsidP="00D90641">
      <w:pPr>
        <w:pStyle w:val="Akapitzlist"/>
        <w:numPr>
          <w:ilvl w:val="3"/>
          <w:numId w:val="13"/>
        </w:numPr>
        <w:spacing w:after="120"/>
        <w:ind w:left="851"/>
        <w:jc w:val="both"/>
        <w:rPr>
          <w:rFonts w:ascii="Arial" w:hAnsi="Arial" w:cs="Arial"/>
          <w:sz w:val="22"/>
          <w:szCs w:val="22"/>
        </w:rPr>
      </w:pPr>
      <w:r w:rsidRPr="006F21F4">
        <w:rPr>
          <w:rFonts w:ascii="Arial" w:hAnsi="Arial" w:cs="Arial"/>
          <w:sz w:val="22"/>
          <w:szCs w:val="22"/>
        </w:rPr>
        <w:t xml:space="preserve">bieżące pomiary geodezyjne po wytyczeniu punktów głównych przez </w:t>
      </w:r>
      <w:r w:rsidR="00D90641" w:rsidRPr="006F21F4">
        <w:rPr>
          <w:rFonts w:ascii="Arial" w:hAnsi="Arial" w:cs="Arial"/>
          <w:sz w:val="22"/>
          <w:szCs w:val="22"/>
        </w:rPr>
        <w:t>o</w:t>
      </w:r>
      <w:r w:rsidRPr="006F21F4">
        <w:rPr>
          <w:rFonts w:ascii="Arial" w:hAnsi="Arial" w:cs="Arial"/>
          <w:sz w:val="22"/>
          <w:szCs w:val="22"/>
        </w:rPr>
        <w:t xml:space="preserve">bsługę </w:t>
      </w:r>
      <w:r w:rsidR="00D90641" w:rsidRPr="006F21F4">
        <w:rPr>
          <w:rFonts w:ascii="Arial" w:hAnsi="Arial" w:cs="Arial"/>
          <w:sz w:val="22"/>
          <w:szCs w:val="22"/>
        </w:rPr>
        <w:t>g</w:t>
      </w:r>
      <w:r w:rsidRPr="006F21F4">
        <w:rPr>
          <w:rFonts w:ascii="Arial" w:hAnsi="Arial" w:cs="Arial"/>
          <w:sz w:val="22"/>
          <w:szCs w:val="22"/>
        </w:rPr>
        <w:t>eodezyjną Kontraktu zapewnioną przez Wykonawc</w:t>
      </w:r>
      <w:r w:rsidR="00D90641" w:rsidRPr="006F21F4">
        <w:rPr>
          <w:rFonts w:ascii="Arial" w:hAnsi="Arial" w:cs="Arial"/>
          <w:sz w:val="22"/>
          <w:szCs w:val="22"/>
        </w:rPr>
        <w:t>ę,</w:t>
      </w:r>
      <w:r w:rsidRPr="006F21F4">
        <w:rPr>
          <w:rFonts w:ascii="Arial" w:hAnsi="Arial" w:cs="Arial"/>
          <w:sz w:val="22"/>
          <w:szCs w:val="22"/>
        </w:rPr>
        <w:t xml:space="preserve"> </w:t>
      </w:r>
    </w:p>
    <w:p w14:paraId="4E1B68D9" w14:textId="5314D825" w:rsidR="007E5EF1" w:rsidRPr="006F21F4" w:rsidRDefault="00644BC1" w:rsidP="00644BC1">
      <w:pPr>
        <w:pStyle w:val="Akapitzlist"/>
        <w:numPr>
          <w:ilvl w:val="3"/>
          <w:numId w:val="5"/>
        </w:numPr>
        <w:spacing w:after="120"/>
        <w:ind w:left="426" w:hanging="426"/>
        <w:jc w:val="both"/>
        <w:rPr>
          <w:rFonts w:ascii="Arial" w:hAnsi="Arial" w:cs="Arial"/>
          <w:sz w:val="22"/>
          <w:szCs w:val="22"/>
        </w:rPr>
      </w:pPr>
      <w:r w:rsidRPr="006F21F4">
        <w:rPr>
          <w:rFonts w:ascii="Arial" w:hAnsi="Arial" w:cs="Arial"/>
          <w:sz w:val="22"/>
          <w:szCs w:val="22"/>
        </w:rPr>
        <w:t xml:space="preserve">Do czasu przejścia na Zamawiającego ryzyka związanego z efektami wykonanych przez </w:t>
      </w:r>
      <w:r w:rsidR="006F21F4" w:rsidRPr="006F21F4">
        <w:rPr>
          <w:rFonts w:ascii="Arial" w:hAnsi="Arial" w:cs="Arial"/>
          <w:sz w:val="22"/>
          <w:szCs w:val="22"/>
        </w:rPr>
        <w:t>Podwykonawcę</w:t>
      </w:r>
      <w:r w:rsidRPr="006F21F4">
        <w:rPr>
          <w:rFonts w:ascii="Arial" w:hAnsi="Arial" w:cs="Arial"/>
          <w:sz w:val="22"/>
          <w:szCs w:val="22"/>
        </w:rPr>
        <w:t xml:space="preserve"> Robót, Podwykonawca ponosi wszelkie ryzyka związane z utratą lub uszkodzeniem Robót, w szczególności </w:t>
      </w:r>
      <w:r w:rsidR="006F21F4" w:rsidRPr="006F21F4">
        <w:rPr>
          <w:rFonts w:ascii="Arial" w:hAnsi="Arial" w:cs="Arial"/>
          <w:sz w:val="22"/>
          <w:szCs w:val="22"/>
        </w:rPr>
        <w:t>Podwykonawcę</w:t>
      </w:r>
      <w:r w:rsidRPr="006F21F4">
        <w:rPr>
          <w:rFonts w:ascii="Arial" w:hAnsi="Arial" w:cs="Arial"/>
          <w:sz w:val="22"/>
          <w:szCs w:val="22"/>
        </w:rPr>
        <w:t xml:space="preserve"> obciążają koszty naprawy, wymiany lub odtworzenia jakiejkolwiek części Robót. Na</w:t>
      </w:r>
      <w:r w:rsidR="00EA1C8D" w:rsidRPr="006F21F4">
        <w:rPr>
          <w:rFonts w:ascii="Arial" w:hAnsi="Arial" w:cs="Arial"/>
          <w:sz w:val="22"/>
          <w:szCs w:val="22"/>
        </w:rPr>
        <w:t xml:space="preserve"> polecenie </w:t>
      </w:r>
      <w:r w:rsidRPr="006F21F4">
        <w:rPr>
          <w:rFonts w:ascii="Arial" w:hAnsi="Arial" w:cs="Arial"/>
          <w:sz w:val="22"/>
          <w:szCs w:val="22"/>
        </w:rPr>
        <w:t>W</w:t>
      </w:r>
      <w:r w:rsidR="00EA1C8D" w:rsidRPr="006F21F4">
        <w:rPr>
          <w:rFonts w:ascii="Arial" w:hAnsi="Arial" w:cs="Arial"/>
          <w:sz w:val="22"/>
          <w:szCs w:val="22"/>
        </w:rPr>
        <w:t xml:space="preserve">ykonawcy </w:t>
      </w:r>
      <w:r w:rsidRPr="006F21F4">
        <w:rPr>
          <w:rFonts w:ascii="Arial" w:hAnsi="Arial" w:cs="Arial"/>
          <w:sz w:val="22"/>
          <w:szCs w:val="22"/>
        </w:rPr>
        <w:t xml:space="preserve">Podwykonawca zobowiązany jest do niezwłocznego wykonania </w:t>
      </w:r>
      <w:r w:rsidR="00EA1C8D" w:rsidRPr="006F21F4">
        <w:rPr>
          <w:rFonts w:ascii="Arial" w:hAnsi="Arial" w:cs="Arial"/>
          <w:sz w:val="22"/>
          <w:szCs w:val="22"/>
        </w:rPr>
        <w:t>napraw</w:t>
      </w:r>
      <w:r w:rsidRPr="006F21F4">
        <w:rPr>
          <w:rFonts w:ascii="Arial" w:hAnsi="Arial" w:cs="Arial"/>
          <w:sz w:val="22"/>
          <w:szCs w:val="22"/>
        </w:rPr>
        <w:t>y</w:t>
      </w:r>
      <w:r w:rsidR="00EA1C8D" w:rsidRPr="006F21F4">
        <w:rPr>
          <w:rFonts w:ascii="Arial" w:hAnsi="Arial" w:cs="Arial"/>
          <w:sz w:val="22"/>
          <w:szCs w:val="22"/>
        </w:rPr>
        <w:t xml:space="preserve"> </w:t>
      </w:r>
      <w:r w:rsidRPr="006F21F4">
        <w:rPr>
          <w:rFonts w:ascii="Arial" w:hAnsi="Arial" w:cs="Arial"/>
          <w:sz w:val="22"/>
          <w:szCs w:val="22"/>
        </w:rPr>
        <w:t xml:space="preserve">wymiany lub odtworzenia Robót, m.in. </w:t>
      </w:r>
      <w:r w:rsidR="007E5EF1" w:rsidRPr="006F21F4">
        <w:rPr>
          <w:rFonts w:ascii="Arial" w:hAnsi="Arial" w:cs="Arial"/>
          <w:sz w:val="22"/>
          <w:szCs w:val="22"/>
        </w:rPr>
        <w:t xml:space="preserve">uszkodzeń w </w:t>
      </w:r>
      <w:r w:rsidR="00EA1C8D" w:rsidRPr="006F21F4">
        <w:rPr>
          <w:rFonts w:ascii="Arial" w:hAnsi="Arial" w:cs="Arial"/>
          <w:sz w:val="22"/>
          <w:szCs w:val="22"/>
        </w:rPr>
        <w:t xml:space="preserve">istniejących </w:t>
      </w:r>
      <w:r w:rsidR="007E5EF1" w:rsidRPr="006F21F4">
        <w:rPr>
          <w:rFonts w:ascii="Arial" w:hAnsi="Arial" w:cs="Arial"/>
          <w:sz w:val="22"/>
          <w:szCs w:val="22"/>
        </w:rPr>
        <w:t>lub</w:t>
      </w:r>
      <w:r w:rsidR="00EA1C8D" w:rsidRPr="006F21F4">
        <w:rPr>
          <w:rFonts w:ascii="Arial" w:hAnsi="Arial" w:cs="Arial"/>
          <w:sz w:val="22"/>
          <w:szCs w:val="22"/>
        </w:rPr>
        <w:t xml:space="preserve"> nowobudowanych urządze</w:t>
      </w:r>
      <w:r w:rsidRPr="006F21F4">
        <w:rPr>
          <w:rFonts w:ascii="Arial" w:hAnsi="Arial" w:cs="Arial"/>
          <w:sz w:val="22"/>
          <w:szCs w:val="22"/>
        </w:rPr>
        <w:t>niach</w:t>
      </w:r>
      <w:r w:rsidR="00EA1C8D" w:rsidRPr="006F21F4">
        <w:rPr>
          <w:rFonts w:ascii="Arial" w:hAnsi="Arial" w:cs="Arial"/>
          <w:sz w:val="22"/>
          <w:szCs w:val="22"/>
        </w:rPr>
        <w:t xml:space="preserve"> </w:t>
      </w:r>
      <w:r w:rsidRPr="006F21F4">
        <w:rPr>
          <w:rFonts w:ascii="Arial" w:hAnsi="Arial" w:cs="Arial"/>
          <w:sz w:val="22"/>
          <w:szCs w:val="22"/>
        </w:rPr>
        <w:t xml:space="preserve">lub </w:t>
      </w:r>
      <w:r w:rsidR="00EA1C8D" w:rsidRPr="006F21F4">
        <w:rPr>
          <w:rFonts w:ascii="Arial" w:hAnsi="Arial" w:cs="Arial"/>
          <w:sz w:val="22"/>
          <w:szCs w:val="22"/>
        </w:rPr>
        <w:t>instalacj</w:t>
      </w:r>
      <w:r w:rsidRPr="006F21F4">
        <w:rPr>
          <w:rFonts w:ascii="Arial" w:hAnsi="Arial" w:cs="Arial"/>
          <w:sz w:val="22"/>
          <w:szCs w:val="22"/>
        </w:rPr>
        <w:t>ach</w:t>
      </w:r>
      <w:r w:rsidR="00EA1C8D" w:rsidRPr="006F21F4">
        <w:rPr>
          <w:rFonts w:ascii="Arial" w:hAnsi="Arial" w:cs="Arial"/>
          <w:sz w:val="22"/>
          <w:szCs w:val="22"/>
        </w:rPr>
        <w:t xml:space="preserve"> branżowych</w:t>
      </w:r>
      <w:r w:rsidR="007E5EF1" w:rsidRPr="006F21F4">
        <w:rPr>
          <w:rFonts w:ascii="Arial" w:hAnsi="Arial" w:cs="Arial"/>
          <w:sz w:val="22"/>
          <w:szCs w:val="22"/>
        </w:rPr>
        <w:t xml:space="preserve">, bez względu na ich źródło lub podmiot za nie odpowiedzialny. </w:t>
      </w:r>
    </w:p>
    <w:p w14:paraId="5ED0FB6C" w14:textId="716BEE10" w:rsidR="007E5EF1" w:rsidRPr="006F21F4" w:rsidRDefault="007E5EF1" w:rsidP="007E5EF1">
      <w:pPr>
        <w:pStyle w:val="Akapitzlist"/>
        <w:spacing w:after="120"/>
        <w:ind w:left="426"/>
        <w:jc w:val="both"/>
        <w:rPr>
          <w:rFonts w:ascii="Arial" w:hAnsi="Arial" w:cs="Arial"/>
          <w:sz w:val="22"/>
          <w:szCs w:val="22"/>
        </w:rPr>
      </w:pPr>
      <w:r w:rsidRPr="006F21F4">
        <w:rPr>
          <w:rFonts w:ascii="Arial" w:hAnsi="Arial" w:cs="Arial"/>
          <w:sz w:val="22"/>
          <w:szCs w:val="22"/>
        </w:rPr>
        <w:t>W</w:t>
      </w:r>
      <w:r w:rsidR="004C4684" w:rsidRPr="006F21F4">
        <w:rPr>
          <w:rFonts w:ascii="Arial" w:hAnsi="Arial" w:cs="Arial"/>
          <w:sz w:val="22"/>
          <w:szCs w:val="22"/>
        </w:rPr>
        <w:t xml:space="preserve"> przypadku wystąpienia konieczności wykonania ww. </w:t>
      </w:r>
      <w:r w:rsidR="00644BC1" w:rsidRPr="006F21F4">
        <w:rPr>
          <w:rFonts w:ascii="Arial" w:hAnsi="Arial" w:cs="Arial"/>
          <w:sz w:val="22"/>
          <w:szCs w:val="22"/>
        </w:rPr>
        <w:t xml:space="preserve">napraw </w:t>
      </w:r>
      <w:r w:rsidR="004C4684" w:rsidRPr="006F21F4">
        <w:rPr>
          <w:rFonts w:ascii="Arial" w:hAnsi="Arial" w:cs="Arial"/>
          <w:sz w:val="22"/>
          <w:szCs w:val="22"/>
        </w:rPr>
        <w:t>Podwykonawca zobowiązany jest niezwłocznie przedstawić Wykonawcy kosztorys ich wykonania</w:t>
      </w:r>
      <w:r w:rsidRPr="006F21F4">
        <w:rPr>
          <w:rFonts w:ascii="Arial" w:hAnsi="Arial" w:cs="Arial"/>
          <w:sz w:val="22"/>
          <w:szCs w:val="22"/>
        </w:rPr>
        <w:t xml:space="preserve">. </w:t>
      </w:r>
    </w:p>
    <w:p w14:paraId="70FF16BB" w14:textId="24271280" w:rsidR="00EA1C8D" w:rsidRPr="006F21F4" w:rsidRDefault="007E5EF1" w:rsidP="007E5EF1">
      <w:pPr>
        <w:spacing w:after="120"/>
        <w:ind w:left="426"/>
        <w:jc w:val="both"/>
        <w:rPr>
          <w:rFonts w:ascii="Arial" w:hAnsi="Arial" w:cs="Arial"/>
          <w:sz w:val="22"/>
          <w:szCs w:val="22"/>
        </w:rPr>
      </w:pPr>
      <w:r w:rsidRPr="006F21F4">
        <w:rPr>
          <w:rFonts w:ascii="Arial" w:hAnsi="Arial" w:cs="Arial"/>
          <w:sz w:val="22"/>
          <w:szCs w:val="22"/>
        </w:rPr>
        <w:t xml:space="preserve">Podwykonawca może dochodzić odszkodowania w powyższym zakresie wyłącznie bezpośrednio od podmiotu odpowiedzialnego za uszkodzenie Robót, przy czym w przypadku, gdy za uszkodzenie Robót odpowiada inny podmiot </w:t>
      </w:r>
      <w:r w:rsidR="006F21F4" w:rsidRPr="006F21F4">
        <w:rPr>
          <w:rFonts w:ascii="Arial" w:hAnsi="Arial" w:cs="Arial"/>
          <w:sz w:val="22"/>
          <w:szCs w:val="22"/>
        </w:rPr>
        <w:t>zaangażowany</w:t>
      </w:r>
      <w:r w:rsidRPr="006F21F4">
        <w:rPr>
          <w:rFonts w:ascii="Arial" w:hAnsi="Arial" w:cs="Arial"/>
          <w:sz w:val="22"/>
          <w:szCs w:val="22"/>
        </w:rPr>
        <w:t xml:space="preserve"> w realizację Kontraktu, wówczas Wykonawca może podjąć decyzję o pośredniczeniu w rozliczeniu pomiędzy Podwykonawcą i podmiotem odpowiedzialnym za uszkodzenie Robót. </w:t>
      </w:r>
    </w:p>
    <w:p w14:paraId="1BE520FF" w14:textId="2AD10B1B" w:rsidR="00526395" w:rsidRPr="006F21F4" w:rsidRDefault="00526395" w:rsidP="0005111E">
      <w:pPr>
        <w:pStyle w:val="Akapitzlist"/>
        <w:numPr>
          <w:ilvl w:val="3"/>
          <w:numId w:val="5"/>
        </w:numPr>
        <w:spacing w:after="120"/>
        <w:ind w:left="426" w:hanging="426"/>
        <w:jc w:val="both"/>
        <w:rPr>
          <w:rFonts w:ascii="Arial" w:hAnsi="Arial" w:cs="Arial"/>
          <w:sz w:val="22"/>
          <w:szCs w:val="22"/>
        </w:rPr>
      </w:pPr>
      <w:r w:rsidRPr="006F21F4">
        <w:rPr>
          <w:rFonts w:ascii="Arial" w:hAnsi="Arial" w:cs="Arial"/>
          <w:sz w:val="22"/>
          <w:szCs w:val="22"/>
        </w:rPr>
        <w:t>Podwykonawca jest zobowiązany do zapoznania się z wszelkimi dokumentami dostarczonymi przez Zamawiającego lub Wykonawcę w trakcie realizacji niniejszej umowy niezwłocznie po ich otrzymaniu, a w przypadku stwierdzenia w tych dokumentach jakichkolwiek wad, w tym elementów, które mogą przeszkodzić w prawidłowym wykonaniu Robót, zobowiązany jest do niezwłocznego powiadomienia o tym fakcie Wykonawc</w:t>
      </w:r>
      <w:r w:rsidR="00492941" w:rsidRPr="006F21F4">
        <w:rPr>
          <w:rFonts w:ascii="Arial" w:hAnsi="Arial" w:cs="Arial"/>
          <w:sz w:val="22"/>
          <w:szCs w:val="22"/>
        </w:rPr>
        <w:t>y</w:t>
      </w:r>
      <w:r w:rsidRPr="006F21F4">
        <w:rPr>
          <w:rFonts w:ascii="Arial" w:hAnsi="Arial" w:cs="Arial"/>
          <w:sz w:val="22"/>
          <w:szCs w:val="22"/>
        </w:rPr>
        <w:t>, nie później niż w terminie 7 dni od daty ich ujawnienia. Podwykonawca ponosi odpowiedzialność wobec Wykonawcy z tytułu szkód wynikłych na skutek wad przedmiotowych dokumentów, jeżeli, pomimo możliwości ich stwierdzenia, nie poinformował o nich Wykonawcy.</w:t>
      </w:r>
    </w:p>
    <w:p w14:paraId="3541CE5D" w14:textId="60EA36A4" w:rsidR="00526395" w:rsidRPr="006F21F4" w:rsidRDefault="00526395" w:rsidP="0005111E">
      <w:pPr>
        <w:pStyle w:val="Akapitzlist"/>
        <w:numPr>
          <w:ilvl w:val="3"/>
          <w:numId w:val="5"/>
        </w:numPr>
        <w:spacing w:after="120"/>
        <w:ind w:left="426" w:hanging="426"/>
        <w:jc w:val="both"/>
        <w:rPr>
          <w:rFonts w:ascii="Arial" w:hAnsi="Arial" w:cs="Arial"/>
          <w:sz w:val="22"/>
          <w:szCs w:val="22"/>
        </w:rPr>
      </w:pPr>
      <w:r w:rsidRPr="006F21F4">
        <w:rPr>
          <w:rFonts w:ascii="Arial" w:hAnsi="Arial" w:cs="Arial"/>
          <w:sz w:val="22"/>
          <w:szCs w:val="22"/>
        </w:rPr>
        <w:t>Podwykonawca zobowiązuje się przestrzegać przy wykonywaniu Robót wszelkich obowiązujących przepisów prawa, instrukcji i norm oraz kierować się aktualną wiedzą techniczną i specjalistyczną oraz etyką zawodową.</w:t>
      </w:r>
    </w:p>
    <w:p w14:paraId="4AE3A884" w14:textId="64F10196" w:rsidR="00526395" w:rsidRPr="006F21F4" w:rsidRDefault="00526395" w:rsidP="0005111E">
      <w:pPr>
        <w:pStyle w:val="Akapitzlist"/>
        <w:numPr>
          <w:ilvl w:val="3"/>
          <w:numId w:val="5"/>
        </w:numPr>
        <w:spacing w:after="120"/>
        <w:ind w:left="426" w:hanging="426"/>
        <w:jc w:val="both"/>
        <w:rPr>
          <w:rFonts w:ascii="Arial" w:hAnsi="Arial" w:cs="Arial"/>
          <w:sz w:val="22"/>
          <w:szCs w:val="22"/>
        </w:rPr>
      </w:pPr>
      <w:r w:rsidRPr="006F21F4">
        <w:rPr>
          <w:rFonts w:ascii="Arial" w:hAnsi="Arial" w:cs="Arial"/>
          <w:sz w:val="22"/>
          <w:szCs w:val="22"/>
        </w:rPr>
        <w:t xml:space="preserve">Podwykonawca niniejszym oświadcza, że na podstawie bezpośredniej inspekcji zapoznał się z terenem budowy oraz jego otoczeniem oraz że uzyskał wystarczające dane i informacje jakie na dzień podpisania umowy mogą mieć wpływ na należyte i terminowe wykonanie Robót, a </w:t>
      </w:r>
      <w:r w:rsidRPr="006F21F4">
        <w:rPr>
          <w:rFonts w:ascii="Arial" w:hAnsi="Arial" w:cs="Arial"/>
          <w:sz w:val="22"/>
          <w:szCs w:val="22"/>
        </w:rPr>
        <w:lastRenderedPageBreak/>
        <w:t xml:space="preserve">ponadto, że zapoznał się z ryzykiem z tym związanym oraz że uwzględnił je w wynagrodzeniu określonym w </w:t>
      </w:r>
      <w:r w:rsidR="006F21F4" w:rsidRPr="006F21F4">
        <w:rPr>
          <w:rFonts w:ascii="Arial" w:hAnsi="Arial" w:cs="Arial"/>
          <w:sz w:val="22"/>
          <w:szCs w:val="22"/>
        </w:rPr>
        <w:t>Ofercie</w:t>
      </w:r>
      <w:r w:rsidRPr="006F21F4">
        <w:rPr>
          <w:rFonts w:ascii="Arial" w:hAnsi="Arial" w:cs="Arial"/>
          <w:sz w:val="22"/>
          <w:szCs w:val="22"/>
        </w:rPr>
        <w:t xml:space="preserve"> Podwykonawcy.</w:t>
      </w:r>
    </w:p>
    <w:p w14:paraId="26AC3CE1" w14:textId="69E87DD3" w:rsidR="00526395" w:rsidRPr="006F21F4" w:rsidRDefault="00526395" w:rsidP="0005111E">
      <w:pPr>
        <w:pStyle w:val="Akapitzlist"/>
        <w:numPr>
          <w:ilvl w:val="3"/>
          <w:numId w:val="5"/>
        </w:numPr>
        <w:spacing w:after="120"/>
        <w:ind w:left="426" w:hanging="426"/>
        <w:jc w:val="both"/>
        <w:rPr>
          <w:rFonts w:ascii="Arial" w:hAnsi="Arial" w:cs="Arial"/>
          <w:sz w:val="22"/>
          <w:szCs w:val="22"/>
        </w:rPr>
      </w:pPr>
      <w:r w:rsidRPr="006F21F4">
        <w:rPr>
          <w:rFonts w:ascii="Arial" w:hAnsi="Arial" w:cs="Arial"/>
          <w:sz w:val="22"/>
          <w:szCs w:val="22"/>
        </w:rPr>
        <w:t>Niezależnie od obowiązków Podwykonawcy wprost określonych w niniejszej umowie, w odniesieniu do Robót Podwykonawca zobowiązany jest do wykonywania wszelkich czynności, spełnienia wszelkich wymagań oraz ponoszenia odpowiedzialności w zakresie określonym w Kontrakcie oraz wynikającym z obowiązujących przepisów prawa, poleceń przedstawicieli Zamawiającego lub Wykonawcy, lub gdy wykonanie takich czynności będzie niezbędne do należytej realizacji Robót. Ponadto Podwykonawca zobowiązany jest do współdziałania z Wykonawcą i udzielenia mu wszelkiego wsparcia w celu realizacji przez Wykonawcę obowiązków wynikających z Kontraktu, zarówno dotyczących</w:t>
      </w:r>
      <w:r w:rsidR="00D85752" w:rsidRPr="006F21F4">
        <w:rPr>
          <w:rFonts w:ascii="Arial" w:hAnsi="Arial" w:cs="Arial"/>
          <w:sz w:val="22"/>
          <w:szCs w:val="22"/>
        </w:rPr>
        <w:t xml:space="preserve"> Robót</w:t>
      </w:r>
      <w:r w:rsidRPr="006F21F4">
        <w:rPr>
          <w:rFonts w:ascii="Arial" w:hAnsi="Arial" w:cs="Arial"/>
          <w:sz w:val="22"/>
          <w:szCs w:val="22"/>
        </w:rPr>
        <w:t>, jak i innych obowiązków realizowanych samodzielnie przez Wykonawcę lub przy pomocy osób trzecich oraz do odpowiedniego koordynowania realizacji Robót z wykonywanymi samodzielnie przez Wykonawcę lub przez osoby trzecie pracami objętymi przedmiotem Kontraktu.</w:t>
      </w:r>
    </w:p>
    <w:p w14:paraId="48E0B77B" w14:textId="56D2BC08" w:rsidR="00526395" w:rsidRDefault="00526395" w:rsidP="0005111E">
      <w:pPr>
        <w:pStyle w:val="Akapitzlist"/>
        <w:numPr>
          <w:ilvl w:val="3"/>
          <w:numId w:val="5"/>
        </w:numPr>
        <w:spacing w:after="120"/>
        <w:ind w:left="426" w:hanging="426"/>
        <w:jc w:val="both"/>
        <w:rPr>
          <w:rFonts w:ascii="Arial" w:hAnsi="Arial" w:cs="Arial"/>
          <w:sz w:val="22"/>
          <w:szCs w:val="22"/>
        </w:rPr>
      </w:pPr>
      <w:r w:rsidRPr="006F21F4">
        <w:rPr>
          <w:rFonts w:ascii="Arial" w:hAnsi="Arial" w:cs="Arial"/>
          <w:sz w:val="22"/>
          <w:szCs w:val="22"/>
        </w:rPr>
        <w:t>Podwykonawca w taki sposób wykona i ukończy Roboty oraz usunie wszelkie w nich wady, aby żadne jego działanie lub zaniechanie nie stanowiło naruszenia przez Wykonawcę zobowiązań wynikających z Kontraktu, ani się do takiego naruszenia nie przyczyniło.</w:t>
      </w:r>
    </w:p>
    <w:p w14:paraId="3C9699EE" w14:textId="426BFEF3" w:rsidR="00D0122B" w:rsidRPr="00D0122B" w:rsidRDefault="00D0122B" w:rsidP="00D0122B">
      <w:pPr>
        <w:pStyle w:val="Akapitzlist"/>
        <w:numPr>
          <w:ilvl w:val="3"/>
          <w:numId w:val="5"/>
        </w:numPr>
        <w:spacing w:after="120"/>
        <w:ind w:left="426" w:hanging="426"/>
        <w:jc w:val="both"/>
        <w:rPr>
          <w:rFonts w:ascii="Arial" w:hAnsi="Arial" w:cs="Arial"/>
          <w:sz w:val="22"/>
          <w:szCs w:val="22"/>
        </w:rPr>
      </w:pPr>
      <w:bookmarkStart w:id="5" w:name="_Hlk201657086"/>
      <w:r>
        <w:rPr>
          <w:rFonts w:ascii="Arial" w:hAnsi="Arial" w:cs="Arial"/>
          <w:sz w:val="22"/>
          <w:szCs w:val="22"/>
        </w:rPr>
        <w:t xml:space="preserve">Podwykonawca zobowiązany jest zapoznać się z zasadami wstępu i realizacji prac na terenie należącym do </w:t>
      </w:r>
      <w:r w:rsidRPr="00D0122B">
        <w:rPr>
          <w:rFonts w:ascii="Arial" w:hAnsi="Arial" w:cs="Arial"/>
          <w:sz w:val="22"/>
          <w:szCs w:val="22"/>
        </w:rPr>
        <w:t>Pomorsk</w:t>
      </w:r>
      <w:r>
        <w:rPr>
          <w:rFonts w:ascii="Arial" w:hAnsi="Arial" w:cs="Arial"/>
          <w:sz w:val="22"/>
          <w:szCs w:val="22"/>
        </w:rPr>
        <w:t>iej</w:t>
      </w:r>
      <w:r w:rsidRPr="00D0122B">
        <w:rPr>
          <w:rFonts w:ascii="Arial" w:hAnsi="Arial" w:cs="Arial"/>
          <w:sz w:val="22"/>
          <w:szCs w:val="22"/>
        </w:rPr>
        <w:t xml:space="preserve"> Kole</w:t>
      </w:r>
      <w:r>
        <w:rPr>
          <w:rFonts w:ascii="Arial" w:hAnsi="Arial" w:cs="Arial"/>
          <w:sz w:val="22"/>
          <w:szCs w:val="22"/>
        </w:rPr>
        <w:t>i</w:t>
      </w:r>
      <w:r w:rsidRPr="00D0122B">
        <w:rPr>
          <w:rFonts w:ascii="Arial" w:hAnsi="Arial" w:cs="Arial"/>
          <w:sz w:val="22"/>
          <w:szCs w:val="22"/>
        </w:rPr>
        <w:t xml:space="preserve"> Metropolitaln</w:t>
      </w:r>
      <w:r>
        <w:rPr>
          <w:rFonts w:ascii="Arial" w:hAnsi="Arial" w:cs="Arial"/>
          <w:sz w:val="22"/>
          <w:szCs w:val="22"/>
        </w:rPr>
        <w:t xml:space="preserve">ej S.A. </w:t>
      </w:r>
      <w:r w:rsidRPr="00D0122B">
        <w:rPr>
          <w:rFonts w:ascii="Arial" w:hAnsi="Arial" w:cs="Arial"/>
          <w:sz w:val="22"/>
          <w:szCs w:val="22"/>
        </w:rPr>
        <w:t>z siedzibą w Gdańsku</w:t>
      </w:r>
      <w:r>
        <w:rPr>
          <w:rFonts w:ascii="Arial" w:hAnsi="Arial" w:cs="Arial"/>
          <w:sz w:val="22"/>
          <w:szCs w:val="22"/>
        </w:rPr>
        <w:t xml:space="preserve">, określonymi w umowie z dnia </w:t>
      </w:r>
      <w:r w:rsidR="005C0DAB">
        <w:rPr>
          <w:rFonts w:ascii="Arial" w:hAnsi="Arial" w:cs="Arial"/>
          <w:sz w:val="22"/>
          <w:szCs w:val="22"/>
        </w:rPr>
        <w:t xml:space="preserve">19.02.2025 r. </w:t>
      </w:r>
      <w:r>
        <w:rPr>
          <w:rFonts w:ascii="Arial" w:hAnsi="Arial" w:cs="Arial"/>
          <w:sz w:val="22"/>
          <w:szCs w:val="22"/>
        </w:rPr>
        <w:t xml:space="preserve">(akt umowy nr </w:t>
      </w:r>
      <w:r w:rsidR="005C0DAB">
        <w:rPr>
          <w:rFonts w:ascii="Arial" w:hAnsi="Arial" w:cs="Arial"/>
          <w:sz w:val="22"/>
          <w:szCs w:val="22"/>
        </w:rPr>
        <w:t xml:space="preserve">4/II/PKM/2025). </w:t>
      </w:r>
      <w:r w:rsidRPr="006F21F4">
        <w:rPr>
          <w:rFonts w:ascii="Arial" w:hAnsi="Arial" w:cs="Arial"/>
          <w:sz w:val="22"/>
          <w:szCs w:val="22"/>
        </w:rPr>
        <w:t xml:space="preserve">Podwykonawca w taki sposób wykona i ukończy Roboty oraz usunie wszelkie w nich wady, aby żadne jego działanie lub zaniechanie </w:t>
      </w:r>
      <w:r>
        <w:rPr>
          <w:rFonts w:ascii="Arial" w:hAnsi="Arial" w:cs="Arial"/>
          <w:sz w:val="22"/>
          <w:szCs w:val="22"/>
        </w:rPr>
        <w:t xml:space="preserve">w toku ich realizacji </w:t>
      </w:r>
      <w:r w:rsidRPr="006F21F4">
        <w:rPr>
          <w:rFonts w:ascii="Arial" w:hAnsi="Arial" w:cs="Arial"/>
          <w:sz w:val="22"/>
          <w:szCs w:val="22"/>
        </w:rPr>
        <w:t xml:space="preserve">nie stanowiło naruszenia przez Wykonawcę zobowiązań wynikających z </w:t>
      </w:r>
      <w:r>
        <w:rPr>
          <w:rFonts w:ascii="Arial" w:hAnsi="Arial" w:cs="Arial"/>
          <w:sz w:val="22"/>
          <w:szCs w:val="22"/>
        </w:rPr>
        <w:t>umowy</w:t>
      </w:r>
      <w:r w:rsidR="00833B1B">
        <w:rPr>
          <w:rFonts w:ascii="Arial" w:hAnsi="Arial" w:cs="Arial"/>
          <w:sz w:val="22"/>
          <w:szCs w:val="22"/>
        </w:rPr>
        <w:t xml:space="preserve"> z dnia 19.02.2025 r.</w:t>
      </w:r>
      <w:r>
        <w:rPr>
          <w:rFonts w:ascii="Arial" w:hAnsi="Arial" w:cs="Arial"/>
          <w:sz w:val="22"/>
          <w:szCs w:val="22"/>
        </w:rPr>
        <w:t>, o której mowa w zdaniu poprzednim</w:t>
      </w:r>
      <w:r w:rsidRPr="006F21F4">
        <w:rPr>
          <w:rFonts w:ascii="Arial" w:hAnsi="Arial" w:cs="Arial"/>
          <w:sz w:val="22"/>
          <w:szCs w:val="22"/>
        </w:rPr>
        <w:t>, ani się do takiego naruszenia nie przyczyniło.</w:t>
      </w:r>
    </w:p>
    <w:bookmarkEnd w:id="5"/>
    <w:p w14:paraId="638B84EB" w14:textId="34B8F036" w:rsidR="00526395" w:rsidRPr="006F21F4" w:rsidRDefault="00526395" w:rsidP="0005111E">
      <w:pPr>
        <w:pStyle w:val="Akapitzlist"/>
        <w:numPr>
          <w:ilvl w:val="3"/>
          <w:numId w:val="5"/>
        </w:numPr>
        <w:spacing w:after="120"/>
        <w:ind w:left="426" w:hanging="426"/>
        <w:jc w:val="both"/>
        <w:rPr>
          <w:rFonts w:ascii="Arial" w:hAnsi="Arial" w:cs="Arial"/>
          <w:sz w:val="22"/>
          <w:szCs w:val="22"/>
        </w:rPr>
      </w:pPr>
      <w:r w:rsidRPr="006F21F4">
        <w:rPr>
          <w:rFonts w:ascii="Arial" w:hAnsi="Arial" w:cs="Arial"/>
          <w:sz w:val="22"/>
          <w:szCs w:val="22"/>
        </w:rPr>
        <w:t>Podwykonawca oświadcza, że nie posiada zaległości w zapłacie należności publicznoprawnych, w szczególności nie ma zaległości podatkowych oraz względem Zakładu Ubezpieczeń Społecznych z tytułu składek na ubezpieczenia społeczne i zdrowotne. Na żądanie Wykonawcy Podwykonawca zobowiązany jest przedstawić odpowiednie zaświadczenia.</w:t>
      </w:r>
    </w:p>
    <w:p w14:paraId="00894109" w14:textId="77777777" w:rsidR="0016246C" w:rsidRPr="006F21F4" w:rsidRDefault="0016246C" w:rsidP="00440826">
      <w:pPr>
        <w:pStyle w:val="Akapitzlist"/>
        <w:numPr>
          <w:ilvl w:val="3"/>
          <w:numId w:val="5"/>
        </w:numPr>
        <w:spacing w:after="120"/>
        <w:ind w:left="426" w:hanging="426"/>
        <w:jc w:val="both"/>
        <w:rPr>
          <w:rFonts w:ascii="Arial" w:hAnsi="Arial" w:cs="Arial"/>
          <w:sz w:val="22"/>
          <w:szCs w:val="22"/>
        </w:rPr>
      </w:pPr>
      <w:r w:rsidRPr="006F21F4">
        <w:rPr>
          <w:rFonts w:ascii="Arial" w:hAnsi="Arial" w:cs="Arial"/>
          <w:sz w:val="22"/>
          <w:szCs w:val="22"/>
        </w:rPr>
        <w:t>Roboty i inne czynności wykonywane w ramach niniejszej umowy będą prowadzone w sposób niepowodujący szkód ani zagrożenia bezpieczeństwa ludzi lub mienia, pod rygorem pełnej odpowiedzialności odszkodowawczej Podwykonawcy za powstałe szkody. W przypadku powstania zagrożeń lub szkód w związku z wykonywanymi Robotami lub innymi czynnościami Podwykonawca podejmie natychmiastowe działania zapobiegające lub ograniczające zakres skutków tych zdarzeń oraz mające na celu usunięcie zaistniałych już skutków, w tym poprzez wykonanie robót koniecznych ze względu na bezpieczeństwo ruchu pociągów lub zabezpieczenie przed awarią. O wszelkich zagrożeniach lub szkodach spowodowanych podczas wykonywania Robót lub innych czynności wykonywanych w ramach niniejszej umowy Podwykonawca niezwłocznie powiadomi Zamawiającego i Wykonawcę. W przypadku niepodjęcia przez Podwykonawcę powyższych działań, jak również w przypadku konieczności ich niezwłocznego podjęcia, Wykonawca uprawniony będzie – bez uzyskiwania zgody sądu – do dokonania tych działań lub zlecenia ich osobom trzecim na koszt i ryzyko Podwykonawcy.</w:t>
      </w:r>
    </w:p>
    <w:p w14:paraId="791E49B6" w14:textId="77777777" w:rsidR="00833B1B" w:rsidRDefault="0016246C" w:rsidP="00833B1B">
      <w:pPr>
        <w:pStyle w:val="Akapitzlist"/>
        <w:numPr>
          <w:ilvl w:val="3"/>
          <w:numId w:val="5"/>
        </w:numPr>
        <w:spacing w:after="120"/>
        <w:ind w:left="426" w:hanging="426"/>
        <w:jc w:val="both"/>
        <w:rPr>
          <w:rFonts w:ascii="Arial" w:hAnsi="Arial" w:cs="Arial"/>
          <w:sz w:val="22"/>
          <w:szCs w:val="22"/>
        </w:rPr>
      </w:pPr>
      <w:r w:rsidRPr="006F21F4">
        <w:rPr>
          <w:rFonts w:ascii="Arial" w:hAnsi="Arial" w:cs="Arial"/>
          <w:sz w:val="22"/>
          <w:szCs w:val="22"/>
        </w:rPr>
        <w:t xml:space="preserve">Przekazanie Podwykonawcy terenu budowy nastąpi w terminie wyznaczonym przez Wykonawcę, nie wcześniej jednak niż po przekazaniu terenu budowy Wykonawcy przez Zamawiającego. Przekazanie terenu budowy zostanie dokonane na podstawie protokołu przekazania. Zwrotne przekazanie przez Podwykonawcę terenu budowy Wykonawcy zostanie potwierdzone protokołem zwrotnego przekazania. Powyższe protokoły podpisane zostaną przez przedstawicieli obu Stron i sporządzone w dwóch egzemplarzach po jednym dla każdej ze Stron. </w:t>
      </w:r>
    </w:p>
    <w:p w14:paraId="593113E1" w14:textId="77777777" w:rsidR="00833B1B" w:rsidRDefault="00833B1B" w:rsidP="00833B1B">
      <w:pPr>
        <w:pStyle w:val="Akapitzlist"/>
        <w:numPr>
          <w:ilvl w:val="3"/>
          <w:numId w:val="5"/>
        </w:numPr>
        <w:spacing w:after="120"/>
        <w:ind w:left="426" w:hanging="426"/>
        <w:jc w:val="both"/>
        <w:rPr>
          <w:rFonts w:ascii="Arial" w:hAnsi="Arial" w:cs="Arial"/>
          <w:sz w:val="22"/>
          <w:szCs w:val="22"/>
        </w:rPr>
      </w:pPr>
      <w:r w:rsidRPr="00833B1B">
        <w:rPr>
          <w:rFonts w:ascii="Arial" w:hAnsi="Arial" w:cs="Arial"/>
          <w:sz w:val="22"/>
          <w:szCs w:val="22"/>
        </w:rPr>
        <w:t xml:space="preserve">Strony oświadczają i gwarantują, że żadna z nich nie jest podmiotem lub odpowiednio, że urzędujący członek organu zarządzającego lub nadzorczego Stron, prokurent lub pracownik, współpracownik, podwykonawca lub beneficjent rzeczywisty Stron w rozumieniu ustawy z dnia 1 marca 2018 r. o przeciwdziałaniu praniu pieniędzy oraz finansowaniu terroryzmu lub którego jednostką dominującą w rozumieniu ustawy z dnia 29 września 1994 r. o rachunkowości, nie jest podmiotem, objętym tzw. sankcjami nałożonymi w związku z wspieraniem działań </w:t>
      </w:r>
      <w:r w:rsidRPr="00833B1B">
        <w:rPr>
          <w:rFonts w:ascii="Arial" w:hAnsi="Arial" w:cs="Arial"/>
          <w:sz w:val="22"/>
          <w:szCs w:val="22"/>
        </w:rPr>
        <w:lastRenderedPageBreak/>
        <w:t>destabilizujących sytuację na Ukrainie, zgodnie z Ustawą z dnia 13 kwietnia 2022 r. o szczególnych rozwiązaniach w zakresie przeciwdziałania wspieraniu agresji na Ukrainę oraz służących ochronie bezpieczeństwa narodowego.</w:t>
      </w:r>
    </w:p>
    <w:p w14:paraId="3CF98880" w14:textId="0AABE424" w:rsidR="00833B1B" w:rsidRPr="00833B1B" w:rsidRDefault="00833B1B" w:rsidP="00833B1B">
      <w:pPr>
        <w:pStyle w:val="Akapitzlist"/>
        <w:numPr>
          <w:ilvl w:val="3"/>
          <w:numId w:val="5"/>
        </w:numPr>
        <w:spacing w:after="120"/>
        <w:ind w:left="426" w:hanging="426"/>
        <w:jc w:val="both"/>
        <w:rPr>
          <w:rFonts w:ascii="Arial" w:hAnsi="Arial" w:cs="Arial"/>
          <w:sz w:val="22"/>
          <w:szCs w:val="22"/>
        </w:rPr>
      </w:pPr>
      <w:r w:rsidRPr="00833B1B">
        <w:rPr>
          <w:rFonts w:ascii="Arial" w:hAnsi="Arial" w:cs="Arial"/>
          <w:sz w:val="22"/>
          <w:szCs w:val="22"/>
        </w:rPr>
        <w:t>Strony niezwłocznie poinformują się wzajemnie o wszelkich zmianach okoliczności, co do których złożyły oświadczenia w ust. 1</w:t>
      </w:r>
      <w:r>
        <w:rPr>
          <w:rFonts w:ascii="Arial" w:hAnsi="Arial" w:cs="Arial"/>
          <w:sz w:val="22"/>
          <w:szCs w:val="22"/>
        </w:rPr>
        <w:t xml:space="preserve">3 </w:t>
      </w:r>
      <w:r w:rsidRPr="00833B1B">
        <w:rPr>
          <w:rFonts w:ascii="Arial" w:hAnsi="Arial" w:cs="Arial"/>
          <w:sz w:val="22"/>
          <w:szCs w:val="22"/>
        </w:rPr>
        <w:t>powyżej. W razie powzięcia przez którąkolwiek ze Stron informacji, że w chwili zawarcia Umowy lub w trakcie realizacji Umowy druga Strona lub podmioty lub osoby, o których mowa w ust. 1</w:t>
      </w:r>
      <w:r>
        <w:rPr>
          <w:rFonts w:ascii="Arial" w:hAnsi="Arial" w:cs="Arial"/>
          <w:sz w:val="22"/>
          <w:szCs w:val="22"/>
        </w:rPr>
        <w:t>3</w:t>
      </w:r>
      <w:r w:rsidRPr="00833B1B">
        <w:rPr>
          <w:rFonts w:ascii="Arial" w:hAnsi="Arial" w:cs="Arial"/>
          <w:sz w:val="22"/>
          <w:szCs w:val="22"/>
        </w:rPr>
        <w:t xml:space="preserve"> powyżej, zostały/li objęci sankcjami, o których mowa powyżej, Stronie, która powzięła informację o drugiej Stronie przysługuje prawo do odstąpienia od Umowy ze skutkiem na przyszłość  (ex nunc), przy czym oświadczenie będzie mogło być złożone w terminie nie późniejszym niż 45 dni od dnia, w którym Strona  uzyskała informację o przysługującym jej prawie. </w:t>
      </w:r>
    </w:p>
    <w:p w14:paraId="087C2B5B" w14:textId="77777777" w:rsidR="00833B1B" w:rsidRPr="006F21F4" w:rsidRDefault="00833B1B" w:rsidP="00833B1B">
      <w:pPr>
        <w:pStyle w:val="Akapitzlist"/>
        <w:spacing w:after="120"/>
        <w:ind w:left="426"/>
        <w:jc w:val="both"/>
        <w:rPr>
          <w:rFonts w:ascii="Arial" w:hAnsi="Arial" w:cs="Arial"/>
          <w:sz w:val="22"/>
          <w:szCs w:val="22"/>
        </w:rPr>
      </w:pPr>
    </w:p>
    <w:p w14:paraId="51D81BCD" w14:textId="458B0967" w:rsidR="005C23B6" w:rsidRPr="006F21F4" w:rsidRDefault="005C23B6" w:rsidP="00EA0B09">
      <w:pPr>
        <w:keepNext/>
        <w:spacing w:before="240" w:after="120"/>
        <w:jc w:val="center"/>
        <w:rPr>
          <w:rFonts w:ascii="Arial" w:hAnsi="Arial" w:cs="Arial"/>
          <w:b/>
          <w:sz w:val="22"/>
          <w:szCs w:val="22"/>
        </w:rPr>
      </w:pPr>
      <w:r w:rsidRPr="006F21F4">
        <w:rPr>
          <w:rFonts w:ascii="Arial" w:hAnsi="Arial" w:cs="Arial"/>
          <w:b/>
          <w:sz w:val="22"/>
          <w:szCs w:val="22"/>
        </w:rPr>
        <w:t xml:space="preserve">§ </w:t>
      </w:r>
      <w:r w:rsidR="00777A9D" w:rsidRPr="006F21F4">
        <w:rPr>
          <w:rFonts w:ascii="Arial" w:hAnsi="Arial" w:cs="Arial"/>
          <w:b/>
          <w:sz w:val="22"/>
          <w:szCs w:val="22"/>
        </w:rPr>
        <w:t>3</w:t>
      </w:r>
      <w:r w:rsidR="007B310C" w:rsidRPr="006F21F4">
        <w:rPr>
          <w:rFonts w:ascii="Arial" w:hAnsi="Arial" w:cs="Arial"/>
          <w:b/>
          <w:sz w:val="22"/>
          <w:szCs w:val="22"/>
        </w:rPr>
        <w:br/>
      </w:r>
      <w:r w:rsidRPr="006F21F4">
        <w:rPr>
          <w:rFonts w:ascii="Arial" w:hAnsi="Arial" w:cs="Arial"/>
          <w:b/>
          <w:sz w:val="22"/>
          <w:szCs w:val="22"/>
        </w:rPr>
        <w:t>Termin realizacji</w:t>
      </w:r>
      <w:r w:rsidR="00716B95" w:rsidRPr="006F21F4">
        <w:rPr>
          <w:rFonts w:ascii="Arial" w:hAnsi="Arial" w:cs="Arial"/>
          <w:b/>
          <w:sz w:val="22"/>
          <w:szCs w:val="22"/>
        </w:rPr>
        <w:t xml:space="preserve"> umowy</w:t>
      </w:r>
    </w:p>
    <w:p w14:paraId="03052D4E" w14:textId="256E5FB9" w:rsidR="00D85752" w:rsidRPr="006F21F4" w:rsidRDefault="00777A9D" w:rsidP="00FF5AFC">
      <w:pPr>
        <w:pStyle w:val="Akapitzlist"/>
        <w:keepNext/>
        <w:numPr>
          <w:ilvl w:val="3"/>
          <w:numId w:val="10"/>
        </w:numPr>
        <w:spacing w:after="120"/>
        <w:ind w:left="425" w:hanging="425"/>
        <w:jc w:val="both"/>
        <w:rPr>
          <w:rFonts w:ascii="Arial" w:hAnsi="Arial" w:cs="Arial"/>
          <w:sz w:val="22"/>
          <w:szCs w:val="22"/>
        </w:rPr>
      </w:pPr>
      <w:r w:rsidRPr="006F21F4">
        <w:rPr>
          <w:rFonts w:ascii="Arial" w:hAnsi="Arial" w:cs="Arial"/>
          <w:sz w:val="22"/>
          <w:szCs w:val="22"/>
        </w:rPr>
        <w:t xml:space="preserve">Podwykonawca będzie działał z należytą starannością i bez opóźnień. Podwykonawca zobowiązuje się wykonać całość Robót w terminie </w:t>
      </w:r>
      <w:r w:rsidR="00D85752" w:rsidRPr="006F21F4">
        <w:rPr>
          <w:rFonts w:ascii="Arial" w:hAnsi="Arial" w:cs="Arial"/>
          <w:sz w:val="22"/>
          <w:szCs w:val="22"/>
        </w:rPr>
        <w:t>do dnia</w:t>
      </w:r>
      <w:r w:rsidR="00FF5AFC" w:rsidRPr="006F21F4">
        <w:rPr>
          <w:rFonts w:ascii="Arial" w:hAnsi="Arial" w:cs="Arial"/>
          <w:sz w:val="22"/>
          <w:szCs w:val="22"/>
        </w:rPr>
        <w:t xml:space="preserve"> </w:t>
      </w:r>
      <w:r w:rsidR="00FE0C89">
        <w:rPr>
          <w:rFonts w:ascii="Arial" w:hAnsi="Arial" w:cs="Arial"/>
          <w:b/>
          <w:bCs/>
          <w:sz w:val="22"/>
          <w:szCs w:val="22"/>
        </w:rPr>
        <w:t>………………</w:t>
      </w:r>
      <w:r w:rsidR="00772C8C" w:rsidRPr="00625351">
        <w:rPr>
          <w:rFonts w:ascii="Arial" w:hAnsi="Arial" w:cs="Arial"/>
          <w:b/>
          <w:bCs/>
          <w:sz w:val="22"/>
          <w:szCs w:val="22"/>
        </w:rPr>
        <w:t> </w:t>
      </w:r>
      <w:r w:rsidR="00772C8C" w:rsidRPr="006F21F4">
        <w:rPr>
          <w:rFonts w:ascii="Arial" w:hAnsi="Arial" w:cs="Arial"/>
          <w:sz w:val="22"/>
          <w:szCs w:val="22"/>
        </w:rPr>
        <w:t>r.</w:t>
      </w:r>
      <w:r w:rsidR="00FF0C84" w:rsidRPr="006F21F4">
        <w:rPr>
          <w:rFonts w:ascii="Arial" w:hAnsi="Arial" w:cs="Arial"/>
          <w:sz w:val="22"/>
          <w:szCs w:val="22"/>
        </w:rPr>
        <w:t>, przy czym poszczególne części Robót (kamienie milowe) zrealizowane zostaną w terminach określonych w Harmonogramie lub Harmonogramie Szczegółowym.</w:t>
      </w:r>
    </w:p>
    <w:p w14:paraId="4338E7AA" w14:textId="24211102" w:rsidR="00777A9D" w:rsidRPr="006F21F4" w:rsidRDefault="00777A9D" w:rsidP="0005111E">
      <w:pPr>
        <w:pStyle w:val="Akapitzlist"/>
        <w:numPr>
          <w:ilvl w:val="3"/>
          <w:numId w:val="10"/>
        </w:numPr>
        <w:spacing w:after="120"/>
        <w:ind w:left="426" w:hanging="426"/>
        <w:jc w:val="both"/>
        <w:rPr>
          <w:rFonts w:ascii="Arial" w:hAnsi="Arial" w:cs="Arial"/>
          <w:sz w:val="22"/>
          <w:szCs w:val="22"/>
        </w:rPr>
      </w:pPr>
      <w:r w:rsidRPr="006F21F4">
        <w:rPr>
          <w:rFonts w:ascii="Arial" w:hAnsi="Arial" w:cs="Arial"/>
          <w:sz w:val="22"/>
          <w:szCs w:val="22"/>
        </w:rPr>
        <w:t>Szczegółowe terminy wykonania Robót, określa Harmonogram</w:t>
      </w:r>
      <w:r w:rsidR="00E41342" w:rsidRPr="006F21F4">
        <w:rPr>
          <w:rFonts w:ascii="Arial" w:hAnsi="Arial" w:cs="Arial"/>
          <w:sz w:val="22"/>
          <w:szCs w:val="22"/>
        </w:rPr>
        <w:t xml:space="preserve"> i Harmonogram Szczegółowy</w:t>
      </w:r>
      <w:r w:rsidRPr="006F21F4">
        <w:rPr>
          <w:rFonts w:ascii="Arial" w:hAnsi="Arial" w:cs="Arial"/>
          <w:sz w:val="22"/>
          <w:szCs w:val="22"/>
        </w:rPr>
        <w:t xml:space="preserve">. W trakcie realizacji niniejszej umowy w sytuacji, gdy nastąpi zmiana terminów realizacji </w:t>
      </w:r>
      <w:r w:rsidR="00F171BD" w:rsidRPr="006F21F4">
        <w:rPr>
          <w:rFonts w:ascii="Arial" w:hAnsi="Arial" w:cs="Arial"/>
          <w:sz w:val="22"/>
          <w:szCs w:val="22"/>
        </w:rPr>
        <w:t>r</w:t>
      </w:r>
      <w:r w:rsidRPr="006F21F4">
        <w:rPr>
          <w:rFonts w:ascii="Arial" w:hAnsi="Arial" w:cs="Arial"/>
          <w:sz w:val="22"/>
          <w:szCs w:val="22"/>
        </w:rPr>
        <w:t xml:space="preserve">obót budowlanych i innych czynności określonych w Kontrakcie lub gdy będzie to konieczne dla prawidłowej realizacji Kontraktu, Wykonawca uprawniony będzie do aktualizacji Harmonogramu, który będzie dla Podwykonawcy wiążący. W takim przypadku Podwykonawca zobowiązany będzie do niezwłocznego zaktualizowania Harmonogramu Szczegółowego. W razie potrzeby Podwykonawca zobowiązany będzie do uczestniczenia w aktualizacji Harmonogramu. </w:t>
      </w:r>
    </w:p>
    <w:p w14:paraId="3D56C72B" w14:textId="3E1FA5F0" w:rsidR="00777A9D" w:rsidRPr="006F21F4" w:rsidRDefault="00777A9D" w:rsidP="0005111E">
      <w:pPr>
        <w:pStyle w:val="Akapitzlist"/>
        <w:numPr>
          <w:ilvl w:val="3"/>
          <w:numId w:val="10"/>
        </w:numPr>
        <w:spacing w:after="120"/>
        <w:ind w:left="426" w:hanging="426"/>
        <w:jc w:val="both"/>
        <w:rPr>
          <w:rFonts w:ascii="Arial" w:hAnsi="Arial" w:cs="Arial"/>
          <w:sz w:val="22"/>
          <w:szCs w:val="22"/>
        </w:rPr>
      </w:pPr>
      <w:r w:rsidRPr="006F21F4">
        <w:rPr>
          <w:rFonts w:ascii="Arial" w:hAnsi="Arial" w:cs="Arial"/>
          <w:sz w:val="22"/>
          <w:szCs w:val="22"/>
        </w:rPr>
        <w:t>Podwykonawca rozpocznie realizację Robót niezwłocznie po przekazaniu mu terenu budowy. Przekazanie terenu budowy Podwykonawcy nastąpi w terminie wyznaczonym przez Wykonawcę, z uwzg</w:t>
      </w:r>
      <w:r w:rsidR="00830418" w:rsidRPr="006F21F4">
        <w:rPr>
          <w:rFonts w:ascii="Arial" w:hAnsi="Arial" w:cs="Arial"/>
          <w:sz w:val="22"/>
          <w:szCs w:val="22"/>
        </w:rPr>
        <w:t>lędnieniem terminów realizacji R</w:t>
      </w:r>
      <w:r w:rsidRPr="006F21F4">
        <w:rPr>
          <w:rFonts w:ascii="Arial" w:hAnsi="Arial" w:cs="Arial"/>
          <w:sz w:val="22"/>
          <w:szCs w:val="22"/>
        </w:rPr>
        <w:t>obót określonych w Harmonogramie.</w:t>
      </w:r>
    </w:p>
    <w:p w14:paraId="3780E968" w14:textId="1D8CFA84" w:rsidR="00777A9D" w:rsidRPr="006F21F4" w:rsidRDefault="00777A9D" w:rsidP="0005111E">
      <w:pPr>
        <w:pStyle w:val="Akapitzlist"/>
        <w:numPr>
          <w:ilvl w:val="3"/>
          <w:numId w:val="10"/>
        </w:numPr>
        <w:spacing w:after="120"/>
        <w:ind w:left="426" w:hanging="426"/>
        <w:jc w:val="both"/>
        <w:rPr>
          <w:rFonts w:ascii="Arial" w:hAnsi="Arial" w:cs="Arial"/>
          <w:sz w:val="22"/>
          <w:szCs w:val="22"/>
        </w:rPr>
      </w:pPr>
      <w:r w:rsidRPr="006F21F4">
        <w:rPr>
          <w:rFonts w:ascii="Arial" w:hAnsi="Arial" w:cs="Arial"/>
          <w:sz w:val="22"/>
          <w:szCs w:val="22"/>
        </w:rPr>
        <w:t xml:space="preserve">Podwykonawca zobowiązany jest w razie potrzeby do uaktualniania Harmonogramu Szczegółowego w miarę postępu Robót, a także na każde żądanie Wykonawcy </w:t>
      </w:r>
      <w:r w:rsidR="00830418" w:rsidRPr="006F21F4">
        <w:rPr>
          <w:rFonts w:ascii="Arial" w:hAnsi="Arial" w:cs="Arial"/>
          <w:sz w:val="22"/>
          <w:szCs w:val="22"/>
        </w:rPr>
        <w:t>–</w:t>
      </w:r>
      <w:r w:rsidRPr="006F21F4">
        <w:rPr>
          <w:rFonts w:ascii="Arial" w:hAnsi="Arial" w:cs="Arial"/>
          <w:sz w:val="22"/>
          <w:szCs w:val="22"/>
        </w:rPr>
        <w:t xml:space="preserve"> nie później niż w </w:t>
      </w:r>
      <w:r w:rsidR="00830418" w:rsidRPr="006F21F4">
        <w:rPr>
          <w:rFonts w:ascii="Arial" w:hAnsi="Arial" w:cs="Arial"/>
          <w:sz w:val="22"/>
          <w:szCs w:val="22"/>
        </w:rPr>
        <w:t>terminie 3</w:t>
      </w:r>
      <w:r w:rsidRPr="006F21F4">
        <w:rPr>
          <w:rFonts w:ascii="Arial" w:hAnsi="Arial" w:cs="Arial"/>
          <w:sz w:val="22"/>
          <w:szCs w:val="22"/>
        </w:rPr>
        <w:t xml:space="preserve"> dni roboczych od otrzymania żądania Wykonawcy.</w:t>
      </w:r>
    </w:p>
    <w:p w14:paraId="00C4B631" w14:textId="71CB3402" w:rsidR="00777A9D" w:rsidRPr="006F21F4" w:rsidRDefault="00777A9D" w:rsidP="0005111E">
      <w:pPr>
        <w:pStyle w:val="Akapitzlist"/>
        <w:numPr>
          <w:ilvl w:val="3"/>
          <w:numId w:val="10"/>
        </w:numPr>
        <w:spacing w:after="120"/>
        <w:ind w:left="426" w:hanging="426"/>
        <w:jc w:val="both"/>
        <w:rPr>
          <w:rFonts w:ascii="Arial" w:hAnsi="Arial" w:cs="Arial"/>
          <w:sz w:val="22"/>
          <w:szCs w:val="22"/>
        </w:rPr>
      </w:pPr>
      <w:r w:rsidRPr="006F21F4">
        <w:rPr>
          <w:rFonts w:ascii="Arial" w:hAnsi="Arial" w:cs="Arial"/>
          <w:sz w:val="22"/>
          <w:szCs w:val="22"/>
        </w:rPr>
        <w:t>Podwykonawca winien dołożyć wszelkich starań w celu uniknięcia jakichkolwiek opóźnień w realizacji Robót oraz niezwłocznie poinformować Wykonawcę na piśmie o wystąpieniu jakichkolwiek okoliczności</w:t>
      </w:r>
      <w:r w:rsidR="00C45293" w:rsidRPr="006F21F4">
        <w:rPr>
          <w:rFonts w:ascii="Arial" w:hAnsi="Arial" w:cs="Arial"/>
          <w:sz w:val="22"/>
          <w:szCs w:val="22"/>
        </w:rPr>
        <w:t xml:space="preserve"> </w:t>
      </w:r>
      <w:r w:rsidRPr="006F21F4">
        <w:rPr>
          <w:rFonts w:ascii="Arial" w:hAnsi="Arial" w:cs="Arial"/>
          <w:sz w:val="22"/>
          <w:szCs w:val="22"/>
        </w:rPr>
        <w:t>mogących skutkować lub skutkujących opóźnieniem, pod rygorem utraty prawa powoływania się na te</w:t>
      </w:r>
      <w:r w:rsidR="00C45293" w:rsidRPr="006F21F4">
        <w:rPr>
          <w:rFonts w:ascii="Arial" w:hAnsi="Arial" w:cs="Arial"/>
          <w:sz w:val="22"/>
          <w:szCs w:val="22"/>
        </w:rPr>
        <w:t xml:space="preserve"> </w:t>
      </w:r>
      <w:r w:rsidRPr="006F21F4">
        <w:rPr>
          <w:rFonts w:ascii="Arial" w:hAnsi="Arial" w:cs="Arial"/>
          <w:sz w:val="22"/>
          <w:szCs w:val="22"/>
        </w:rPr>
        <w:t>okoliczności dla usprawiedliwienia opóźnie</w:t>
      </w:r>
      <w:r w:rsidR="00C45293" w:rsidRPr="006F21F4">
        <w:rPr>
          <w:rFonts w:ascii="Arial" w:hAnsi="Arial" w:cs="Arial"/>
          <w:sz w:val="22"/>
          <w:szCs w:val="22"/>
        </w:rPr>
        <w:t>ń</w:t>
      </w:r>
      <w:r w:rsidRPr="006F21F4">
        <w:rPr>
          <w:rFonts w:ascii="Arial" w:hAnsi="Arial" w:cs="Arial"/>
          <w:sz w:val="22"/>
          <w:szCs w:val="22"/>
        </w:rPr>
        <w:t>.</w:t>
      </w:r>
    </w:p>
    <w:p w14:paraId="6D61DF44" w14:textId="5DB9CF0E" w:rsidR="00777A9D" w:rsidRPr="006F21F4" w:rsidRDefault="00777A9D" w:rsidP="0005111E">
      <w:pPr>
        <w:pStyle w:val="Akapitzlist"/>
        <w:numPr>
          <w:ilvl w:val="3"/>
          <w:numId w:val="10"/>
        </w:numPr>
        <w:spacing w:after="120"/>
        <w:ind w:left="426" w:hanging="426"/>
        <w:jc w:val="both"/>
        <w:rPr>
          <w:rFonts w:ascii="Arial" w:hAnsi="Arial" w:cs="Arial"/>
          <w:sz w:val="22"/>
          <w:szCs w:val="22"/>
        </w:rPr>
      </w:pPr>
      <w:r w:rsidRPr="006F21F4">
        <w:rPr>
          <w:rFonts w:ascii="Arial" w:hAnsi="Arial" w:cs="Arial"/>
          <w:sz w:val="22"/>
          <w:szCs w:val="22"/>
        </w:rPr>
        <w:t>W przypadku, gdy w związku z opóźnieniem realizacji Robót Zamawiający zażąda od Wykonawcy</w:t>
      </w:r>
      <w:r w:rsidR="00C45293" w:rsidRPr="006F21F4">
        <w:rPr>
          <w:rFonts w:ascii="Arial" w:hAnsi="Arial" w:cs="Arial"/>
          <w:sz w:val="22"/>
          <w:szCs w:val="22"/>
        </w:rPr>
        <w:t xml:space="preserve"> </w:t>
      </w:r>
      <w:r w:rsidRPr="006F21F4">
        <w:rPr>
          <w:rFonts w:ascii="Arial" w:hAnsi="Arial" w:cs="Arial"/>
          <w:sz w:val="22"/>
          <w:szCs w:val="22"/>
        </w:rPr>
        <w:t>przedłożenia programu naprawczego,</w:t>
      </w:r>
      <w:r w:rsidR="00E41342" w:rsidRPr="006F21F4">
        <w:rPr>
          <w:rFonts w:ascii="Arial" w:hAnsi="Arial" w:cs="Arial"/>
          <w:sz w:val="22"/>
          <w:szCs w:val="22"/>
        </w:rPr>
        <w:t xml:space="preserve"> na żądanie Wykonawcy</w:t>
      </w:r>
      <w:r w:rsidRPr="006F21F4">
        <w:rPr>
          <w:rFonts w:ascii="Arial" w:hAnsi="Arial" w:cs="Arial"/>
          <w:sz w:val="22"/>
          <w:szCs w:val="22"/>
        </w:rPr>
        <w:t xml:space="preserve"> Podwykonawca zobowiązany będzie uczestniczyć w jego</w:t>
      </w:r>
      <w:r w:rsidR="00C45293" w:rsidRPr="006F21F4">
        <w:rPr>
          <w:rFonts w:ascii="Arial" w:hAnsi="Arial" w:cs="Arial"/>
          <w:sz w:val="22"/>
          <w:szCs w:val="22"/>
        </w:rPr>
        <w:t xml:space="preserve"> </w:t>
      </w:r>
      <w:r w:rsidRPr="006F21F4">
        <w:rPr>
          <w:rFonts w:ascii="Arial" w:hAnsi="Arial" w:cs="Arial"/>
          <w:sz w:val="22"/>
          <w:szCs w:val="22"/>
        </w:rPr>
        <w:t>sporządzeniu w zakresie dotyczącym Robót.</w:t>
      </w:r>
    </w:p>
    <w:p w14:paraId="1CAFB897" w14:textId="3557E126" w:rsidR="00777A9D" w:rsidRPr="006F21F4" w:rsidRDefault="00777A9D" w:rsidP="0005111E">
      <w:pPr>
        <w:pStyle w:val="Akapitzlist"/>
        <w:numPr>
          <w:ilvl w:val="3"/>
          <w:numId w:val="10"/>
        </w:numPr>
        <w:spacing w:after="120"/>
        <w:ind w:left="426" w:hanging="426"/>
        <w:jc w:val="both"/>
        <w:rPr>
          <w:rFonts w:ascii="Arial" w:hAnsi="Arial" w:cs="Arial"/>
          <w:sz w:val="22"/>
          <w:szCs w:val="22"/>
        </w:rPr>
      </w:pPr>
      <w:r w:rsidRPr="006F21F4">
        <w:rPr>
          <w:rFonts w:ascii="Arial" w:hAnsi="Arial" w:cs="Arial"/>
          <w:sz w:val="22"/>
          <w:szCs w:val="22"/>
        </w:rPr>
        <w:t>Podwykonawca kształtować będzie czas pracy swych pracowników zgodnie z przepisami prawa pracy,</w:t>
      </w:r>
      <w:r w:rsidR="00C45293" w:rsidRPr="006F21F4">
        <w:rPr>
          <w:rFonts w:ascii="Arial" w:hAnsi="Arial" w:cs="Arial"/>
          <w:sz w:val="22"/>
          <w:szCs w:val="22"/>
        </w:rPr>
        <w:t xml:space="preserve"> </w:t>
      </w:r>
      <w:r w:rsidRPr="006F21F4">
        <w:rPr>
          <w:rFonts w:ascii="Arial" w:hAnsi="Arial" w:cs="Arial"/>
          <w:sz w:val="22"/>
          <w:szCs w:val="22"/>
        </w:rPr>
        <w:t>mając na uwadze wymóg dochowania terminów realizacji Robót określonych w Harmonogramie lub</w:t>
      </w:r>
      <w:r w:rsidR="00C45293" w:rsidRPr="006F21F4">
        <w:rPr>
          <w:rFonts w:ascii="Arial" w:hAnsi="Arial" w:cs="Arial"/>
          <w:sz w:val="22"/>
          <w:szCs w:val="22"/>
        </w:rPr>
        <w:t xml:space="preserve"> </w:t>
      </w:r>
      <w:r w:rsidRPr="006F21F4">
        <w:rPr>
          <w:rFonts w:ascii="Arial" w:hAnsi="Arial" w:cs="Arial"/>
          <w:sz w:val="22"/>
          <w:szCs w:val="22"/>
        </w:rPr>
        <w:t>niniejszej umowie oraz zapewnienia należytej jakości i bezpieczeństwa realizacji Robót. W razie potrzeby</w:t>
      </w:r>
      <w:r w:rsidR="00C45293" w:rsidRPr="006F21F4">
        <w:rPr>
          <w:rFonts w:ascii="Arial" w:hAnsi="Arial" w:cs="Arial"/>
          <w:sz w:val="22"/>
          <w:szCs w:val="22"/>
        </w:rPr>
        <w:t xml:space="preserve"> </w:t>
      </w:r>
      <w:r w:rsidRPr="006F21F4">
        <w:rPr>
          <w:rFonts w:ascii="Arial" w:hAnsi="Arial" w:cs="Arial"/>
          <w:sz w:val="22"/>
          <w:szCs w:val="22"/>
        </w:rPr>
        <w:t>oraz na każde żądanie Wykonawcy Podwykonawca zobowiązany jest wykonywać Roboty w systemie</w:t>
      </w:r>
      <w:r w:rsidR="00C45293" w:rsidRPr="006F21F4">
        <w:rPr>
          <w:rFonts w:ascii="Arial" w:hAnsi="Arial" w:cs="Arial"/>
          <w:sz w:val="22"/>
          <w:szCs w:val="22"/>
        </w:rPr>
        <w:t xml:space="preserve"> </w:t>
      </w:r>
      <w:r w:rsidRPr="006F21F4">
        <w:rPr>
          <w:rFonts w:ascii="Arial" w:hAnsi="Arial" w:cs="Arial"/>
          <w:sz w:val="22"/>
          <w:szCs w:val="22"/>
        </w:rPr>
        <w:t>wielozmianowym, w tym również w dni ustawowo wolne od pracy i święta, jeżeli taka konieczność</w:t>
      </w:r>
      <w:r w:rsidR="00C45293" w:rsidRPr="006F21F4">
        <w:rPr>
          <w:rFonts w:ascii="Arial" w:hAnsi="Arial" w:cs="Arial"/>
          <w:sz w:val="22"/>
          <w:szCs w:val="22"/>
        </w:rPr>
        <w:t xml:space="preserve"> </w:t>
      </w:r>
      <w:r w:rsidRPr="006F21F4">
        <w:rPr>
          <w:rFonts w:ascii="Arial" w:hAnsi="Arial" w:cs="Arial"/>
          <w:sz w:val="22"/>
          <w:szCs w:val="22"/>
        </w:rPr>
        <w:t>podyktowana jest wymogami dochowania terminów realizacji Robót.</w:t>
      </w:r>
    </w:p>
    <w:p w14:paraId="0876BD50" w14:textId="613897AB" w:rsidR="00777A9D" w:rsidRPr="006F21F4" w:rsidRDefault="00777A9D" w:rsidP="0005111E">
      <w:pPr>
        <w:pStyle w:val="Akapitzlist"/>
        <w:numPr>
          <w:ilvl w:val="3"/>
          <w:numId w:val="10"/>
        </w:numPr>
        <w:spacing w:after="120"/>
        <w:ind w:left="426" w:hanging="426"/>
        <w:jc w:val="both"/>
        <w:rPr>
          <w:rFonts w:ascii="Arial" w:hAnsi="Arial" w:cs="Arial"/>
          <w:sz w:val="22"/>
          <w:szCs w:val="22"/>
        </w:rPr>
      </w:pPr>
      <w:r w:rsidRPr="006F21F4">
        <w:rPr>
          <w:rFonts w:ascii="Arial" w:hAnsi="Arial" w:cs="Arial"/>
          <w:sz w:val="22"/>
          <w:szCs w:val="22"/>
        </w:rPr>
        <w:t>Jeżeli wykonanie Robót lub ich części w terminach określonych w Harmonogramie lub niniejszej umowie</w:t>
      </w:r>
      <w:r w:rsidR="00C45293" w:rsidRPr="006F21F4">
        <w:rPr>
          <w:rFonts w:ascii="Arial" w:hAnsi="Arial" w:cs="Arial"/>
          <w:sz w:val="22"/>
          <w:szCs w:val="22"/>
        </w:rPr>
        <w:t xml:space="preserve"> </w:t>
      </w:r>
      <w:r w:rsidRPr="006F21F4">
        <w:rPr>
          <w:rFonts w:ascii="Arial" w:hAnsi="Arial" w:cs="Arial"/>
          <w:sz w:val="22"/>
          <w:szCs w:val="22"/>
        </w:rPr>
        <w:t>będzie zagrożone, wówczas Podwykonawca zobowiązany będzie do podjęcia na własny koszt wszelkich</w:t>
      </w:r>
      <w:r w:rsidR="00C45293" w:rsidRPr="006F21F4">
        <w:rPr>
          <w:rFonts w:ascii="Arial" w:hAnsi="Arial" w:cs="Arial"/>
          <w:sz w:val="22"/>
          <w:szCs w:val="22"/>
        </w:rPr>
        <w:t xml:space="preserve"> </w:t>
      </w:r>
      <w:r w:rsidRPr="006F21F4">
        <w:rPr>
          <w:rFonts w:ascii="Arial" w:hAnsi="Arial" w:cs="Arial"/>
          <w:sz w:val="22"/>
          <w:szCs w:val="22"/>
        </w:rPr>
        <w:t>niezbędnych i zaakceptowanych przez Wykonawcę działa</w:t>
      </w:r>
      <w:r w:rsidR="00C45293" w:rsidRPr="006F21F4">
        <w:rPr>
          <w:rFonts w:ascii="Arial" w:hAnsi="Arial" w:cs="Arial"/>
          <w:sz w:val="22"/>
          <w:szCs w:val="22"/>
        </w:rPr>
        <w:t>ń</w:t>
      </w:r>
      <w:r w:rsidRPr="006F21F4">
        <w:rPr>
          <w:rFonts w:ascii="Arial" w:hAnsi="Arial" w:cs="Arial"/>
          <w:sz w:val="22"/>
          <w:szCs w:val="22"/>
        </w:rPr>
        <w:t xml:space="preserve"> mających na celu nadrobienie opóźnień i</w:t>
      </w:r>
      <w:r w:rsidR="00C45293" w:rsidRPr="006F21F4">
        <w:rPr>
          <w:rFonts w:ascii="Arial" w:hAnsi="Arial" w:cs="Arial"/>
          <w:sz w:val="22"/>
          <w:szCs w:val="22"/>
        </w:rPr>
        <w:t xml:space="preserve"> </w:t>
      </w:r>
      <w:r w:rsidRPr="006F21F4">
        <w:rPr>
          <w:rFonts w:ascii="Arial" w:hAnsi="Arial" w:cs="Arial"/>
          <w:sz w:val="22"/>
          <w:szCs w:val="22"/>
        </w:rPr>
        <w:t>zwiększenie tempa wykonywania Robót (w szczególności zaangażowanie dodatkowego potencjału</w:t>
      </w:r>
      <w:r w:rsidR="00C45293" w:rsidRPr="006F21F4">
        <w:rPr>
          <w:rFonts w:ascii="Arial" w:hAnsi="Arial" w:cs="Arial"/>
          <w:sz w:val="22"/>
          <w:szCs w:val="22"/>
        </w:rPr>
        <w:t xml:space="preserve"> </w:t>
      </w:r>
      <w:r w:rsidRPr="006F21F4">
        <w:rPr>
          <w:rFonts w:ascii="Arial" w:hAnsi="Arial" w:cs="Arial"/>
          <w:sz w:val="22"/>
          <w:szCs w:val="22"/>
        </w:rPr>
        <w:t>wykonawczego).</w:t>
      </w:r>
    </w:p>
    <w:p w14:paraId="495A1899" w14:textId="77777777" w:rsidR="0096759E" w:rsidRDefault="00777A9D" w:rsidP="0096759E">
      <w:pPr>
        <w:pStyle w:val="Akapitzlist"/>
        <w:numPr>
          <w:ilvl w:val="3"/>
          <w:numId w:val="10"/>
        </w:numPr>
        <w:spacing w:after="120"/>
        <w:ind w:left="426" w:hanging="426"/>
        <w:jc w:val="both"/>
        <w:rPr>
          <w:rFonts w:ascii="Arial" w:hAnsi="Arial" w:cs="Arial"/>
          <w:sz w:val="22"/>
          <w:szCs w:val="22"/>
        </w:rPr>
      </w:pPr>
      <w:r w:rsidRPr="006F21F4">
        <w:rPr>
          <w:rFonts w:ascii="Arial" w:hAnsi="Arial" w:cs="Arial"/>
          <w:sz w:val="22"/>
          <w:szCs w:val="22"/>
        </w:rPr>
        <w:lastRenderedPageBreak/>
        <w:t xml:space="preserve">W przypadku niepodjęcia przez Podwykonawcę działań, o których mowa w ust. </w:t>
      </w:r>
      <w:r w:rsidR="00F171BD" w:rsidRPr="006F21F4">
        <w:rPr>
          <w:rFonts w:ascii="Arial" w:hAnsi="Arial" w:cs="Arial"/>
          <w:sz w:val="22"/>
          <w:szCs w:val="22"/>
        </w:rPr>
        <w:t xml:space="preserve">8 </w:t>
      </w:r>
      <w:r w:rsidRPr="006F21F4">
        <w:rPr>
          <w:rFonts w:ascii="Arial" w:hAnsi="Arial" w:cs="Arial"/>
          <w:sz w:val="22"/>
          <w:szCs w:val="22"/>
        </w:rPr>
        <w:t xml:space="preserve">powyżej w ciągu </w:t>
      </w:r>
      <w:r w:rsidR="00E41342" w:rsidRPr="006F21F4">
        <w:rPr>
          <w:rFonts w:ascii="Arial" w:hAnsi="Arial" w:cs="Arial"/>
          <w:sz w:val="22"/>
          <w:szCs w:val="22"/>
        </w:rPr>
        <w:t>5</w:t>
      </w:r>
      <w:r w:rsidR="00C45293" w:rsidRPr="006F21F4">
        <w:rPr>
          <w:rFonts w:ascii="Arial" w:hAnsi="Arial" w:cs="Arial"/>
          <w:sz w:val="22"/>
          <w:szCs w:val="22"/>
        </w:rPr>
        <w:t xml:space="preserve"> </w:t>
      </w:r>
      <w:r w:rsidRPr="006F21F4">
        <w:rPr>
          <w:rFonts w:ascii="Arial" w:hAnsi="Arial" w:cs="Arial"/>
          <w:sz w:val="22"/>
          <w:szCs w:val="22"/>
        </w:rPr>
        <w:t>dni od daty otrzymania od Wykonawcy pisemnego wezwania do ich podjęcia, jak również w</w:t>
      </w:r>
      <w:r w:rsidR="00C45293" w:rsidRPr="006F21F4">
        <w:rPr>
          <w:rFonts w:ascii="Arial" w:hAnsi="Arial" w:cs="Arial"/>
          <w:sz w:val="22"/>
          <w:szCs w:val="22"/>
        </w:rPr>
        <w:t xml:space="preserve"> </w:t>
      </w:r>
      <w:r w:rsidRPr="006F21F4">
        <w:rPr>
          <w:rFonts w:ascii="Arial" w:hAnsi="Arial" w:cs="Arial"/>
          <w:sz w:val="22"/>
          <w:szCs w:val="22"/>
        </w:rPr>
        <w:t>przypadku bezskuteczności podjętych działań, a także w sytuacji, gdy opóźnienie w wykonaniu Robót</w:t>
      </w:r>
      <w:r w:rsidR="00C45293" w:rsidRPr="006F21F4">
        <w:rPr>
          <w:rFonts w:ascii="Arial" w:hAnsi="Arial" w:cs="Arial"/>
          <w:sz w:val="22"/>
          <w:szCs w:val="22"/>
        </w:rPr>
        <w:t xml:space="preserve"> </w:t>
      </w:r>
      <w:r w:rsidRPr="006F21F4">
        <w:rPr>
          <w:rFonts w:ascii="Arial" w:hAnsi="Arial" w:cs="Arial"/>
          <w:sz w:val="22"/>
          <w:szCs w:val="22"/>
        </w:rPr>
        <w:t xml:space="preserve">lub ich części z przyczyn, za które odpowiada Podwykonawca przekroczy </w:t>
      </w:r>
      <w:r w:rsidR="00E41342" w:rsidRPr="006F21F4">
        <w:rPr>
          <w:rFonts w:ascii="Arial" w:hAnsi="Arial" w:cs="Arial"/>
          <w:sz w:val="22"/>
          <w:szCs w:val="22"/>
        </w:rPr>
        <w:t>5</w:t>
      </w:r>
      <w:r w:rsidRPr="006F21F4">
        <w:rPr>
          <w:rFonts w:ascii="Arial" w:hAnsi="Arial" w:cs="Arial"/>
          <w:sz w:val="22"/>
          <w:szCs w:val="22"/>
        </w:rPr>
        <w:t xml:space="preserve"> dni w stosunku do terminów</w:t>
      </w:r>
      <w:r w:rsidR="00C45293" w:rsidRPr="006F21F4">
        <w:rPr>
          <w:rFonts w:ascii="Arial" w:hAnsi="Arial" w:cs="Arial"/>
          <w:sz w:val="22"/>
          <w:szCs w:val="22"/>
        </w:rPr>
        <w:t xml:space="preserve"> </w:t>
      </w:r>
      <w:r w:rsidRPr="006F21F4">
        <w:rPr>
          <w:rFonts w:ascii="Arial" w:hAnsi="Arial" w:cs="Arial"/>
          <w:sz w:val="22"/>
          <w:szCs w:val="22"/>
        </w:rPr>
        <w:t>określonych w Harmonogramie</w:t>
      </w:r>
      <w:r w:rsidR="00E41342" w:rsidRPr="006F21F4">
        <w:rPr>
          <w:rFonts w:ascii="Arial" w:hAnsi="Arial" w:cs="Arial"/>
          <w:sz w:val="22"/>
          <w:szCs w:val="22"/>
        </w:rPr>
        <w:t>, Harmonogramie Szczegółowym</w:t>
      </w:r>
      <w:r w:rsidRPr="006F21F4">
        <w:rPr>
          <w:rFonts w:ascii="Arial" w:hAnsi="Arial" w:cs="Arial"/>
          <w:sz w:val="22"/>
          <w:szCs w:val="22"/>
        </w:rPr>
        <w:t xml:space="preserve"> lub w niniejszej umowie, wówczas niezależnie od innych uprawnień</w:t>
      </w:r>
      <w:r w:rsidR="00C45293" w:rsidRPr="006F21F4">
        <w:rPr>
          <w:rFonts w:ascii="Arial" w:hAnsi="Arial" w:cs="Arial"/>
          <w:sz w:val="22"/>
          <w:szCs w:val="22"/>
        </w:rPr>
        <w:t xml:space="preserve"> </w:t>
      </w:r>
      <w:r w:rsidRPr="006F21F4">
        <w:rPr>
          <w:rFonts w:ascii="Arial" w:hAnsi="Arial" w:cs="Arial"/>
          <w:sz w:val="22"/>
          <w:szCs w:val="22"/>
        </w:rPr>
        <w:t>wynikających z Kodeksu cywilnego lub niniejszej umowy Wykonawca uprawniony będzie do</w:t>
      </w:r>
      <w:r w:rsidR="00C45293" w:rsidRPr="006F21F4">
        <w:rPr>
          <w:rFonts w:ascii="Arial" w:hAnsi="Arial" w:cs="Arial"/>
          <w:sz w:val="22"/>
          <w:szCs w:val="22"/>
        </w:rPr>
        <w:t xml:space="preserve"> </w:t>
      </w:r>
      <w:r w:rsidRPr="006F21F4">
        <w:rPr>
          <w:rFonts w:ascii="Arial" w:hAnsi="Arial" w:cs="Arial"/>
          <w:sz w:val="22"/>
          <w:szCs w:val="22"/>
        </w:rPr>
        <w:t>ograniczenia zakresu Robót lub zaangażowania osób trzecich lub wykorzystania sił własnych w celu</w:t>
      </w:r>
      <w:r w:rsidR="00C45293" w:rsidRPr="006F21F4">
        <w:rPr>
          <w:rFonts w:ascii="Arial" w:hAnsi="Arial" w:cs="Arial"/>
          <w:sz w:val="22"/>
          <w:szCs w:val="22"/>
        </w:rPr>
        <w:t xml:space="preserve"> </w:t>
      </w:r>
      <w:r w:rsidRPr="006F21F4">
        <w:rPr>
          <w:rFonts w:ascii="Arial" w:hAnsi="Arial" w:cs="Arial"/>
          <w:sz w:val="22"/>
          <w:szCs w:val="22"/>
        </w:rPr>
        <w:t xml:space="preserve">wykonania Robót lub nadrobienia opóźnień </w:t>
      </w:r>
      <w:r w:rsidR="00F505D7" w:rsidRPr="006F21F4">
        <w:rPr>
          <w:rFonts w:ascii="Arial" w:hAnsi="Arial" w:cs="Arial"/>
          <w:sz w:val="22"/>
          <w:szCs w:val="22"/>
        </w:rPr>
        <w:t>–</w:t>
      </w:r>
      <w:r w:rsidRPr="006F21F4">
        <w:rPr>
          <w:rFonts w:ascii="Arial" w:hAnsi="Arial" w:cs="Arial"/>
          <w:sz w:val="22"/>
          <w:szCs w:val="22"/>
        </w:rPr>
        <w:t xml:space="preserve"> na koszt i ryzyko Podwykonawcy, bez konieczności</w:t>
      </w:r>
      <w:r w:rsidR="00C45293" w:rsidRPr="006F21F4">
        <w:rPr>
          <w:rFonts w:ascii="Arial" w:hAnsi="Arial" w:cs="Arial"/>
          <w:sz w:val="22"/>
          <w:szCs w:val="22"/>
        </w:rPr>
        <w:t xml:space="preserve"> </w:t>
      </w:r>
      <w:r w:rsidRPr="006F21F4">
        <w:rPr>
          <w:rFonts w:ascii="Arial" w:hAnsi="Arial" w:cs="Arial"/>
          <w:sz w:val="22"/>
          <w:szCs w:val="22"/>
        </w:rPr>
        <w:t>uzyskiwania zgody sądu.</w:t>
      </w:r>
    </w:p>
    <w:p w14:paraId="3CD6D53E" w14:textId="77777777" w:rsidR="0096759E" w:rsidRDefault="0096759E" w:rsidP="0096759E">
      <w:pPr>
        <w:pStyle w:val="Akapitzlist"/>
        <w:numPr>
          <w:ilvl w:val="3"/>
          <w:numId w:val="10"/>
        </w:numPr>
        <w:spacing w:after="120"/>
        <w:ind w:left="426" w:hanging="426"/>
        <w:jc w:val="both"/>
        <w:rPr>
          <w:rFonts w:ascii="Arial" w:hAnsi="Arial" w:cs="Arial"/>
          <w:sz w:val="22"/>
          <w:szCs w:val="22"/>
        </w:rPr>
      </w:pPr>
      <w:r w:rsidRPr="0096759E">
        <w:rPr>
          <w:rFonts w:ascii="Arial" w:hAnsi="Arial" w:cs="Arial"/>
          <w:sz w:val="22"/>
          <w:szCs w:val="22"/>
        </w:rPr>
        <w:t>Czasowe udostępnienie terenu budowy lub jego części wykonawcy zastępczemu nie zwalnia Podwykonawcy z odpowiedzialności za protokolarnie powierzony mu teren budowy.</w:t>
      </w:r>
    </w:p>
    <w:p w14:paraId="4B4B6677" w14:textId="77777777" w:rsidR="0096759E" w:rsidRDefault="0096759E" w:rsidP="0096759E">
      <w:pPr>
        <w:pStyle w:val="Akapitzlist"/>
        <w:numPr>
          <w:ilvl w:val="3"/>
          <w:numId w:val="10"/>
        </w:numPr>
        <w:spacing w:after="120"/>
        <w:ind w:left="426" w:hanging="426"/>
        <w:jc w:val="both"/>
        <w:rPr>
          <w:rFonts w:ascii="Arial" w:hAnsi="Arial" w:cs="Arial"/>
          <w:sz w:val="22"/>
          <w:szCs w:val="22"/>
        </w:rPr>
      </w:pPr>
      <w:r w:rsidRPr="0096759E">
        <w:rPr>
          <w:rFonts w:ascii="Arial" w:hAnsi="Arial" w:cs="Arial"/>
          <w:sz w:val="22"/>
          <w:szCs w:val="22"/>
        </w:rPr>
        <w:t>Wykonawca może potrącić z wynagrodzenia Podwykonawcy wszystkie udokumentowane koszty związane z wykonaniem zastępczym, w szczególności koszt przeprowadzenia procedur niezbędnych do wyboru wykonawcy zastępczego, uzyskania zgód lub innych decyzji, jeśli będą wymagane dla dopuszczenia wykonawcy zastępczego do wykonania części inwestycji, wynagrodzenie wykonawcy zastępczego, koszt zakupu niezbędnych materiałów a także udokumentowane koszty wszelkich działań wykonawcy zastępczego na terenie budowy i w jego bezpośrednim otoczeniu, związanych z realizacją powierzonych mu obowiązków.</w:t>
      </w:r>
    </w:p>
    <w:p w14:paraId="74FAC726" w14:textId="20E2F9FF" w:rsidR="0096759E" w:rsidRPr="00C86573" w:rsidRDefault="0096759E" w:rsidP="00C86573">
      <w:pPr>
        <w:pStyle w:val="Akapitzlist"/>
        <w:numPr>
          <w:ilvl w:val="3"/>
          <w:numId w:val="10"/>
        </w:numPr>
        <w:spacing w:after="120"/>
        <w:ind w:left="426" w:hanging="426"/>
        <w:jc w:val="both"/>
        <w:rPr>
          <w:rFonts w:ascii="Arial" w:hAnsi="Arial" w:cs="Arial"/>
          <w:sz w:val="22"/>
          <w:szCs w:val="22"/>
        </w:rPr>
      </w:pPr>
      <w:r w:rsidRPr="0096759E">
        <w:rPr>
          <w:rFonts w:ascii="Arial" w:hAnsi="Arial" w:cs="Arial"/>
          <w:sz w:val="22"/>
          <w:szCs w:val="22"/>
        </w:rPr>
        <w:t>W przypadku braku możliwości pokrycia kosztów wykonania zastępczego, w sposób opisany w ustępie poprzedzającym, roszczenia Wykonawcy związane z wykonaniem zastępczym mogą zostać zaspokojone z zabezpieczenia należytego wykonania umowy, a jeżeli zabezpieczenie należytego wykonania umowy okaże się niewystarczające, wynikłe stąd różnice Podwykonawca zapłaci Wykonawcy w terminie 14 dni od daty otrzymana pisemnego wezwania do zapłaty.</w:t>
      </w:r>
    </w:p>
    <w:p w14:paraId="34A9D1CC" w14:textId="28EC2C69" w:rsidR="00C45293" w:rsidRPr="006F21F4" w:rsidRDefault="00C45293" w:rsidP="00C45293">
      <w:pPr>
        <w:keepNext/>
        <w:spacing w:before="240" w:after="120"/>
        <w:jc w:val="center"/>
        <w:rPr>
          <w:rFonts w:ascii="Arial" w:hAnsi="Arial" w:cs="Arial"/>
          <w:b/>
          <w:sz w:val="22"/>
          <w:szCs w:val="22"/>
        </w:rPr>
      </w:pPr>
      <w:r w:rsidRPr="006F21F4">
        <w:rPr>
          <w:rFonts w:ascii="Arial" w:hAnsi="Arial" w:cs="Arial"/>
          <w:b/>
          <w:sz w:val="22"/>
          <w:szCs w:val="22"/>
        </w:rPr>
        <w:t>§ 4</w:t>
      </w:r>
      <w:r w:rsidRPr="006F21F4">
        <w:rPr>
          <w:rFonts w:ascii="Arial" w:hAnsi="Arial" w:cs="Arial"/>
          <w:b/>
          <w:sz w:val="22"/>
          <w:szCs w:val="22"/>
        </w:rPr>
        <w:br/>
        <w:t>Zatrudnianie dalszych podwykonawców</w:t>
      </w:r>
    </w:p>
    <w:p w14:paraId="507B6A21" w14:textId="6F8A7AE4" w:rsidR="00C45293" w:rsidRPr="006F21F4" w:rsidRDefault="00C45293" w:rsidP="003F552B">
      <w:pPr>
        <w:pStyle w:val="Akapitzlist"/>
        <w:numPr>
          <w:ilvl w:val="3"/>
          <w:numId w:val="16"/>
        </w:numPr>
        <w:spacing w:after="120"/>
        <w:ind w:left="426" w:hanging="426"/>
        <w:jc w:val="both"/>
        <w:rPr>
          <w:rFonts w:ascii="Arial" w:hAnsi="Arial" w:cs="Arial"/>
          <w:sz w:val="22"/>
          <w:szCs w:val="22"/>
        </w:rPr>
      </w:pPr>
      <w:r w:rsidRPr="006F21F4">
        <w:rPr>
          <w:rFonts w:ascii="Arial" w:hAnsi="Arial" w:cs="Arial"/>
          <w:sz w:val="22"/>
          <w:szCs w:val="22"/>
        </w:rPr>
        <w:t xml:space="preserve">Podwykonawca może powierzyć wykonanie części Robót do wykonania dalszym podwykonawcom wyłącznie po uzyskaniu pisemnej zgody Wykonawcy i Zamawiającego. Umowa Podwykonawcy z dalszym podwykonawcą musi być zgodna z </w:t>
      </w:r>
      <w:r w:rsidR="007424A1" w:rsidRPr="006F21F4">
        <w:rPr>
          <w:rFonts w:ascii="Arial" w:hAnsi="Arial" w:cs="Arial"/>
          <w:sz w:val="22"/>
          <w:szCs w:val="22"/>
        </w:rPr>
        <w:t>postanowieniami</w:t>
      </w:r>
      <w:r w:rsidRPr="006F21F4">
        <w:rPr>
          <w:rFonts w:ascii="Arial" w:hAnsi="Arial" w:cs="Arial"/>
          <w:sz w:val="22"/>
          <w:szCs w:val="22"/>
        </w:rPr>
        <w:t xml:space="preserve"> Kontraktu i pozostawać w zgodzie z przepisami ustawy Prawo zamówień publicznych. </w:t>
      </w:r>
      <w:r w:rsidR="007424A1" w:rsidRPr="006F21F4">
        <w:rPr>
          <w:rFonts w:ascii="Arial" w:hAnsi="Arial" w:cs="Arial"/>
          <w:sz w:val="22"/>
          <w:szCs w:val="22"/>
        </w:rPr>
        <w:t>Projekt umowy</w:t>
      </w:r>
      <w:r w:rsidRPr="006F21F4">
        <w:rPr>
          <w:rFonts w:ascii="Arial" w:hAnsi="Arial" w:cs="Arial"/>
          <w:sz w:val="22"/>
          <w:szCs w:val="22"/>
        </w:rPr>
        <w:t xml:space="preserve"> Podwykonawcy z dalszym podwykonawcą, a takż</w:t>
      </w:r>
      <w:r w:rsidR="007424A1" w:rsidRPr="006F21F4">
        <w:rPr>
          <w:rFonts w:ascii="Arial" w:hAnsi="Arial" w:cs="Arial"/>
          <w:sz w:val="22"/>
          <w:szCs w:val="22"/>
        </w:rPr>
        <w:t xml:space="preserve">e jej zmiany </w:t>
      </w:r>
      <w:r w:rsidRPr="006F21F4">
        <w:rPr>
          <w:rFonts w:ascii="Arial" w:hAnsi="Arial" w:cs="Arial"/>
          <w:sz w:val="22"/>
          <w:szCs w:val="22"/>
        </w:rPr>
        <w:t>oraz zakres powierz</w:t>
      </w:r>
      <w:r w:rsidR="007424A1" w:rsidRPr="006F21F4">
        <w:rPr>
          <w:rFonts w:ascii="Arial" w:hAnsi="Arial" w:cs="Arial"/>
          <w:sz w:val="22"/>
          <w:szCs w:val="22"/>
        </w:rPr>
        <w:t>a</w:t>
      </w:r>
      <w:r w:rsidRPr="006F21F4">
        <w:rPr>
          <w:rFonts w:ascii="Arial" w:hAnsi="Arial" w:cs="Arial"/>
          <w:sz w:val="22"/>
          <w:szCs w:val="22"/>
        </w:rPr>
        <w:t xml:space="preserve">nych mu prac podlegają zatwierdzeniu przez Zamawiającego i Wykonawcę w trybie wynikającym z </w:t>
      </w:r>
      <w:r w:rsidR="007424A1" w:rsidRPr="006F21F4">
        <w:rPr>
          <w:rFonts w:ascii="Arial" w:hAnsi="Arial" w:cs="Arial"/>
          <w:sz w:val="22"/>
          <w:szCs w:val="22"/>
        </w:rPr>
        <w:t xml:space="preserve">Kontraktu, </w:t>
      </w:r>
      <w:r w:rsidRPr="006F21F4">
        <w:rPr>
          <w:rFonts w:ascii="Arial" w:hAnsi="Arial" w:cs="Arial"/>
          <w:sz w:val="22"/>
          <w:szCs w:val="22"/>
        </w:rPr>
        <w:t>przepisów Kodeksu cywilnego oraz ustawy Prawo zamówień publicznych.</w:t>
      </w:r>
    </w:p>
    <w:p w14:paraId="746B70E8" w14:textId="23C87F9E" w:rsidR="00C23010" w:rsidRPr="006F21F4" w:rsidRDefault="00F50C10" w:rsidP="003F552B">
      <w:pPr>
        <w:pStyle w:val="Akapitzlist"/>
        <w:numPr>
          <w:ilvl w:val="3"/>
          <w:numId w:val="16"/>
        </w:numPr>
        <w:spacing w:after="120"/>
        <w:ind w:left="426" w:hanging="426"/>
        <w:jc w:val="both"/>
        <w:rPr>
          <w:rFonts w:ascii="Arial" w:hAnsi="Arial" w:cs="Arial"/>
          <w:sz w:val="22"/>
          <w:szCs w:val="22"/>
        </w:rPr>
      </w:pPr>
      <w:r w:rsidRPr="006F21F4">
        <w:rPr>
          <w:rFonts w:ascii="Arial" w:hAnsi="Arial" w:cs="Arial"/>
          <w:sz w:val="22"/>
          <w:szCs w:val="22"/>
        </w:rPr>
        <w:t xml:space="preserve">Podwykonawca ponosi odpowiedzialność za działania lub zaniechania dalszych podwykonawców, jak za własne działania lub zaniechania. </w:t>
      </w:r>
    </w:p>
    <w:p w14:paraId="40ADEDB0" w14:textId="141B7932" w:rsidR="00572A0A" w:rsidRPr="006F21F4" w:rsidRDefault="00572A0A" w:rsidP="00572A0A">
      <w:pPr>
        <w:pStyle w:val="Akapitzlist"/>
        <w:numPr>
          <w:ilvl w:val="3"/>
          <w:numId w:val="16"/>
        </w:numPr>
        <w:spacing w:after="120"/>
        <w:ind w:left="426" w:hanging="426"/>
        <w:jc w:val="both"/>
        <w:rPr>
          <w:rFonts w:ascii="Arial" w:hAnsi="Arial" w:cs="Arial"/>
          <w:sz w:val="22"/>
          <w:szCs w:val="22"/>
        </w:rPr>
      </w:pPr>
      <w:r w:rsidRPr="006F21F4">
        <w:rPr>
          <w:rFonts w:ascii="Arial" w:hAnsi="Arial" w:cs="Arial"/>
          <w:sz w:val="22"/>
          <w:szCs w:val="22"/>
        </w:rPr>
        <w:t xml:space="preserve">Podwykonawca zapewnia koordynację działań </w:t>
      </w:r>
      <w:r w:rsidR="005116ED" w:rsidRPr="006F21F4">
        <w:rPr>
          <w:rFonts w:ascii="Arial" w:hAnsi="Arial" w:cs="Arial"/>
          <w:sz w:val="22"/>
          <w:szCs w:val="22"/>
        </w:rPr>
        <w:t>d</w:t>
      </w:r>
      <w:r w:rsidRPr="006F21F4">
        <w:rPr>
          <w:rFonts w:ascii="Arial" w:hAnsi="Arial" w:cs="Arial"/>
          <w:sz w:val="22"/>
          <w:szCs w:val="22"/>
        </w:rPr>
        <w:t>alsz</w:t>
      </w:r>
      <w:r w:rsidR="005116ED" w:rsidRPr="006F21F4">
        <w:rPr>
          <w:rFonts w:ascii="Arial" w:hAnsi="Arial" w:cs="Arial"/>
          <w:sz w:val="22"/>
          <w:szCs w:val="22"/>
        </w:rPr>
        <w:t>ych</w:t>
      </w:r>
      <w:r w:rsidRPr="006F21F4">
        <w:rPr>
          <w:rFonts w:ascii="Arial" w:hAnsi="Arial" w:cs="Arial"/>
          <w:sz w:val="22"/>
          <w:szCs w:val="22"/>
        </w:rPr>
        <w:t xml:space="preserve"> </w:t>
      </w:r>
      <w:r w:rsidR="005116ED" w:rsidRPr="006F21F4">
        <w:rPr>
          <w:rFonts w:ascii="Arial" w:hAnsi="Arial" w:cs="Arial"/>
          <w:sz w:val="22"/>
          <w:szCs w:val="22"/>
        </w:rPr>
        <w:t>p</w:t>
      </w:r>
      <w:r w:rsidRPr="006F21F4">
        <w:rPr>
          <w:rFonts w:ascii="Arial" w:hAnsi="Arial" w:cs="Arial"/>
          <w:sz w:val="22"/>
          <w:szCs w:val="22"/>
        </w:rPr>
        <w:t>odwykonawc</w:t>
      </w:r>
      <w:r w:rsidR="005116ED" w:rsidRPr="006F21F4">
        <w:rPr>
          <w:rFonts w:ascii="Arial" w:hAnsi="Arial" w:cs="Arial"/>
          <w:sz w:val="22"/>
          <w:szCs w:val="22"/>
        </w:rPr>
        <w:t>ów</w:t>
      </w:r>
      <w:r w:rsidR="0022376F" w:rsidRPr="006F21F4">
        <w:rPr>
          <w:rFonts w:ascii="Arial" w:hAnsi="Arial" w:cs="Arial"/>
          <w:sz w:val="22"/>
          <w:szCs w:val="22"/>
        </w:rPr>
        <w:t>.</w:t>
      </w:r>
    </w:p>
    <w:p w14:paraId="5DD49D93" w14:textId="2E997311" w:rsidR="00572A0A" w:rsidRPr="006F21F4" w:rsidRDefault="00572A0A" w:rsidP="00572A0A">
      <w:pPr>
        <w:pStyle w:val="Akapitzlist"/>
        <w:numPr>
          <w:ilvl w:val="3"/>
          <w:numId w:val="16"/>
        </w:numPr>
        <w:spacing w:after="120"/>
        <w:ind w:left="426" w:hanging="426"/>
        <w:jc w:val="both"/>
        <w:rPr>
          <w:rFonts w:ascii="Arial" w:hAnsi="Arial" w:cs="Arial"/>
          <w:sz w:val="22"/>
          <w:szCs w:val="22"/>
        </w:rPr>
      </w:pPr>
      <w:r w:rsidRPr="006F21F4">
        <w:rPr>
          <w:rFonts w:ascii="Arial" w:hAnsi="Arial" w:cs="Arial"/>
          <w:sz w:val="22"/>
          <w:szCs w:val="22"/>
        </w:rPr>
        <w:t xml:space="preserve">Podwykonawca odpowiada za przestrzeganie </w:t>
      </w:r>
      <w:r w:rsidR="005116ED" w:rsidRPr="006F21F4">
        <w:rPr>
          <w:rFonts w:ascii="Arial" w:hAnsi="Arial" w:cs="Arial"/>
          <w:sz w:val="22"/>
          <w:szCs w:val="22"/>
        </w:rPr>
        <w:t xml:space="preserve">przez dalszych podwykonawców </w:t>
      </w:r>
      <w:r w:rsidRPr="006F21F4">
        <w:rPr>
          <w:rFonts w:ascii="Arial" w:hAnsi="Arial" w:cs="Arial"/>
          <w:sz w:val="22"/>
          <w:szCs w:val="22"/>
        </w:rPr>
        <w:t xml:space="preserve">przepisów BHP (w tym </w:t>
      </w:r>
      <w:r w:rsidR="00483C34" w:rsidRPr="006F21F4">
        <w:rPr>
          <w:rFonts w:ascii="Arial" w:hAnsi="Arial" w:cs="Arial"/>
          <w:sz w:val="22"/>
          <w:szCs w:val="22"/>
        </w:rPr>
        <w:t xml:space="preserve">Instrukcji </w:t>
      </w:r>
      <w:r w:rsidRPr="006F21F4">
        <w:rPr>
          <w:rFonts w:ascii="Arial" w:hAnsi="Arial" w:cs="Arial"/>
          <w:sz w:val="22"/>
          <w:szCs w:val="22"/>
        </w:rPr>
        <w:t>Ibh-105</w:t>
      </w:r>
      <w:r w:rsidR="009C7934" w:rsidRPr="006F21F4">
        <w:rPr>
          <w:rFonts w:ascii="Arial" w:hAnsi="Arial" w:cs="Arial"/>
          <w:sz w:val="22"/>
          <w:szCs w:val="22"/>
        </w:rPr>
        <w:t xml:space="preserve"> oraz Id-18</w:t>
      </w:r>
      <w:r w:rsidRPr="006F21F4">
        <w:rPr>
          <w:rFonts w:ascii="Arial" w:hAnsi="Arial" w:cs="Arial"/>
          <w:sz w:val="22"/>
          <w:szCs w:val="22"/>
        </w:rPr>
        <w:t>)</w:t>
      </w:r>
      <w:r w:rsidR="0022376F" w:rsidRPr="006F21F4">
        <w:rPr>
          <w:rFonts w:ascii="Arial" w:hAnsi="Arial" w:cs="Arial"/>
          <w:sz w:val="22"/>
          <w:szCs w:val="22"/>
        </w:rPr>
        <w:t>.</w:t>
      </w:r>
    </w:p>
    <w:p w14:paraId="2DD8ECB5" w14:textId="3C5A1592" w:rsidR="00C45293" w:rsidRPr="006F21F4" w:rsidRDefault="00C45293" w:rsidP="003F552B">
      <w:pPr>
        <w:pStyle w:val="Akapitzlist"/>
        <w:numPr>
          <w:ilvl w:val="3"/>
          <w:numId w:val="16"/>
        </w:numPr>
        <w:spacing w:after="120"/>
        <w:ind w:left="426" w:hanging="426"/>
        <w:jc w:val="both"/>
        <w:rPr>
          <w:rFonts w:ascii="Arial" w:hAnsi="Arial" w:cs="Arial"/>
          <w:sz w:val="22"/>
          <w:szCs w:val="22"/>
        </w:rPr>
      </w:pPr>
      <w:r w:rsidRPr="006F21F4">
        <w:rPr>
          <w:rFonts w:ascii="Arial" w:hAnsi="Arial" w:cs="Arial"/>
          <w:sz w:val="22"/>
          <w:szCs w:val="22"/>
        </w:rPr>
        <w:t>Podwykonawca przyjmuje do wiadomości, że zgodnie z Kontrakt</w:t>
      </w:r>
      <w:r w:rsidR="00F505D7" w:rsidRPr="006F21F4">
        <w:rPr>
          <w:rFonts w:ascii="Arial" w:hAnsi="Arial" w:cs="Arial"/>
          <w:sz w:val="22"/>
          <w:szCs w:val="22"/>
        </w:rPr>
        <w:t>em</w:t>
      </w:r>
      <w:r w:rsidRPr="006F21F4">
        <w:rPr>
          <w:rFonts w:ascii="Arial" w:hAnsi="Arial" w:cs="Arial"/>
          <w:sz w:val="22"/>
          <w:szCs w:val="22"/>
        </w:rPr>
        <w:t>:</w:t>
      </w:r>
    </w:p>
    <w:p w14:paraId="1E066304" w14:textId="451C8B06" w:rsidR="00C45293" w:rsidRPr="006F21F4" w:rsidRDefault="00C45293" w:rsidP="003F552B">
      <w:pPr>
        <w:pStyle w:val="Akapitzlist"/>
        <w:numPr>
          <w:ilvl w:val="3"/>
          <w:numId w:val="17"/>
        </w:numPr>
        <w:spacing w:after="120"/>
        <w:ind w:left="851" w:hanging="425"/>
        <w:jc w:val="both"/>
        <w:rPr>
          <w:rFonts w:ascii="Arial" w:hAnsi="Arial" w:cs="Arial"/>
          <w:sz w:val="22"/>
          <w:szCs w:val="22"/>
        </w:rPr>
      </w:pPr>
      <w:r w:rsidRPr="006F21F4">
        <w:rPr>
          <w:rFonts w:ascii="Arial" w:hAnsi="Arial" w:cs="Arial"/>
          <w:sz w:val="22"/>
          <w:szCs w:val="22"/>
        </w:rPr>
        <w:t xml:space="preserve">Wykonawca, Podwykonawca lub dalszy podwykonawca zobowiązani są przedłożyć Zamawiającemu lub Inżynierowi poświadczoną za zgodność z oryginałem kopię zawartej umowy o podwykonawstwo lub dalsze podwykonawstwo, której przedmiotem są dostawy lub usługi, w terminie 7 dni od jej zawarcia, w </w:t>
      </w:r>
      <w:proofErr w:type="gramStart"/>
      <w:r w:rsidRPr="006F21F4">
        <w:rPr>
          <w:rFonts w:ascii="Arial" w:hAnsi="Arial" w:cs="Arial"/>
          <w:sz w:val="22"/>
          <w:szCs w:val="22"/>
        </w:rPr>
        <w:t>przypadku</w:t>
      </w:r>
      <w:proofErr w:type="gramEnd"/>
      <w:r w:rsidRPr="006F21F4">
        <w:rPr>
          <w:rFonts w:ascii="Arial" w:hAnsi="Arial" w:cs="Arial"/>
          <w:sz w:val="22"/>
          <w:szCs w:val="22"/>
        </w:rPr>
        <w:t xml:space="preserve"> gdy wartość takiej umowy będzie większa niż 50.000,00 zł; przedłożona umowa o podwykonawstwo, bądź projekt jej zmiany, musi być zgodny z obowiązującymi przepisami prawa oraz postanowieniami Kontraktu;</w:t>
      </w:r>
    </w:p>
    <w:p w14:paraId="122AF352" w14:textId="39951322" w:rsidR="00C45293" w:rsidRPr="006F21F4" w:rsidRDefault="00C45293" w:rsidP="003F552B">
      <w:pPr>
        <w:pStyle w:val="Akapitzlist"/>
        <w:numPr>
          <w:ilvl w:val="3"/>
          <w:numId w:val="17"/>
        </w:numPr>
        <w:spacing w:after="120"/>
        <w:ind w:left="851" w:hanging="425"/>
        <w:jc w:val="both"/>
        <w:rPr>
          <w:rFonts w:ascii="Arial" w:hAnsi="Arial" w:cs="Arial"/>
          <w:sz w:val="22"/>
          <w:szCs w:val="22"/>
        </w:rPr>
      </w:pPr>
      <w:r w:rsidRPr="006F21F4">
        <w:rPr>
          <w:rFonts w:ascii="Arial" w:hAnsi="Arial" w:cs="Arial"/>
          <w:sz w:val="22"/>
          <w:szCs w:val="22"/>
        </w:rPr>
        <w:t>procedura akceptacji umów o podwykonawstwo lub dalsze podwykonawstwo dotyczy nie tylko projektów umów, ale również ich zmian, a następnie zawartych już umów i ich zmian.</w:t>
      </w:r>
    </w:p>
    <w:p w14:paraId="0C9DBE38" w14:textId="4AE34436" w:rsidR="0001561F" w:rsidRPr="006F21F4" w:rsidRDefault="009E323D" w:rsidP="009E323D">
      <w:pPr>
        <w:pStyle w:val="Akapitzlist"/>
        <w:numPr>
          <w:ilvl w:val="3"/>
          <w:numId w:val="16"/>
        </w:numPr>
        <w:spacing w:after="120"/>
        <w:ind w:left="426" w:hanging="426"/>
        <w:jc w:val="both"/>
        <w:rPr>
          <w:rFonts w:ascii="Arial" w:hAnsi="Arial" w:cs="Arial"/>
          <w:sz w:val="22"/>
          <w:szCs w:val="22"/>
        </w:rPr>
      </w:pPr>
      <w:r w:rsidRPr="006F21F4">
        <w:rPr>
          <w:rFonts w:ascii="Arial" w:hAnsi="Arial" w:cs="Arial"/>
          <w:sz w:val="22"/>
          <w:szCs w:val="22"/>
        </w:rPr>
        <w:t xml:space="preserve">Podwykonawca zobowiązany jest </w:t>
      </w:r>
      <w:r w:rsidR="0001561F" w:rsidRPr="006F21F4">
        <w:rPr>
          <w:rFonts w:ascii="Arial" w:hAnsi="Arial" w:cs="Arial"/>
          <w:sz w:val="22"/>
          <w:szCs w:val="22"/>
        </w:rPr>
        <w:t>poda</w:t>
      </w:r>
      <w:r w:rsidRPr="006F21F4">
        <w:rPr>
          <w:rFonts w:ascii="Arial" w:hAnsi="Arial" w:cs="Arial"/>
          <w:sz w:val="22"/>
          <w:szCs w:val="22"/>
        </w:rPr>
        <w:t>ć</w:t>
      </w:r>
      <w:r w:rsidR="0001561F" w:rsidRPr="006F21F4">
        <w:rPr>
          <w:rFonts w:ascii="Arial" w:hAnsi="Arial" w:cs="Arial"/>
          <w:sz w:val="22"/>
          <w:szCs w:val="22"/>
        </w:rPr>
        <w:t xml:space="preserve"> nazwy albo imiona i nazwiska oraz dane kontaktowe </w:t>
      </w:r>
      <w:r w:rsidRPr="006F21F4">
        <w:rPr>
          <w:rFonts w:ascii="Arial" w:hAnsi="Arial" w:cs="Arial"/>
          <w:sz w:val="22"/>
          <w:szCs w:val="22"/>
        </w:rPr>
        <w:t xml:space="preserve">swoje oraz </w:t>
      </w:r>
      <w:r w:rsidR="0001561F" w:rsidRPr="006F21F4">
        <w:rPr>
          <w:rFonts w:ascii="Arial" w:hAnsi="Arial" w:cs="Arial"/>
          <w:sz w:val="22"/>
          <w:szCs w:val="22"/>
        </w:rPr>
        <w:t xml:space="preserve">dalszych </w:t>
      </w:r>
      <w:r w:rsidRPr="006F21F4">
        <w:rPr>
          <w:rFonts w:ascii="Arial" w:hAnsi="Arial" w:cs="Arial"/>
          <w:sz w:val="22"/>
          <w:szCs w:val="22"/>
        </w:rPr>
        <w:t>p</w:t>
      </w:r>
      <w:r w:rsidR="0001561F" w:rsidRPr="006F21F4">
        <w:rPr>
          <w:rFonts w:ascii="Arial" w:hAnsi="Arial" w:cs="Arial"/>
          <w:sz w:val="22"/>
          <w:szCs w:val="22"/>
        </w:rPr>
        <w:t xml:space="preserve">odwykonawców </w:t>
      </w:r>
      <w:r w:rsidRPr="006F21F4">
        <w:rPr>
          <w:rFonts w:ascii="Arial" w:hAnsi="Arial" w:cs="Arial"/>
          <w:sz w:val="22"/>
          <w:szCs w:val="22"/>
        </w:rPr>
        <w:t xml:space="preserve">(w zakresie </w:t>
      </w:r>
      <w:r w:rsidR="0001561F" w:rsidRPr="006F21F4">
        <w:rPr>
          <w:rFonts w:ascii="Arial" w:hAnsi="Arial" w:cs="Arial"/>
          <w:sz w:val="22"/>
          <w:szCs w:val="22"/>
        </w:rPr>
        <w:t>robót budowlanych, dostaw lub usług</w:t>
      </w:r>
      <w:r w:rsidRPr="006F21F4">
        <w:rPr>
          <w:rFonts w:ascii="Arial" w:hAnsi="Arial" w:cs="Arial"/>
          <w:sz w:val="22"/>
          <w:szCs w:val="22"/>
        </w:rPr>
        <w:t>)</w:t>
      </w:r>
      <w:r w:rsidR="0001561F" w:rsidRPr="006F21F4">
        <w:rPr>
          <w:rFonts w:ascii="Arial" w:hAnsi="Arial" w:cs="Arial"/>
          <w:sz w:val="22"/>
          <w:szCs w:val="22"/>
        </w:rPr>
        <w:t xml:space="preserve">, zaangażowanych w wykonanie </w:t>
      </w:r>
      <w:r w:rsidRPr="006F21F4">
        <w:rPr>
          <w:rFonts w:ascii="Arial" w:hAnsi="Arial" w:cs="Arial"/>
          <w:sz w:val="22"/>
          <w:szCs w:val="22"/>
        </w:rPr>
        <w:t>Robót</w:t>
      </w:r>
      <w:r w:rsidR="0001561F" w:rsidRPr="006F21F4">
        <w:rPr>
          <w:rFonts w:ascii="Arial" w:hAnsi="Arial" w:cs="Arial"/>
          <w:sz w:val="22"/>
          <w:szCs w:val="22"/>
        </w:rPr>
        <w:t>. Podwykonawca zawiadomi Wykonawcę o wszelkich zmianach danych, o których mowa w zdaniu powyższym.</w:t>
      </w:r>
    </w:p>
    <w:p w14:paraId="1A971521" w14:textId="29BC6BE7" w:rsidR="0001561F" w:rsidRPr="006F21F4" w:rsidRDefault="009E323D" w:rsidP="009E323D">
      <w:pPr>
        <w:pStyle w:val="Akapitzlist"/>
        <w:numPr>
          <w:ilvl w:val="3"/>
          <w:numId w:val="16"/>
        </w:numPr>
        <w:spacing w:after="120"/>
        <w:ind w:left="426" w:hanging="425"/>
        <w:jc w:val="both"/>
        <w:rPr>
          <w:rFonts w:ascii="Arial" w:hAnsi="Arial" w:cs="Arial"/>
          <w:sz w:val="22"/>
          <w:szCs w:val="22"/>
        </w:rPr>
      </w:pPr>
      <w:r w:rsidRPr="006F21F4">
        <w:rPr>
          <w:rFonts w:ascii="Arial" w:hAnsi="Arial" w:cs="Arial"/>
          <w:sz w:val="22"/>
          <w:szCs w:val="22"/>
        </w:rPr>
        <w:lastRenderedPageBreak/>
        <w:t xml:space="preserve">Podwykonawca zobowiązany jest </w:t>
      </w:r>
      <w:r w:rsidR="0001561F" w:rsidRPr="006F21F4">
        <w:rPr>
          <w:rFonts w:ascii="Arial" w:hAnsi="Arial" w:cs="Arial"/>
          <w:sz w:val="22"/>
          <w:szCs w:val="22"/>
        </w:rPr>
        <w:t>poinform</w:t>
      </w:r>
      <w:r w:rsidRPr="006F21F4">
        <w:rPr>
          <w:rFonts w:ascii="Arial" w:hAnsi="Arial" w:cs="Arial"/>
          <w:sz w:val="22"/>
          <w:szCs w:val="22"/>
        </w:rPr>
        <w:t>ować Wykonawcę</w:t>
      </w:r>
      <w:r w:rsidR="0001561F" w:rsidRPr="006F21F4">
        <w:rPr>
          <w:rFonts w:ascii="Arial" w:hAnsi="Arial" w:cs="Arial"/>
          <w:sz w:val="22"/>
          <w:szCs w:val="22"/>
        </w:rPr>
        <w:t xml:space="preserve"> o prowadzeniu </w:t>
      </w:r>
      <w:r w:rsidRPr="006F21F4">
        <w:rPr>
          <w:rFonts w:ascii="Arial" w:hAnsi="Arial" w:cs="Arial"/>
          <w:sz w:val="22"/>
          <w:szCs w:val="22"/>
        </w:rPr>
        <w:t>R</w:t>
      </w:r>
      <w:r w:rsidR="0001561F" w:rsidRPr="006F21F4">
        <w:rPr>
          <w:rFonts w:ascii="Arial" w:hAnsi="Arial" w:cs="Arial"/>
          <w:sz w:val="22"/>
          <w:szCs w:val="22"/>
        </w:rPr>
        <w:t xml:space="preserve">obót </w:t>
      </w:r>
      <w:r w:rsidRPr="006F21F4">
        <w:rPr>
          <w:rFonts w:ascii="Arial" w:hAnsi="Arial" w:cs="Arial"/>
          <w:sz w:val="22"/>
          <w:szCs w:val="22"/>
        </w:rPr>
        <w:t xml:space="preserve">przez siebie lub </w:t>
      </w:r>
      <w:r w:rsidR="0001561F" w:rsidRPr="006F21F4">
        <w:rPr>
          <w:rFonts w:ascii="Arial" w:hAnsi="Arial" w:cs="Arial"/>
          <w:sz w:val="22"/>
          <w:szCs w:val="22"/>
        </w:rPr>
        <w:t xml:space="preserve">dalszych </w:t>
      </w:r>
      <w:r w:rsidRPr="006F21F4">
        <w:rPr>
          <w:rFonts w:ascii="Arial" w:hAnsi="Arial" w:cs="Arial"/>
          <w:sz w:val="22"/>
          <w:szCs w:val="22"/>
        </w:rPr>
        <w:t>p</w:t>
      </w:r>
      <w:r w:rsidR="0001561F" w:rsidRPr="006F21F4">
        <w:rPr>
          <w:rFonts w:ascii="Arial" w:hAnsi="Arial" w:cs="Arial"/>
          <w:sz w:val="22"/>
          <w:szCs w:val="22"/>
        </w:rPr>
        <w:t>odwykonawców przed ich rozpoczęciem.</w:t>
      </w:r>
    </w:p>
    <w:p w14:paraId="270BD958" w14:textId="4D219099" w:rsidR="0001561F" w:rsidRPr="006F21F4" w:rsidRDefault="009E323D" w:rsidP="009E323D">
      <w:pPr>
        <w:pStyle w:val="Akapitzlist"/>
        <w:numPr>
          <w:ilvl w:val="3"/>
          <w:numId w:val="16"/>
        </w:numPr>
        <w:spacing w:after="120"/>
        <w:ind w:left="426" w:hanging="425"/>
        <w:jc w:val="both"/>
        <w:rPr>
          <w:rFonts w:ascii="Arial" w:hAnsi="Arial" w:cs="Arial"/>
          <w:sz w:val="22"/>
          <w:szCs w:val="22"/>
        </w:rPr>
      </w:pPr>
      <w:r w:rsidRPr="006F21F4">
        <w:rPr>
          <w:rFonts w:ascii="Arial" w:hAnsi="Arial" w:cs="Arial"/>
          <w:sz w:val="22"/>
          <w:szCs w:val="22"/>
        </w:rPr>
        <w:t xml:space="preserve">Podwykonawca zobowiązany jest </w:t>
      </w:r>
      <w:r w:rsidR="0001561F" w:rsidRPr="006F21F4">
        <w:rPr>
          <w:rFonts w:ascii="Arial" w:hAnsi="Arial" w:cs="Arial"/>
          <w:sz w:val="22"/>
          <w:szCs w:val="22"/>
        </w:rPr>
        <w:t>prowadzi</w:t>
      </w:r>
      <w:r w:rsidRPr="006F21F4">
        <w:rPr>
          <w:rFonts w:ascii="Arial" w:hAnsi="Arial" w:cs="Arial"/>
          <w:sz w:val="22"/>
          <w:szCs w:val="22"/>
        </w:rPr>
        <w:t>ć</w:t>
      </w:r>
      <w:r w:rsidR="0001561F" w:rsidRPr="006F21F4">
        <w:rPr>
          <w:rFonts w:ascii="Arial" w:hAnsi="Arial" w:cs="Arial"/>
          <w:sz w:val="22"/>
          <w:szCs w:val="22"/>
        </w:rPr>
        <w:t xml:space="preserve"> listę dalszych Podwykonawców, która podlega udostępnieniu na każde żądanie Wykonawcy, Zamawiającego lub Inżyniera.  </w:t>
      </w:r>
    </w:p>
    <w:p w14:paraId="58D75CA8" w14:textId="5C1F9B08" w:rsidR="00C23010" w:rsidRPr="006F21F4" w:rsidRDefault="00C45293" w:rsidP="003F552B">
      <w:pPr>
        <w:pStyle w:val="Akapitzlist"/>
        <w:numPr>
          <w:ilvl w:val="3"/>
          <w:numId w:val="16"/>
        </w:numPr>
        <w:spacing w:after="120"/>
        <w:ind w:left="426" w:hanging="426"/>
        <w:jc w:val="both"/>
        <w:rPr>
          <w:rFonts w:ascii="Arial" w:hAnsi="Arial" w:cs="Arial"/>
          <w:sz w:val="22"/>
          <w:szCs w:val="22"/>
        </w:rPr>
      </w:pPr>
      <w:r w:rsidRPr="006F21F4">
        <w:rPr>
          <w:rFonts w:ascii="Arial" w:hAnsi="Arial" w:cs="Arial"/>
          <w:sz w:val="22"/>
          <w:szCs w:val="22"/>
        </w:rPr>
        <w:t>Postanowienia niniejszej umowy stosuje się odpowiednio wobec umów o dalsze podwykonawstwo oraz do dalszych podwykonawców, w przypadku zamiaru powierzenia im przez Podwykonawcę wykonania części Robót lub innych czynności, do których Podwykonawca zobowiązał się na podstawie niniejszej umowy.</w:t>
      </w:r>
    </w:p>
    <w:p w14:paraId="438B61BD" w14:textId="1BB51D31" w:rsidR="00C23010" w:rsidRPr="006F21F4" w:rsidRDefault="00C23010" w:rsidP="003F552B">
      <w:pPr>
        <w:pStyle w:val="Akapitzlist"/>
        <w:numPr>
          <w:ilvl w:val="3"/>
          <w:numId w:val="16"/>
        </w:numPr>
        <w:spacing w:after="120"/>
        <w:ind w:left="426" w:hanging="426"/>
        <w:jc w:val="both"/>
        <w:rPr>
          <w:rFonts w:ascii="Arial" w:hAnsi="Arial" w:cs="Arial"/>
          <w:sz w:val="22"/>
          <w:szCs w:val="22"/>
        </w:rPr>
      </w:pPr>
      <w:r w:rsidRPr="006F21F4">
        <w:rPr>
          <w:rStyle w:val="fontstyle01"/>
          <w:rFonts w:ascii="Arial" w:hAnsi="Arial" w:cs="Arial"/>
        </w:rPr>
        <w:t>Aneksy do umów Podwykonawcy z dalszymi podwykonawcami podlega</w:t>
      </w:r>
      <w:r w:rsidRPr="006F21F4">
        <w:rPr>
          <w:rStyle w:val="fontstyle21"/>
        </w:rPr>
        <w:t xml:space="preserve">ją </w:t>
      </w:r>
      <w:r w:rsidRPr="006F21F4">
        <w:rPr>
          <w:rStyle w:val="fontstyle01"/>
          <w:rFonts w:ascii="Arial" w:hAnsi="Arial" w:cs="Arial"/>
        </w:rPr>
        <w:t xml:space="preserve">tej samej procedurze </w:t>
      </w:r>
      <w:proofErr w:type="spellStart"/>
      <w:r w:rsidRPr="006F21F4">
        <w:rPr>
          <w:rStyle w:val="fontstyle01"/>
          <w:rFonts w:ascii="Arial" w:hAnsi="Arial" w:cs="Arial"/>
        </w:rPr>
        <w:t>ocennej</w:t>
      </w:r>
      <w:proofErr w:type="spellEnd"/>
      <w:r w:rsidRPr="006F21F4">
        <w:rPr>
          <w:rStyle w:val="fontstyle01"/>
          <w:rFonts w:ascii="Arial" w:hAnsi="Arial" w:cs="Arial"/>
        </w:rPr>
        <w:t xml:space="preserve"> jak </w:t>
      </w:r>
      <w:r w:rsidR="005E3303" w:rsidRPr="006F21F4">
        <w:rPr>
          <w:rStyle w:val="fontstyle01"/>
          <w:rFonts w:ascii="Arial" w:hAnsi="Arial" w:cs="Arial"/>
        </w:rPr>
        <w:t xml:space="preserve">niniejsza </w:t>
      </w:r>
      <w:r w:rsidRPr="006F21F4">
        <w:rPr>
          <w:rStyle w:val="fontstyle01"/>
          <w:rFonts w:ascii="Arial" w:hAnsi="Arial" w:cs="Arial"/>
        </w:rPr>
        <w:t>umow</w:t>
      </w:r>
      <w:r w:rsidR="005E3303" w:rsidRPr="006F21F4">
        <w:rPr>
          <w:rStyle w:val="fontstyle01"/>
          <w:rFonts w:ascii="Arial" w:hAnsi="Arial" w:cs="Arial"/>
        </w:rPr>
        <w:t>a</w:t>
      </w:r>
      <w:r w:rsidRPr="006F21F4">
        <w:rPr>
          <w:rStyle w:val="fontstyle01"/>
          <w:rFonts w:ascii="Arial" w:hAnsi="Arial" w:cs="Arial"/>
        </w:rPr>
        <w:t>.</w:t>
      </w:r>
    </w:p>
    <w:p w14:paraId="245BB8DA" w14:textId="60773226" w:rsidR="00D85752" w:rsidRPr="006F21F4" w:rsidRDefault="00D85752" w:rsidP="00D85752">
      <w:pPr>
        <w:keepNext/>
        <w:tabs>
          <w:tab w:val="left" w:pos="426"/>
        </w:tabs>
        <w:spacing w:before="240"/>
        <w:ind w:left="426" w:hanging="426"/>
        <w:jc w:val="center"/>
        <w:rPr>
          <w:rFonts w:ascii="Arial" w:hAnsi="Arial" w:cs="Arial"/>
          <w:b/>
          <w:sz w:val="22"/>
          <w:szCs w:val="22"/>
        </w:rPr>
      </w:pPr>
      <w:r w:rsidRPr="006F21F4">
        <w:rPr>
          <w:rFonts w:ascii="Arial" w:hAnsi="Arial" w:cs="Arial"/>
          <w:b/>
          <w:sz w:val="22"/>
          <w:szCs w:val="22"/>
        </w:rPr>
        <w:t>§ 5</w:t>
      </w:r>
    </w:p>
    <w:p w14:paraId="6DCF44AE" w14:textId="77777777" w:rsidR="00D85752" w:rsidRPr="006F21F4" w:rsidRDefault="00D85752" w:rsidP="00D85752">
      <w:pPr>
        <w:keepNext/>
        <w:tabs>
          <w:tab w:val="left" w:pos="426"/>
        </w:tabs>
        <w:spacing w:after="120"/>
        <w:ind w:left="426" w:hanging="426"/>
        <w:jc w:val="center"/>
        <w:rPr>
          <w:rFonts w:ascii="Arial" w:hAnsi="Arial" w:cs="Arial"/>
          <w:b/>
          <w:sz w:val="22"/>
          <w:szCs w:val="22"/>
        </w:rPr>
      </w:pPr>
      <w:r w:rsidRPr="006F21F4">
        <w:rPr>
          <w:rFonts w:ascii="Arial" w:hAnsi="Arial" w:cs="Arial"/>
          <w:b/>
          <w:sz w:val="22"/>
          <w:szCs w:val="22"/>
        </w:rPr>
        <w:t>Własność intelektualna</w:t>
      </w:r>
    </w:p>
    <w:p w14:paraId="438ABDF9" w14:textId="55B2EEB6" w:rsidR="00D85752" w:rsidRPr="006F21F4" w:rsidRDefault="00D85752" w:rsidP="003F552B">
      <w:pPr>
        <w:numPr>
          <w:ilvl w:val="0"/>
          <w:numId w:val="31"/>
        </w:numPr>
        <w:tabs>
          <w:tab w:val="clear" w:pos="720"/>
        </w:tabs>
        <w:spacing w:after="120"/>
        <w:ind w:left="426" w:hanging="426"/>
        <w:jc w:val="both"/>
        <w:rPr>
          <w:rFonts w:ascii="Arial" w:hAnsi="Arial" w:cs="Arial"/>
          <w:sz w:val="22"/>
          <w:szCs w:val="22"/>
        </w:rPr>
      </w:pPr>
      <w:r w:rsidRPr="006F21F4">
        <w:rPr>
          <w:rFonts w:ascii="Arial" w:hAnsi="Arial" w:cs="Arial"/>
          <w:sz w:val="22"/>
          <w:szCs w:val="22"/>
        </w:rPr>
        <w:t>W przypadku, gdy w wyniku realizacji niniejszej umowy powstanie utwór w rozumieniu ustawy z dnia 04.02.1994 r. o prawie autorskim i prawach pokrewnych (Dz.U.202</w:t>
      </w:r>
      <w:r w:rsidR="005E3303" w:rsidRPr="006F21F4">
        <w:rPr>
          <w:rFonts w:ascii="Arial" w:hAnsi="Arial" w:cs="Arial"/>
          <w:sz w:val="22"/>
          <w:szCs w:val="22"/>
        </w:rPr>
        <w:t>2</w:t>
      </w:r>
      <w:r w:rsidRPr="006F21F4">
        <w:rPr>
          <w:rFonts w:ascii="Arial" w:hAnsi="Arial" w:cs="Arial"/>
          <w:sz w:val="22"/>
          <w:szCs w:val="22"/>
        </w:rPr>
        <w:t>.</w:t>
      </w:r>
      <w:r w:rsidR="005E3303" w:rsidRPr="006F21F4">
        <w:rPr>
          <w:rFonts w:ascii="Arial" w:hAnsi="Arial" w:cs="Arial"/>
          <w:sz w:val="22"/>
          <w:szCs w:val="22"/>
        </w:rPr>
        <w:t xml:space="preserve">2509 </w:t>
      </w:r>
      <w:proofErr w:type="spellStart"/>
      <w:r w:rsidRPr="006F21F4">
        <w:rPr>
          <w:rFonts w:ascii="Arial" w:hAnsi="Arial" w:cs="Arial"/>
          <w:sz w:val="22"/>
          <w:szCs w:val="22"/>
        </w:rPr>
        <w:t>t.j</w:t>
      </w:r>
      <w:proofErr w:type="spellEnd"/>
      <w:r w:rsidRPr="006F21F4">
        <w:rPr>
          <w:rFonts w:ascii="Arial" w:hAnsi="Arial" w:cs="Arial"/>
          <w:sz w:val="22"/>
          <w:szCs w:val="22"/>
        </w:rPr>
        <w:t>.), z chwilą przekazania tego utworu Wykonawcy, w ramach przysługującego Podwykonawcy Wynagrodzenia, Podwykonawca bezwarunkowo przenosi</w:t>
      </w:r>
      <w:r w:rsidR="00F773C8">
        <w:rPr>
          <w:rFonts w:ascii="Arial" w:hAnsi="Arial" w:cs="Arial"/>
          <w:sz w:val="22"/>
          <w:szCs w:val="22"/>
        </w:rPr>
        <w:t>, bez ograniczeń czasowych i terytorialnych, na wyłączność</w:t>
      </w:r>
      <w:r w:rsidRPr="006F21F4">
        <w:rPr>
          <w:rFonts w:ascii="Arial" w:hAnsi="Arial" w:cs="Arial"/>
          <w:sz w:val="22"/>
          <w:szCs w:val="22"/>
        </w:rPr>
        <w:t xml:space="preserve"> na Wykonawcę wszelkie autorskie prawa majątkowe do tego utworu</w:t>
      </w:r>
      <w:r w:rsidR="00F773C8">
        <w:rPr>
          <w:rFonts w:ascii="Arial" w:hAnsi="Arial" w:cs="Arial"/>
          <w:sz w:val="22"/>
          <w:szCs w:val="22"/>
        </w:rPr>
        <w:t xml:space="preserve"> w rozumieniu ustawy o prawie autorskim</w:t>
      </w:r>
      <w:r w:rsidRPr="006F21F4">
        <w:rPr>
          <w:rFonts w:ascii="Arial" w:hAnsi="Arial" w:cs="Arial"/>
          <w:sz w:val="22"/>
          <w:szCs w:val="22"/>
        </w:rPr>
        <w:t>.</w:t>
      </w:r>
    </w:p>
    <w:p w14:paraId="3CA6CF8D" w14:textId="55607115" w:rsidR="00D85752" w:rsidRPr="006F21F4" w:rsidRDefault="00D85752" w:rsidP="003F552B">
      <w:pPr>
        <w:pStyle w:val="Akapitzlist"/>
        <w:numPr>
          <w:ilvl w:val="0"/>
          <w:numId w:val="31"/>
        </w:numPr>
        <w:tabs>
          <w:tab w:val="clear" w:pos="720"/>
        </w:tabs>
        <w:spacing w:after="120"/>
        <w:ind w:left="425" w:hanging="425"/>
        <w:jc w:val="both"/>
        <w:rPr>
          <w:rFonts w:ascii="Arial" w:hAnsi="Arial" w:cs="Arial"/>
          <w:sz w:val="22"/>
          <w:szCs w:val="22"/>
        </w:rPr>
      </w:pPr>
      <w:r w:rsidRPr="006F21F4">
        <w:rPr>
          <w:rFonts w:ascii="Arial" w:hAnsi="Arial" w:cs="Arial"/>
          <w:sz w:val="22"/>
          <w:szCs w:val="22"/>
        </w:rPr>
        <w:t>Podwykonawca zobowiązany będzie do spełnienia w stosunku do Wykonawcy wszelkich wymogów, dokonania wszelkich niezbędnych czynności i złożenia wszelkich niezbędnych oświadczeń, dotyczących utworu wynikających z Kontraktu i niezbędnych dla należytego wykonania przez Wykonawcę wynikających z niej obowiązków. Realizacja przez Podwykonawcę obowiązków dotyczących utworu nastąpi w taki sposób, aby zagwarantować Wykonawcy możliwość wywiązania się przez niego w tym zakresie z obowiązków względem Zamawiającego wynikających Kontraktu, w szczególności na warunkach określonych</w:t>
      </w:r>
      <w:r w:rsidR="00313AE9" w:rsidRPr="00313AE9">
        <w:rPr>
          <w:rFonts w:ascii="Arial" w:hAnsi="Arial" w:cs="Arial"/>
          <w:sz w:val="22"/>
          <w:szCs w:val="22"/>
        </w:rPr>
        <w:t xml:space="preserve"> </w:t>
      </w:r>
      <w:r w:rsidR="00313AE9">
        <w:rPr>
          <w:rFonts w:ascii="Arial" w:hAnsi="Arial" w:cs="Arial"/>
          <w:sz w:val="22"/>
          <w:szCs w:val="22"/>
        </w:rPr>
        <w:t>w § 33 Kontraktu oraz</w:t>
      </w:r>
      <w:r w:rsidRPr="006F21F4">
        <w:rPr>
          <w:rFonts w:ascii="Arial" w:hAnsi="Arial" w:cs="Arial"/>
          <w:sz w:val="22"/>
          <w:szCs w:val="22"/>
        </w:rPr>
        <w:t xml:space="preserve"> w niniejszym paragrafie.</w:t>
      </w:r>
    </w:p>
    <w:p w14:paraId="667522BF" w14:textId="77777777" w:rsidR="00D85752" w:rsidRPr="006F21F4" w:rsidRDefault="00D85752" w:rsidP="003F552B">
      <w:pPr>
        <w:numPr>
          <w:ilvl w:val="0"/>
          <w:numId w:val="31"/>
        </w:numPr>
        <w:tabs>
          <w:tab w:val="clear" w:pos="720"/>
        </w:tabs>
        <w:spacing w:after="120"/>
        <w:ind w:left="426" w:hanging="426"/>
        <w:jc w:val="both"/>
        <w:rPr>
          <w:rFonts w:ascii="Arial" w:hAnsi="Arial" w:cs="Arial"/>
          <w:sz w:val="22"/>
          <w:szCs w:val="22"/>
        </w:rPr>
      </w:pPr>
      <w:r w:rsidRPr="006F21F4">
        <w:rPr>
          <w:rFonts w:ascii="Arial" w:hAnsi="Arial" w:cs="Arial"/>
          <w:sz w:val="22"/>
          <w:szCs w:val="22"/>
        </w:rPr>
        <w:t xml:space="preserve">Przeniesienie autorskich praw majątkowych na Wykonawcę obejmuje wszelkie znane Stronom w dniu zawarcia niniejszej umowy pola eksploatacji, w tym określone w art. 50 ustawy o prawie autorskim i prawach pokrewnych, w szczególności: </w:t>
      </w:r>
    </w:p>
    <w:p w14:paraId="36C2E103" w14:textId="77777777" w:rsidR="00D85752" w:rsidRPr="006F21F4" w:rsidRDefault="00D85752" w:rsidP="003F552B">
      <w:pPr>
        <w:pStyle w:val="Akapitzlist"/>
        <w:numPr>
          <w:ilvl w:val="1"/>
          <w:numId w:val="30"/>
        </w:numPr>
        <w:spacing w:after="120"/>
        <w:ind w:left="851" w:hanging="425"/>
        <w:jc w:val="both"/>
        <w:rPr>
          <w:rFonts w:ascii="Arial" w:hAnsi="Arial" w:cs="Arial"/>
          <w:sz w:val="22"/>
          <w:szCs w:val="22"/>
        </w:rPr>
      </w:pPr>
      <w:r w:rsidRPr="006F21F4">
        <w:rPr>
          <w:rFonts w:ascii="Arial" w:hAnsi="Arial" w:cs="Arial"/>
          <w:sz w:val="22"/>
          <w:szCs w:val="22"/>
        </w:rPr>
        <w:t>w zakresie utrwalania i zwielokrotniania utworu – wytwarzanie określoną techniką egzemplarzy utworu, w tym techniką drukarską, reprograficzną, zapisu magnetycznego oraz techniką cyfrową,</w:t>
      </w:r>
    </w:p>
    <w:p w14:paraId="6D3F11F2" w14:textId="77777777" w:rsidR="00D85752" w:rsidRPr="006F21F4" w:rsidRDefault="00D85752" w:rsidP="003F552B">
      <w:pPr>
        <w:pStyle w:val="Akapitzlist"/>
        <w:numPr>
          <w:ilvl w:val="1"/>
          <w:numId w:val="30"/>
        </w:numPr>
        <w:spacing w:after="120"/>
        <w:ind w:left="851" w:hanging="425"/>
        <w:jc w:val="both"/>
        <w:rPr>
          <w:rFonts w:ascii="Arial" w:hAnsi="Arial" w:cs="Arial"/>
          <w:sz w:val="22"/>
          <w:szCs w:val="22"/>
        </w:rPr>
      </w:pPr>
      <w:r w:rsidRPr="006F21F4">
        <w:rPr>
          <w:rFonts w:ascii="Arial" w:hAnsi="Arial" w:cs="Arial"/>
          <w:sz w:val="22"/>
          <w:szCs w:val="22"/>
        </w:rPr>
        <w:t>w zakresie obrotu oryginałem albo egzemplarzami, na których utwór utrwalono – wprowadzanie do obrotu, użyczenie lub najem oryginału albo egzemplarzy,</w:t>
      </w:r>
    </w:p>
    <w:p w14:paraId="27A0534C" w14:textId="77777777" w:rsidR="00D85752" w:rsidRPr="006F21F4" w:rsidRDefault="00D85752" w:rsidP="003F552B">
      <w:pPr>
        <w:pStyle w:val="Akapitzlist"/>
        <w:numPr>
          <w:ilvl w:val="1"/>
          <w:numId w:val="30"/>
        </w:numPr>
        <w:spacing w:after="120"/>
        <w:ind w:left="851" w:hanging="425"/>
        <w:jc w:val="both"/>
        <w:rPr>
          <w:rFonts w:ascii="Arial" w:hAnsi="Arial" w:cs="Arial"/>
          <w:sz w:val="22"/>
          <w:szCs w:val="22"/>
        </w:rPr>
      </w:pPr>
      <w:r w:rsidRPr="006F21F4">
        <w:rPr>
          <w:rFonts w:ascii="Arial" w:hAnsi="Arial" w:cs="Arial"/>
          <w:sz w:val="22"/>
          <w:szCs w:val="22"/>
        </w:rPr>
        <w:t>w zakresie rozpowszechniania utworu w sposób inny niż określony w lit. b) – publiczne wykonanie, wystawienie, wyświetlenie, odtworzenie oraz nadawanie i reemitowanie, a także publiczne udostępnianie utworu w taki sposób, aby każdy mógł mieć do niego dostęp w miejscu i w czasie przez siebie wybranym,</w:t>
      </w:r>
    </w:p>
    <w:p w14:paraId="4CA8511E" w14:textId="77777777" w:rsidR="00D85752" w:rsidRPr="006F21F4" w:rsidRDefault="00D85752" w:rsidP="003F552B">
      <w:pPr>
        <w:pStyle w:val="Akapitzlist"/>
        <w:numPr>
          <w:ilvl w:val="1"/>
          <w:numId w:val="30"/>
        </w:numPr>
        <w:spacing w:after="120"/>
        <w:ind w:left="851" w:hanging="425"/>
        <w:jc w:val="both"/>
        <w:rPr>
          <w:rFonts w:ascii="Arial" w:hAnsi="Arial" w:cs="Arial"/>
          <w:sz w:val="22"/>
          <w:szCs w:val="22"/>
        </w:rPr>
      </w:pPr>
      <w:r w:rsidRPr="006F21F4">
        <w:rPr>
          <w:rFonts w:ascii="Arial" w:hAnsi="Arial" w:cs="Arial"/>
          <w:sz w:val="22"/>
          <w:szCs w:val="22"/>
        </w:rPr>
        <w:t>wprowadzenie do pamięci komputera,</w:t>
      </w:r>
    </w:p>
    <w:p w14:paraId="703CC2D0" w14:textId="77777777" w:rsidR="00D85752" w:rsidRPr="006F21F4" w:rsidRDefault="00D85752" w:rsidP="003F552B">
      <w:pPr>
        <w:pStyle w:val="Akapitzlist"/>
        <w:numPr>
          <w:ilvl w:val="1"/>
          <w:numId w:val="30"/>
        </w:numPr>
        <w:spacing w:after="120"/>
        <w:ind w:left="851" w:hanging="425"/>
        <w:jc w:val="both"/>
        <w:rPr>
          <w:rFonts w:ascii="Arial" w:hAnsi="Arial" w:cs="Arial"/>
          <w:sz w:val="22"/>
          <w:szCs w:val="22"/>
        </w:rPr>
      </w:pPr>
      <w:r w:rsidRPr="006F21F4">
        <w:rPr>
          <w:rFonts w:ascii="Arial" w:hAnsi="Arial" w:cs="Arial"/>
          <w:sz w:val="22"/>
          <w:szCs w:val="22"/>
        </w:rPr>
        <w:t>dalsze przetwarzania i wykorzystywanie elementów utworu, prawo do wykorzystania każdej odrębnej części, jak i całości utworu dla potrzeb wszelkich dalszych opracowań wykonywanych.</w:t>
      </w:r>
    </w:p>
    <w:p w14:paraId="660A9A60" w14:textId="77777777" w:rsidR="00D85752" w:rsidRPr="006F21F4" w:rsidRDefault="00D85752" w:rsidP="003F552B">
      <w:pPr>
        <w:pStyle w:val="Akapitzlist"/>
        <w:numPr>
          <w:ilvl w:val="0"/>
          <w:numId w:val="31"/>
        </w:numPr>
        <w:tabs>
          <w:tab w:val="clear" w:pos="720"/>
        </w:tabs>
        <w:spacing w:after="120"/>
        <w:ind w:left="426" w:hanging="426"/>
        <w:jc w:val="both"/>
        <w:rPr>
          <w:rFonts w:ascii="Arial" w:hAnsi="Arial" w:cs="Arial"/>
          <w:sz w:val="22"/>
          <w:szCs w:val="22"/>
        </w:rPr>
      </w:pPr>
      <w:r w:rsidRPr="006F21F4">
        <w:rPr>
          <w:rFonts w:ascii="Arial" w:hAnsi="Arial" w:cs="Arial"/>
          <w:sz w:val="22"/>
          <w:szCs w:val="22"/>
        </w:rPr>
        <w:t>Przeniesienie na Wykonawcę autorskich praw majątkowych do utworu powoduje przejście na Wykonawcę własności wszystkich nośników, na których utwór ten został utrwalony.</w:t>
      </w:r>
    </w:p>
    <w:p w14:paraId="3FD1359C" w14:textId="77777777" w:rsidR="00D85752" w:rsidRPr="006F21F4" w:rsidRDefault="00D85752" w:rsidP="003F552B">
      <w:pPr>
        <w:pStyle w:val="Akapitzlist"/>
        <w:numPr>
          <w:ilvl w:val="0"/>
          <w:numId w:val="31"/>
        </w:numPr>
        <w:tabs>
          <w:tab w:val="clear" w:pos="720"/>
        </w:tabs>
        <w:spacing w:after="120"/>
        <w:ind w:left="426" w:hanging="426"/>
        <w:jc w:val="both"/>
        <w:rPr>
          <w:rFonts w:ascii="Arial" w:hAnsi="Arial" w:cs="Arial"/>
          <w:sz w:val="22"/>
          <w:szCs w:val="22"/>
        </w:rPr>
      </w:pPr>
      <w:r w:rsidRPr="006F21F4">
        <w:rPr>
          <w:rFonts w:ascii="Arial" w:hAnsi="Arial" w:cs="Arial"/>
          <w:sz w:val="22"/>
          <w:szCs w:val="22"/>
        </w:rPr>
        <w:t>Podwykonawca gwarantuje Wykonawcy, że z chwilą ustalenia utworu:</w:t>
      </w:r>
    </w:p>
    <w:p w14:paraId="58026841" w14:textId="77777777" w:rsidR="00D85752" w:rsidRPr="006F21F4" w:rsidRDefault="00D85752" w:rsidP="003F552B">
      <w:pPr>
        <w:pStyle w:val="Akapitzlist"/>
        <w:numPr>
          <w:ilvl w:val="0"/>
          <w:numId w:val="32"/>
        </w:numPr>
        <w:spacing w:after="120"/>
        <w:ind w:left="851" w:hanging="425"/>
        <w:jc w:val="both"/>
        <w:rPr>
          <w:rFonts w:ascii="Arial" w:hAnsi="Arial" w:cs="Arial"/>
          <w:sz w:val="22"/>
          <w:szCs w:val="22"/>
        </w:rPr>
      </w:pPr>
      <w:r w:rsidRPr="006F21F4">
        <w:rPr>
          <w:rFonts w:ascii="Arial" w:hAnsi="Arial" w:cs="Arial"/>
          <w:sz w:val="22"/>
          <w:szCs w:val="22"/>
        </w:rPr>
        <w:t>będą mu przysługiwały wyłączne i pełne majątkowe prawa autorskie do utworu,</w:t>
      </w:r>
    </w:p>
    <w:p w14:paraId="6F66637F" w14:textId="77777777" w:rsidR="00D85752" w:rsidRPr="006F21F4" w:rsidRDefault="00D85752" w:rsidP="003F552B">
      <w:pPr>
        <w:pStyle w:val="Akapitzlist"/>
        <w:numPr>
          <w:ilvl w:val="0"/>
          <w:numId w:val="32"/>
        </w:numPr>
        <w:spacing w:after="120"/>
        <w:ind w:left="851" w:hanging="425"/>
        <w:jc w:val="both"/>
        <w:rPr>
          <w:rFonts w:ascii="Arial" w:hAnsi="Arial" w:cs="Arial"/>
          <w:sz w:val="22"/>
          <w:szCs w:val="22"/>
        </w:rPr>
      </w:pPr>
      <w:r w:rsidRPr="006F21F4">
        <w:rPr>
          <w:rFonts w:ascii="Arial" w:hAnsi="Arial" w:cs="Arial"/>
          <w:sz w:val="22"/>
          <w:szCs w:val="22"/>
        </w:rPr>
        <w:t>będzie wyłącznie uprawniony do rozporządzania majątkowymi prawami autorskimi,</w:t>
      </w:r>
    </w:p>
    <w:p w14:paraId="4603EFD4" w14:textId="77777777" w:rsidR="00D85752" w:rsidRPr="006F21F4" w:rsidRDefault="00D85752" w:rsidP="003F552B">
      <w:pPr>
        <w:pStyle w:val="Akapitzlist"/>
        <w:numPr>
          <w:ilvl w:val="0"/>
          <w:numId w:val="32"/>
        </w:numPr>
        <w:spacing w:after="120"/>
        <w:ind w:left="851" w:hanging="425"/>
        <w:jc w:val="both"/>
        <w:rPr>
          <w:rFonts w:ascii="Arial" w:hAnsi="Arial" w:cs="Arial"/>
          <w:sz w:val="22"/>
          <w:szCs w:val="22"/>
        </w:rPr>
      </w:pPr>
      <w:r w:rsidRPr="006F21F4">
        <w:rPr>
          <w:rFonts w:ascii="Arial" w:hAnsi="Arial" w:cs="Arial"/>
          <w:sz w:val="22"/>
          <w:szCs w:val="22"/>
        </w:rPr>
        <w:lastRenderedPageBreak/>
        <w:t>będzie wyłącznie uprawniony do wykonywania osobistych praw autorskich do utworu oraz będzie wyłącznie uprawniony do wyrażania zgody na wykonywanie praw zależnych do utworu,</w:t>
      </w:r>
    </w:p>
    <w:p w14:paraId="2014790D" w14:textId="77777777" w:rsidR="00D85752" w:rsidRPr="006F21F4" w:rsidRDefault="00D85752" w:rsidP="003F552B">
      <w:pPr>
        <w:pStyle w:val="Akapitzlist"/>
        <w:numPr>
          <w:ilvl w:val="0"/>
          <w:numId w:val="32"/>
        </w:numPr>
        <w:spacing w:after="120"/>
        <w:ind w:left="851" w:hanging="425"/>
        <w:jc w:val="both"/>
        <w:rPr>
          <w:rFonts w:ascii="Arial" w:hAnsi="Arial" w:cs="Arial"/>
          <w:sz w:val="22"/>
          <w:szCs w:val="22"/>
        </w:rPr>
      </w:pPr>
      <w:r w:rsidRPr="006F21F4">
        <w:rPr>
          <w:rFonts w:ascii="Arial" w:hAnsi="Arial" w:cs="Arial"/>
          <w:sz w:val="22"/>
          <w:szCs w:val="22"/>
        </w:rPr>
        <w:t>utwór nie będzie w żaden sposób naruszać praw osób trzecich ani obowiązujących przepisów prawa,</w:t>
      </w:r>
    </w:p>
    <w:p w14:paraId="4C74A3D1" w14:textId="77777777" w:rsidR="00D85752" w:rsidRPr="006F21F4" w:rsidRDefault="00D85752" w:rsidP="003F552B">
      <w:pPr>
        <w:pStyle w:val="Akapitzlist"/>
        <w:numPr>
          <w:ilvl w:val="0"/>
          <w:numId w:val="32"/>
        </w:numPr>
        <w:spacing w:after="120"/>
        <w:ind w:left="851" w:hanging="425"/>
        <w:jc w:val="both"/>
        <w:rPr>
          <w:rFonts w:ascii="Arial" w:hAnsi="Arial" w:cs="Arial"/>
          <w:sz w:val="22"/>
          <w:szCs w:val="22"/>
        </w:rPr>
      </w:pPr>
      <w:r w:rsidRPr="006F21F4">
        <w:rPr>
          <w:rFonts w:ascii="Arial" w:hAnsi="Arial" w:cs="Arial"/>
          <w:sz w:val="22"/>
          <w:szCs w:val="22"/>
        </w:rPr>
        <w:t>majątkowe prawa autorskie do utworu przysługiwać mu będą samodzielnie, nie będą obciążone prawami osób trzecich, a do eksploatacji utworu nie będzie wymagana odrębna zgoda osób trzecich.</w:t>
      </w:r>
    </w:p>
    <w:p w14:paraId="31BD5654" w14:textId="77777777" w:rsidR="00D85752" w:rsidRPr="006F21F4" w:rsidRDefault="00D85752" w:rsidP="00D85752">
      <w:pPr>
        <w:pStyle w:val="Akapitzlist"/>
        <w:spacing w:after="120"/>
        <w:ind w:left="426"/>
        <w:jc w:val="both"/>
        <w:rPr>
          <w:rFonts w:ascii="Arial" w:hAnsi="Arial" w:cs="Arial"/>
          <w:sz w:val="22"/>
          <w:szCs w:val="22"/>
        </w:rPr>
      </w:pPr>
      <w:r w:rsidRPr="006F21F4">
        <w:rPr>
          <w:rFonts w:ascii="Arial" w:hAnsi="Arial" w:cs="Arial"/>
          <w:sz w:val="22"/>
          <w:szCs w:val="22"/>
        </w:rPr>
        <w:t xml:space="preserve">W związku z powyższym, na żądanie Wykonawcy Podwykonawca zobowiązuje się uzyskać, najpóźniej na dzień przeniesienia majątkowych praw autorskich na Wykonawcę, pisemne zapewnienie twórców utworu - nieodwołalnie, bezwarunkowe i nieograniczone w czasie – że nie będą oni wykonywać w stosunku do Wykonawcy ani innych osób, na które w jakimkolwiek zakresie przeniesione zostaną majątkowe prawa autorskie do utworu, swoich osobistych praw autorskich do utworu. </w:t>
      </w:r>
    </w:p>
    <w:p w14:paraId="47A5A058" w14:textId="77777777" w:rsidR="00D85752" w:rsidRPr="006F21F4" w:rsidRDefault="00D85752" w:rsidP="00D85752">
      <w:pPr>
        <w:pStyle w:val="Akapitzlist"/>
        <w:spacing w:after="120"/>
        <w:ind w:left="426"/>
        <w:jc w:val="both"/>
        <w:rPr>
          <w:rFonts w:ascii="Arial" w:hAnsi="Arial" w:cs="Arial"/>
          <w:sz w:val="22"/>
          <w:szCs w:val="22"/>
        </w:rPr>
      </w:pPr>
      <w:r w:rsidRPr="006F21F4">
        <w:rPr>
          <w:rFonts w:ascii="Arial" w:hAnsi="Arial" w:cs="Arial"/>
          <w:sz w:val="22"/>
          <w:szCs w:val="22"/>
        </w:rPr>
        <w:t>Ponadto, na żądanie Wykonawcy Podwykonawca zobowiązuje się uzyskać, najpóźniej na dzień ustalenia utworu, pisemne upoważnienie twórców utworu – nieodwołalnie, bezwarunkowe i nieograniczone w czasie – do wykonywania w ich imieniu przez Podwykonawcę osobistych praw autorskich do utworu oraz do wyrażania zgody na wykonywanie praw zależnych do utworu, z prawem do dalszego przenoszenia tych uprawnień.</w:t>
      </w:r>
    </w:p>
    <w:p w14:paraId="380522EA" w14:textId="3D035182" w:rsidR="00D85752" w:rsidRPr="006F21F4" w:rsidRDefault="00D85752" w:rsidP="003F552B">
      <w:pPr>
        <w:pStyle w:val="Akapitzlist"/>
        <w:numPr>
          <w:ilvl w:val="0"/>
          <w:numId w:val="31"/>
        </w:numPr>
        <w:tabs>
          <w:tab w:val="clear" w:pos="720"/>
        </w:tabs>
        <w:spacing w:after="120"/>
        <w:ind w:left="426" w:hanging="426"/>
        <w:jc w:val="both"/>
        <w:rPr>
          <w:rFonts w:ascii="Arial" w:hAnsi="Arial" w:cs="Arial"/>
          <w:sz w:val="22"/>
          <w:szCs w:val="22"/>
        </w:rPr>
      </w:pPr>
      <w:r w:rsidRPr="006F21F4">
        <w:rPr>
          <w:rFonts w:ascii="Arial" w:hAnsi="Arial" w:cs="Arial"/>
          <w:sz w:val="22"/>
          <w:szCs w:val="22"/>
        </w:rPr>
        <w:t xml:space="preserve">Z chwilą przeniesienia na Wykonawcę autorskich praw majątkowych do utworu Podwykonawca </w:t>
      </w:r>
      <w:r w:rsidR="00DD5B29" w:rsidRPr="007C38F1">
        <w:rPr>
          <w:rFonts w:ascii="Arial" w:hAnsi="Arial" w:cs="Arial"/>
          <w:sz w:val="22"/>
          <w:szCs w:val="22"/>
        </w:rPr>
        <w:t>u</w:t>
      </w:r>
      <w:r w:rsidR="00DD5B29">
        <w:rPr>
          <w:rFonts w:ascii="Arial" w:hAnsi="Arial" w:cs="Arial"/>
          <w:sz w:val="22"/>
          <w:szCs w:val="22"/>
        </w:rPr>
        <w:t>dziela</w:t>
      </w:r>
      <w:r w:rsidR="00DD5B29" w:rsidRPr="007C38F1">
        <w:rPr>
          <w:rFonts w:ascii="Arial" w:hAnsi="Arial" w:cs="Arial"/>
          <w:sz w:val="22"/>
          <w:szCs w:val="22"/>
        </w:rPr>
        <w:t xml:space="preserve"> Wykonawc</w:t>
      </w:r>
      <w:r w:rsidR="00DD5B29">
        <w:rPr>
          <w:rFonts w:ascii="Arial" w:hAnsi="Arial" w:cs="Arial"/>
          <w:sz w:val="22"/>
          <w:szCs w:val="22"/>
        </w:rPr>
        <w:t>y</w:t>
      </w:r>
      <w:r w:rsidR="00DD5B29" w:rsidRPr="007C38F1">
        <w:rPr>
          <w:rFonts w:ascii="Arial" w:hAnsi="Arial" w:cs="Arial"/>
          <w:sz w:val="22"/>
          <w:szCs w:val="22"/>
        </w:rPr>
        <w:t xml:space="preserve"> wyłączne</w:t>
      </w:r>
      <w:r w:rsidR="00DD5B29">
        <w:rPr>
          <w:rFonts w:ascii="Arial" w:hAnsi="Arial" w:cs="Arial"/>
          <w:sz w:val="22"/>
          <w:szCs w:val="22"/>
        </w:rPr>
        <w:t>go</w:t>
      </w:r>
      <w:r w:rsidR="00DD5B29" w:rsidRPr="007C38F1">
        <w:rPr>
          <w:rFonts w:ascii="Arial" w:hAnsi="Arial" w:cs="Arial"/>
          <w:sz w:val="22"/>
          <w:szCs w:val="22"/>
        </w:rPr>
        <w:t xml:space="preserve"> praw</w:t>
      </w:r>
      <w:r w:rsidR="00DD5B29">
        <w:rPr>
          <w:rFonts w:ascii="Arial" w:hAnsi="Arial" w:cs="Arial"/>
          <w:sz w:val="22"/>
          <w:szCs w:val="22"/>
        </w:rPr>
        <w:t>a</w:t>
      </w:r>
      <w:r w:rsidR="00DD5B29" w:rsidRPr="007C38F1">
        <w:rPr>
          <w:rFonts w:ascii="Arial" w:hAnsi="Arial" w:cs="Arial"/>
          <w:sz w:val="22"/>
          <w:szCs w:val="22"/>
        </w:rPr>
        <w:t xml:space="preserve"> </w:t>
      </w:r>
      <w:r w:rsidR="00DD5B29">
        <w:rPr>
          <w:rFonts w:ascii="Arial" w:hAnsi="Arial" w:cs="Arial"/>
          <w:sz w:val="22"/>
          <w:szCs w:val="22"/>
        </w:rPr>
        <w:t>do</w:t>
      </w:r>
      <w:r w:rsidR="00DD5B29" w:rsidRPr="007C38F1">
        <w:rPr>
          <w:rFonts w:ascii="Arial" w:hAnsi="Arial" w:cs="Arial"/>
          <w:sz w:val="22"/>
          <w:szCs w:val="22"/>
        </w:rPr>
        <w:t xml:space="preserve"> wykonywani</w:t>
      </w:r>
      <w:r w:rsidR="00DD5B29">
        <w:rPr>
          <w:rFonts w:ascii="Arial" w:hAnsi="Arial" w:cs="Arial"/>
          <w:sz w:val="22"/>
          <w:szCs w:val="22"/>
        </w:rPr>
        <w:t>a i zezwalania na wykonywanie zależnych</w:t>
      </w:r>
      <w:r w:rsidR="00DD5B29" w:rsidRPr="007C38F1">
        <w:rPr>
          <w:rFonts w:ascii="Arial" w:hAnsi="Arial" w:cs="Arial"/>
          <w:sz w:val="22"/>
          <w:szCs w:val="22"/>
        </w:rPr>
        <w:t xml:space="preserve"> praw </w:t>
      </w:r>
      <w:r w:rsidR="00DD5B29">
        <w:rPr>
          <w:rFonts w:ascii="Arial" w:hAnsi="Arial" w:cs="Arial"/>
          <w:sz w:val="22"/>
          <w:szCs w:val="22"/>
        </w:rPr>
        <w:t>autorskich zgodnie z § 33 Kontraktu</w:t>
      </w:r>
      <w:r w:rsidRPr="006F21F4">
        <w:rPr>
          <w:rFonts w:ascii="Arial" w:hAnsi="Arial" w:cs="Arial"/>
          <w:sz w:val="22"/>
          <w:szCs w:val="22"/>
        </w:rPr>
        <w:t>.</w:t>
      </w:r>
    </w:p>
    <w:p w14:paraId="381947C5" w14:textId="77777777" w:rsidR="00D85752" w:rsidRPr="006F21F4" w:rsidRDefault="00D85752" w:rsidP="003F552B">
      <w:pPr>
        <w:pStyle w:val="Akapitzlist"/>
        <w:numPr>
          <w:ilvl w:val="0"/>
          <w:numId w:val="31"/>
        </w:numPr>
        <w:tabs>
          <w:tab w:val="clear" w:pos="720"/>
        </w:tabs>
        <w:spacing w:after="120"/>
        <w:ind w:left="426" w:hanging="426"/>
        <w:jc w:val="both"/>
        <w:rPr>
          <w:rFonts w:ascii="Arial" w:hAnsi="Arial" w:cs="Arial"/>
          <w:sz w:val="22"/>
          <w:szCs w:val="22"/>
        </w:rPr>
      </w:pPr>
      <w:r w:rsidRPr="006F21F4">
        <w:rPr>
          <w:rFonts w:ascii="Arial" w:hAnsi="Arial" w:cs="Arial"/>
          <w:sz w:val="22"/>
          <w:szCs w:val="22"/>
        </w:rPr>
        <w:t>Wygaśnięcie niniejszej umowy na skutek odstąpienia od niej lub jej rozwiązania przez Strony, pozostawać będzie bez wpływu na skuteczność nabycia przez Wykonawcę autorskich praw majątkowych na podstawie jej postanowień.</w:t>
      </w:r>
    </w:p>
    <w:p w14:paraId="3CE32576" w14:textId="77777777" w:rsidR="00D85752" w:rsidRPr="006F21F4" w:rsidRDefault="00D85752" w:rsidP="003F552B">
      <w:pPr>
        <w:pStyle w:val="Akapitzlist"/>
        <w:numPr>
          <w:ilvl w:val="0"/>
          <w:numId w:val="31"/>
        </w:numPr>
        <w:tabs>
          <w:tab w:val="clear" w:pos="720"/>
        </w:tabs>
        <w:spacing w:after="120"/>
        <w:ind w:left="426" w:hanging="426"/>
        <w:jc w:val="both"/>
        <w:rPr>
          <w:rFonts w:ascii="Arial" w:hAnsi="Arial" w:cs="Arial"/>
          <w:sz w:val="22"/>
          <w:szCs w:val="22"/>
        </w:rPr>
      </w:pPr>
      <w:r w:rsidRPr="006F21F4">
        <w:rPr>
          <w:rFonts w:ascii="Arial" w:hAnsi="Arial" w:cs="Arial"/>
          <w:sz w:val="22"/>
          <w:szCs w:val="22"/>
        </w:rPr>
        <w:t xml:space="preserve">Podwykonawca zabezpieczy i zwolni Wykonawcę, Zamawiającego oraz inne osoby, na które przeniesione zostaną majątkowe prawa autorskie do utworu, z odpowiedzialności wobec osób trzecich z tytułu naruszenia na skutek korzystania z utworu jakichkolwiek ich praw, w szczególności praw własności intelektualnej. </w:t>
      </w:r>
    </w:p>
    <w:p w14:paraId="7120F1FC" w14:textId="77777777" w:rsidR="00D85752" w:rsidRPr="006F21F4" w:rsidRDefault="00D85752" w:rsidP="003F552B">
      <w:pPr>
        <w:pStyle w:val="Akapitzlist"/>
        <w:numPr>
          <w:ilvl w:val="0"/>
          <w:numId w:val="31"/>
        </w:numPr>
        <w:tabs>
          <w:tab w:val="clear" w:pos="720"/>
        </w:tabs>
        <w:spacing w:after="120"/>
        <w:ind w:left="426" w:hanging="426"/>
        <w:jc w:val="both"/>
        <w:rPr>
          <w:rFonts w:ascii="Arial" w:hAnsi="Arial" w:cs="Arial"/>
          <w:sz w:val="22"/>
          <w:szCs w:val="22"/>
        </w:rPr>
      </w:pPr>
      <w:r w:rsidRPr="006F21F4">
        <w:rPr>
          <w:rFonts w:ascii="Arial" w:hAnsi="Arial" w:cs="Arial"/>
          <w:sz w:val="22"/>
          <w:szCs w:val="22"/>
        </w:rPr>
        <w:t>W przypadku powzięcia przez Wykonawcę uzasadnionego podejrzenia co do zagrożenia naruszenia praw osoby trzeciej na skutek ustalenia lub korzystania z utworu, jak również w przypadku wystąpienia takiego naruszenia, Wykonawcy – wedle jego uznania i niezależnie od innych uprawnień wynikających z przepisów prawa - przysługuje prawo do żądania od Podwykonawcy:</w:t>
      </w:r>
    </w:p>
    <w:p w14:paraId="17F053C0" w14:textId="77777777" w:rsidR="00D85752" w:rsidRPr="006F21F4" w:rsidRDefault="00D85752" w:rsidP="003F552B">
      <w:pPr>
        <w:pStyle w:val="Akapitzlist"/>
        <w:numPr>
          <w:ilvl w:val="0"/>
          <w:numId w:val="33"/>
        </w:numPr>
        <w:spacing w:after="120"/>
        <w:jc w:val="both"/>
        <w:rPr>
          <w:rFonts w:ascii="Arial" w:hAnsi="Arial" w:cs="Arial"/>
          <w:sz w:val="22"/>
          <w:szCs w:val="22"/>
        </w:rPr>
      </w:pPr>
      <w:r w:rsidRPr="006F21F4">
        <w:rPr>
          <w:rFonts w:ascii="Arial" w:hAnsi="Arial" w:cs="Arial"/>
          <w:sz w:val="22"/>
          <w:szCs w:val="22"/>
        </w:rPr>
        <w:t>odpowiedniego zmodyfikowania utworu lub jego części, w taki sposób, aby korzystanie z utworu zgodnie z jego przeznaczeniem, w tym na polach eksploatacji wskazanych w ust. 2 powyżej, nie naruszało żadnych praw osób trzecich,</w:t>
      </w:r>
    </w:p>
    <w:p w14:paraId="79C9A252" w14:textId="77777777" w:rsidR="00D85752" w:rsidRPr="006F21F4" w:rsidRDefault="00D85752" w:rsidP="003F552B">
      <w:pPr>
        <w:pStyle w:val="Akapitzlist"/>
        <w:numPr>
          <w:ilvl w:val="0"/>
          <w:numId w:val="33"/>
        </w:numPr>
        <w:spacing w:after="120"/>
        <w:jc w:val="both"/>
        <w:rPr>
          <w:rFonts w:ascii="Arial" w:hAnsi="Arial" w:cs="Arial"/>
          <w:sz w:val="22"/>
          <w:szCs w:val="22"/>
        </w:rPr>
      </w:pPr>
      <w:r w:rsidRPr="006F21F4">
        <w:rPr>
          <w:rFonts w:ascii="Arial" w:hAnsi="Arial" w:cs="Arial"/>
          <w:sz w:val="22"/>
          <w:szCs w:val="22"/>
        </w:rPr>
        <w:t>uzyskania – bez uzyskiwania zgody sądu – na koszt i ryzyko Podwykonawcy, ale na rzecz Wykonawcy, licencji umożliwiającej dalsze korzystanie z utworu zgodnie z jego przeznaczeniem, w tym na polach eksploatacji wskazanych w ust. 3 powyżej,</w:t>
      </w:r>
    </w:p>
    <w:p w14:paraId="47651F1F" w14:textId="77777777" w:rsidR="00D85752" w:rsidRPr="006F21F4" w:rsidRDefault="00D85752" w:rsidP="003F552B">
      <w:pPr>
        <w:pStyle w:val="Akapitzlist"/>
        <w:numPr>
          <w:ilvl w:val="0"/>
          <w:numId w:val="33"/>
        </w:numPr>
        <w:spacing w:after="120"/>
        <w:jc w:val="both"/>
        <w:rPr>
          <w:rFonts w:ascii="Arial" w:hAnsi="Arial" w:cs="Arial"/>
          <w:sz w:val="22"/>
          <w:szCs w:val="22"/>
        </w:rPr>
      </w:pPr>
      <w:r w:rsidRPr="006F21F4">
        <w:rPr>
          <w:rFonts w:ascii="Arial" w:hAnsi="Arial" w:cs="Arial"/>
          <w:sz w:val="22"/>
          <w:szCs w:val="22"/>
        </w:rPr>
        <w:t>podjęcia innych działań umożliwiających korzystanie z utworu zgodnie z jego przeznaczeniem, w tym na polach eksploatacji wskazanych w ust. 3 powyżej.</w:t>
      </w:r>
    </w:p>
    <w:p w14:paraId="40617345" w14:textId="1A4D8E83" w:rsidR="002E0F37" w:rsidRPr="006F21F4" w:rsidRDefault="002E0F37" w:rsidP="002E0F37">
      <w:pPr>
        <w:keepNext/>
        <w:spacing w:before="240" w:after="120"/>
        <w:jc w:val="center"/>
        <w:rPr>
          <w:rFonts w:ascii="Arial" w:hAnsi="Arial" w:cs="Arial"/>
          <w:b/>
          <w:sz w:val="22"/>
          <w:szCs w:val="22"/>
        </w:rPr>
      </w:pPr>
      <w:r w:rsidRPr="006F21F4">
        <w:rPr>
          <w:rFonts w:ascii="Arial" w:hAnsi="Arial" w:cs="Arial"/>
          <w:b/>
          <w:sz w:val="22"/>
          <w:szCs w:val="22"/>
        </w:rPr>
        <w:t>§ 6</w:t>
      </w:r>
      <w:r w:rsidRPr="006F21F4">
        <w:rPr>
          <w:rFonts w:ascii="Arial" w:hAnsi="Arial" w:cs="Arial"/>
          <w:b/>
          <w:sz w:val="22"/>
          <w:szCs w:val="22"/>
        </w:rPr>
        <w:br/>
        <w:t>Materiały</w:t>
      </w:r>
      <w:r w:rsidR="009D0938" w:rsidRPr="006F21F4">
        <w:rPr>
          <w:rFonts w:ascii="Arial" w:hAnsi="Arial" w:cs="Arial"/>
          <w:b/>
          <w:sz w:val="22"/>
          <w:szCs w:val="22"/>
        </w:rPr>
        <w:t xml:space="preserve"> i urządzenia</w:t>
      </w:r>
    </w:p>
    <w:p w14:paraId="759004A4" w14:textId="2BF10BE6" w:rsidR="002E0F37" w:rsidRPr="006F21F4" w:rsidRDefault="002E0F37">
      <w:pPr>
        <w:pStyle w:val="Akapitzlist"/>
        <w:numPr>
          <w:ilvl w:val="1"/>
          <w:numId w:val="35"/>
        </w:numPr>
        <w:spacing w:after="120"/>
        <w:ind w:left="425" w:hanging="425"/>
        <w:jc w:val="both"/>
        <w:rPr>
          <w:rFonts w:ascii="Arial" w:hAnsi="Arial" w:cs="Arial"/>
          <w:sz w:val="22"/>
          <w:szCs w:val="22"/>
        </w:rPr>
      </w:pPr>
      <w:r w:rsidRPr="006F21F4">
        <w:rPr>
          <w:rFonts w:ascii="Arial" w:hAnsi="Arial" w:cs="Arial"/>
          <w:sz w:val="22"/>
          <w:szCs w:val="22"/>
        </w:rPr>
        <w:t xml:space="preserve">Strony ustalają, że wszystkie </w:t>
      </w:r>
      <w:r w:rsidR="005E3303" w:rsidRPr="006F21F4">
        <w:rPr>
          <w:rFonts w:ascii="Arial" w:hAnsi="Arial" w:cs="Arial"/>
          <w:sz w:val="22"/>
          <w:szCs w:val="22"/>
        </w:rPr>
        <w:t xml:space="preserve">wyroby budowlane, </w:t>
      </w:r>
      <w:r w:rsidRPr="006F21F4">
        <w:rPr>
          <w:rFonts w:ascii="Arial" w:hAnsi="Arial" w:cs="Arial"/>
          <w:sz w:val="22"/>
          <w:szCs w:val="22"/>
        </w:rPr>
        <w:t>materiały i urządzenia niezbędne do wykonania Robót zostaną w całości zapewnione przez</w:t>
      </w:r>
      <w:r w:rsidR="000A40D2" w:rsidRPr="006F21F4">
        <w:rPr>
          <w:rFonts w:ascii="Arial" w:hAnsi="Arial" w:cs="Arial"/>
          <w:sz w:val="22"/>
          <w:szCs w:val="22"/>
        </w:rPr>
        <w:t xml:space="preserve"> </w:t>
      </w:r>
      <w:r w:rsidR="00E63D82">
        <w:rPr>
          <w:rFonts w:ascii="Arial" w:hAnsi="Arial" w:cs="Arial"/>
          <w:sz w:val="22"/>
          <w:szCs w:val="22"/>
        </w:rPr>
        <w:t>Podw</w:t>
      </w:r>
      <w:r w:rsidR="000A40D2" w:rsidRPr="006F21F4">
        <w:rPr>
          <w:rFonts w:ascii="Arial" w:hAnsi="Arial" w:cs="Arial"/>
          <w:sz w:val="22"/>
          <w:szCs w:val="22"/>
        </w:rPr>
        <w:t xml:space="preserve">ykonawcę. </w:t>
      </w:r>
    </w:p>
    <w:p w14:paraId="26BECB72" w14:textId="4A61E1F9" w:rsidR="002E0F37" w:rsidRPr="00632598" w:rsidRDefault="002E0F37" w:rsidP="00632598">
      <w:pPr>
        <w:pStyle w:val="Akapitzlist"/>
        <w:numPr>
          <w:ilvl w:val="1"/>
          <w:numId w:val="35"/>
        </w:numPr>
        <w:spacing w:after="120"/>
        <w:ind w:left="425" w:hanging="425"/>
        <w:jc w:val="both"/>
        <w:rPr>
          <w:rFonts w:ascii="Arial" w:hAnsi="Arial" w:cs="Arial"/>
          <w:sz w:val="22"/>
          <w:szCs w:val="22"/>
        </w:rPr>
      </w:pPr>
      <w:r w:rsidRPr="006F21F4">
        <w:rPr>
          <w:rFonts w:ascii="Arial" w:hAnsi="Arial" w:cs="Arial"/>
          <w:sz w:val="22"/>
          <w:szCs w:val="22"/>
        </w:rPr>
        <w:t xml:space="preserve">Podwykonawca ponosi pełną odpowiedzialność i ryzyko za powierzone mu </w:t>
      </w:r>
      <w:r w:rsidR="00DF6AFF" w:rsidRPr="006F21F4">
        <w:rPr>
          <w:rFonts w:ascii="Arial" w:hAnsi="Arial" w:cs="Arial"/>
          <w:sz w:val="22"/>
          <w:szCs w:val="22"/>
        </w:rPr>
        <w:t xml:space="preserve">lub zapewniane przez niego wyroby budowlane </w:t>
      </w:r>
      <w:r w:rsidRPr="006F21F4">
        <w:rPr>
          <w:rFonts w:ascii="Arial" w:hAnsi="Arial" w:cs="Arial"/>
          <w:sz w:val="22"/>
          <w:szCs w:val="22"/>
        </w:rPr>
        <w:t>materiały i urządzenia.</w:t>
      </w:r>
    </w:p>
    <w:p w14:paraId="008F959B" w14:textId="23964CAD" w:rsidR="002E0F37" w:rsidRPr="006F21F4" w:rsidRDefault="002E0F37">
      <w:pPr>
        <w:pStyle w:val="Akapitzlist"/>
        <w:numPr>
          <w:ilvl w:val="1"/>
          <w:numId w:val="35"/>
        </w:numPr>
        <w:spacing w:after="120"/>
        <w:ind w:left="425" w:hanging="425"/>
        <w:jc w:val="both"/>
        <w:rPr>
          <w:rFonts w:ascii="Arial" w:hAnsi="Arial" w:cs="Arial"/>
          <w:sz w:val="22"/>
          <w:szCs w:val="22"/>
        </w:rPr>
      </w:pPr>
      <w:r w:rsidRPr="006F21F4">
        <w:rPr>
          <w:rFonts w:ascii="Arial" w:hAnsi="Arial" w:cs="Arial"/>
          <w:sz w:val="22"/>
          <w:szCs w:val="22"/>
        </w:rPr>
        <w:t xml:space="preserve">Koszty związane z zapewnieniem </w:t>
      </w:r>
      <w:r w:rsidR="005E3303" w:rsidRPr="006F21F4">
        <w:rPr>
          <w:rFonts w:ascii="Arial" w:hAnsi="Arial" w:cs="Arial"/>
          <w:sz w:val="22"/>
          <w:szCs w:val="22"/>
        </w:rPr>
        <w:t xml:space="preserve">wyrobów budowlanych, </w:t>
      </w:r>
      <w:r w:rsidRPr="006F21F4">
        <w:rPr>
          <w:rFonts w:ascii="Arial" w:hAnsi="Arial" w:cs="Arial"/>
          <w:sz w:val="22"/>
          <w:szCs w:val="22"/>
        </w:rPr>
        <w:t xml:space="preserve">materiałów i urządzeń niezbędnych do wykonania Robót obciążają </w:t>
      </w:r>
      <w:r w:rsidR="00DF6AFF" w:rsidRPr="006F21F4">
        <w:rPr>
          <w:rFonts w:ascii="Arial" w:hAnsi="Arial" w:cs="Arial"/>
          <w:sz w:val="22"/>
          <w:szCs w:val="22"/>
        </w:rPr>
        <w:t>Wykonawcę</w:t>
      </w:r>
      <w:r w:rsidRPr="006F21F4">
        <w:rPr>
          <w:rFonts w:ascii="Arial" w:hAnsi="Arial" w:cs="Arial"/>
          <w:sz w:val="22"/>
          <w:szCs w:val="22"/>
        </w:rPr>
        <w:t>.</w:t>
      </w:r>
    </w:p>
    <w:p w14:paraId="78A411E4" w14:textId="24886D77" w:rsidR="0065424F" w:rsidRPr="006F21F4" w:rsidRDefault="002E0F37">
      <w:pPr>
        <w:pStyle w:val="Akapitzlist"/>
        <w:numPr>
          <w:ilvl w:val="1"/>
          <w:numId w:val="35"/>
        </w:numPr>
        <w:spacing w:after="120"/>
        <w:ind w:left="425" w:hanging="425"/>
        <w:jc w:val="both"/>
        <w:rPr>
          <w:rFonts w:ascii="Arial" w:hAnsi="Arial" w:cs="Arial"/>
          <w:sz w:val="22"/>
          <w:szCs w:val="22"/>
        </w:rPr>
      </w:pPr>
      <w:r w:rsidRPr="006F21F4">
        <w:rPr>
          <w:rFonts w:ascii="Arial" w:hAnsi="Arial" w:cs="Arial"/>
          <w:sz w:val="22"/>
          <w:szCs w:val="22"/>
        </w:rPr>
        <w:lastRenderedPageBreak/>
        <w:t>Wszystkie</w:t>
      </w:r>
      <w:r w:rsidR="005E3303" w:rsidRPr="006F21F4">
        <w:rPr>
          <w:rFonts w:ascii="Arial" w:hAnsi="Arial" w:cs="Arial"/>
          <w:sz w:val="22"/>
          <w:szCs w:val="22"/>
        </w:rPr>
        <w:t xml:space="preserve"> wy</w:t>
      </w:r>
      <w:r w:rsidR="00DF6AFF" w:rsidRPr="006F21F4">
        <w:rPr>
          <w:rFonts w:ascii="Arial" w:hAnsi="Arial" w:cs="Arial"/>
          <w:sz w:val="22"/>
          <w:szCs w:val="22"/>
        </w:rPr>
        <w:t>r</w:t>
      </w:r>
      <w:r w:rsidR="005E3303" w:rsidRPr="006F21F4">
        <w:rPr>
          <w:rFonts w:ascii="Arial" w:hAnsi="Arial" w:cs="Arial"/>
          <w:sz w:val="22"/>
          <w:szCs w:val="22"/>
        </w:rPr>
        <w:t>oby budowlane,</w:t>
      </w:r>
      <w:r w:rsidRPr="006F21F4">
        <w:rPr>
          <w:rFonts w:ascii="Arial" w:hAnsi="Arial" w:cs="Arial"/>
          <w:sz w:val="22"/>
          <w:szCs w:val="22"/>
        </w:rPr>
        <w:t xml:space="preserve"> materiały i urządzenia będą przez Podwykonawcę przechowywane w miejscach uzgodnionych z Wykonawcą oraz odpowiednio zabezpieczone przed zanieczyszczeniem, uszkodzeniem i kradzieżą.</w:t>
      </w:r>
    </w:p>
    <w:p w14:paraId="694B44E1" w14:textId="1A3225A6" w:rsidR="002E0F37" w:rsidRPr="006F21F4" w:rsidRDefault="002E0F37">
      <w:pPr>
        <w:pStyle w:val="Akapitzlist"/>
        <w:numPr>
          <w:ilvl w:val="1"/>
          <w:numId w:val="35"/>
        </w:numPr>
        <w:spacing w:after="120"/>
        <w:ind w:left="425" w:hanging="425"/>
        <w:jc w:val="both"/>
        <w:rPr>
          <w:rFonts w:ascii="Arial" w:hAnsi="Arial" w:cs="Arial"/>
          <w:sz w:val="22"/>
          <w:szCs w:val="22"/>
        </w:rPr>
      </w:pPr>
      <w:r w:rsidRPr="006F21F4">
        <w:rPr>
          <w:rFonts w:ascii="Arial" w:hAnsi="Arial" w:cs="Arial"/>
          <w:sz w:val="22"/>
          <w:szCs w:val="22"/>
        </w:rPr>
        <w:t xml:space="preserve">Wszystkie </w:t>
      </w:r>
      <w:r w:rsidR="005E3303" w:rsidRPr="006F21F4">
        <w:rPr>
          <w:rFonts w:ascii="Arial" w:hAnsi="Arial" w:cs="Arial"/>
          <w:sz w:val="22"/>
          <w:szCs w:val="22"/>
        </w:rPr>
        <w:t xml:space="preserve">wyroby budowlane, </w:t>
      </w:r>
      <w:r w:rsidRPr="006F21F4">
        <w:rPr>
          <w:rFonts w:ascii="Arial" w:hAnsi="Arial" w:cs="Arial"/>
          <w:sz w:val="22"/>
          <w:szCs w:val="22"/>
        </w:rPr>
        <w:t>materiały i urządzenia muszą posiadać wymagane dopuszczenia do obrotu i powszechnego lub jednostkowego stosowania w budownictwie, wymagane atesty, certyfikaty aprobaty techniczne, oceny zgodności, certyfikaty zgodności lub deklaracje zgodności itp., zgodnie z wymaganiami przewidzianymi w obowiązujących przepisach, w szczególności w ustawie z dnia 07.07.1994 r. Prawo budowlane</w:t>
      </w:r>
      <w:r w:rsidR="005E3303" w:rsidRPr="006F21F4">
        <w:rPr>
          <w:rFonts w:ascii="Arial" w:hAnsi="Arial" w:cs="Arial"/>
          <w:sz w:val="22"/>
          <w:szCs w:val="22"/>
        </w:rPr>
        <w:t xml:space="preserve"> (Dz.U.2023.682 </w:t>
      </w:r>
      <w:proofErr w:type="spellStart"/>
      <w:r w:rsidR="005E3303" w:rsidRPr="006F21F4">
        <w:rPr>
          <w:rFonts w:ascii="Arial" w:hAnsi="Arial" w:cs="Arial"/>
          <w:sz w:val="22"/>
          <w:szCs w:val="22"/>
        </w:rPr>
        <w:t>t.j</w:t>
      </w:r>
      <w:proofErr w:type="spellEnd"/>
      <w:r w:rsidR="005E3303" w:rsidRPr="006F21F4">
        <w:rPr>
          <w:rFonts w:ascii="Arial" w:hAnsi="Arial" w:cs="Arial"/>
          <w:sz w:val="22"/>
          <w:szCs w:val="22"/>
        </w:rPr>
        <w:t>.)</w:t>
      </w:r>
      <w:r w:rsidRPr="006F21F4">
        <w:rPr>
          <w:rFonts w:ascii="Arial" w:hAnsi="Arial" w:cs="Arial"/>
          <w:sz w:val="22"/>
          <w:szCs w:val="22"/>
        </w:rPr>
        <w:t>, ustawie z dnia 16.04.2004 r. o wyrobach budowlanych</w:t>
      </w:r>
      <w:r w:rsidR="005E3303" w:rsidRPr="006F21F4">
        <w:rPr>
          <w:rFonts w:ascii="Arial" w:hAnsi="Arial" w:cs="Arial"/>
          <w:sz w:val="22"/>
          <w:szCs w:val="22"/>
        </w:rPr>
        <w:t xml:space="preserve"> (Dz.U.2021.1213 </w:t>
      </w:r>
      <w:proofErr w:type="spellStart"/>
      <w:r w:rsidR="005E3303" w:rsidRPr="006F21F4">
        <w:rPr>
          <w:rFonts w:ascii="Arial" w:hAnsi="Arial" w:cs="Arial"/>
          <w:sz w:val="22"/>
          <w:szCs w:val="22"/>
        </w:rPr>
        <w:t>t.j</w:t>
      </w:r>
      <w:proofErr w:type="spellEnd"/>
      <w:r w:rsidR="005E3303" w:rsidRPr="006F21F4">
        <w:rPr>
          <w:rFonts w:ascii="Arial" w:hAnsi="Arial" w:cs="Arial"/>
          <w:sz w:val="22"/>
          <w:szCs w:val="22"/>
        </w:rPr>
        <w:t>.)</w:t>
      </w:r>
      <w:r w:rsidRPr="006F21F4">
        <w:rPr>
          <w:rFonts w:ascii="Arial" w:hAnsi="Arial" w:cs="Arial"/>
          <w:sz w:val="22"/>
          <w:szCs w:val="22"/>
        </w:rPr>
        <w:t xml:space="preserve">, ustawie z dnia </w:t>
      </w:r>
      <w:r w:rsidR="005E3303" w:rsidRPr="006F21F4">
        <w:rPr>
          <w:rFonts w:ascii="Arial" w:hAnsi="Arial" w:cs="Arial"/>
          <w:sz w:val="22"/>
          <w:szCs w:val="22"/>
        </w:rPr>
        <w:t>13.04.2016 </w:t>
      </w:r>
      <w:r w:rsidRPr="006F21F4">
        <w:rPr>
          <w:rFonts w:ascii="Arial" w:hAnsi="Arial" w:cs="Arial"/>
          <w:sz w:val="22"/>
          <w:szCs w:val="22"/>
        </w:rPr>
        <w:t>r. o system</w:t>
      </w:r>
      <w:r w:rsidR="005E3303" w:rsidRPr="006F21F4">
        <w:rPr>
          <w:rFonts w:ascii="Arial" w:hAnsi="Arial" w:cs="Arial"/>
          <w:sz w:val="22"/>
          <w:szCs w:val="22"/>
        </w:rPr>
        <w:t>ach</w:t>
      </w:r>
      <w:r w:rsidRPr="006F21F4">
        <w:rPr>
          <w:rFonts w:ascii="Arial" w:hAnsi="Arial" w:cs="Arial"/>
          <w:sz w:val="22"/>
          <w:szCs w:val="22"/>
        </w:rPr>
        <w:t xml:space="preserve"> oceny zgodności</w:t>
      </w:r>
      <w:r w:rsidR="005E3303" w:rsidRPr="006F21F4">
        <w:rPr>
          <w:rFonts w:ascii="Arial" w:hAnsi="Arial" w:cs="Arial"/>
          <w:sz w:val="22"/>
          <w:szCs w:val="22"/>
        </w:rPr>
        <w:t xml:space="preserve"> i nadzoru rynku (Dz.U.2022.1854 </w:t>
      </w:r>
      <w:proofErr w:type="spellStart"/>
      <w:r w:rsidR="005E3303" w:rsidRPr="006F21F4">
        <w:rPr>
          <w:rFonts w:ascii="Arial" w:hAnsi="Arial" w:cs="Arial"/>
          <w:sz w:val="22"/>
          <w:szCs w:val="22"/>
        </w:rPr>
        <w:t>t.j</w:t>
      </w:r>
      <w:proofErr w:type="spellEnd"/>
      <w:r w:rsidR="005E3303" w:rsidRPr="006F21F4">
        <w:rPr>
          <w:rFonts w:ascii="Arial" w:hAnsi="Arial" w:cs="Arial"/>
          <w:sz w:val="22"/>
          <w:szCs w:val="22"/>
        </w:rPr>
        <w:t>.)</w:t>
      </w:r>
      <w:r w:rsidRPr="006F21F4">
        <w:rPr>
          <w:rFonts w:ascii="Arial" w:hAnsi="Arial" w:cs="Arial"/>
          <w:sz w:val="22"/>
          <w:szCs w:val="22"/>
        </w:rPr>
        <w:t xml:space="preserve">, rozporządzeniach wykonawczych wydanych na podstawie powyższych ustaw oraz w wytycznych i instrukcjach obowiązujących </w:t>
      </w:r>
      <w:r w:rsidR="00A9510E" w:rsidRPr="006F21F4">
        <w:rPr>
          <w:rFonts w:ascii="Arial" w:hAnsi="Arial" w:cs="Arial"/>
          <w:sz w:val="22"/>
          <w:szCs w:val="22"/>
        </w:rPr>
        <w:t>u Zamawiającego</w:t>
      </w:r>
      <w:r w:rsidRPr="006F21F4">
        <w:rPr>
          <w:rFonts w:ascii="Arial" w:hAnsi="Arial" w:cs="Arial"/>
          <w:sz w:val="22"/>
          <w:szCs w:val="22"/>
        </w:rPr>
        <w:t>.</w:t>
      </w:r>
    </w:p>
    <w:p w14:paraId="33FBFD26" w14:textId="542BCB88" w:rsidR="00E3070C" w:rsidRPr="006F21F4" w:rsidRDefault="002E0F37">
      <w:pPr>
        <w:pStyle w:val="Akapitzlist"/>
        <w:numPr>
          <w:ilvl w:val="1"/>
          <w:numId w:val="35"/>
        </w:numPr>
        <w:spacing w:after="120"/>
        <w:ind w:left="425" w:hanging="425"/>
        <w:jc w:val="both"/>
        <w:rPr>
          <w:rFonts w:ascii="Arial" w:hAnsi="Arial" w:cs="Arial"/>
          <w:sz w:val="22"/>
          <w:szCs w:val="22"/>
        </w:rPr>
      </w:pPr>
      <w:r w:rsidRPr="006F21F4">
        <w:rPr>
          <w:rFonts w:ascii="Arial" w:hAnsi="Arial" w:cs="Arial"/>
          <w:sz w:val="22"/>
          <w:szCs w:val="22"/>
        </w:rPr>
        <w:t>Podwykonawca ma obowiązek stosowania takich materiałów – elementów podsystemów, zaliczanych do składników interoperacyjności, które posiadają stosowne certyfikaty WE zgodności lub przydatności do stosowania, wydane przez notyfikowaną jednostkę certyfikującą i dla których wydana została deklaracja WE zgodności lub przydatności do stosowania. W przypadku konieczności zastosowania składnika interoperacyjności, który nie posiada certyfikatu WE zgodności lub przydatności do stosowania, wydanego przez notyfikowaną jednostkę certyfikującą Podwykonawca jest zobowiązany zlecić notyfikowanej jednostce certyfikującej ocenę zgodności lub przydatności do stosowania dla tego składnika interoperacyjności.</w:t>
      </w:r>
    </w:p>
    <w:p w14:paraId="6DDEBB0D" w14:textId="44D26F2B" w:rsidR="000F402E" w:rsidRPr="006F21F4" w:rsidRDefault="00E812B2">
      <w:pPr>
        <w:pStyle w:val="Akapitzlist"/>
        <w:numPr>
          <w:ilvl w:val="1"/>
          <w:numId w:val="35"/>
        </w:numPr>
        <w:spacing w:after="120"/>
        <w:ind w:left="425" w:hanging="425"/>
        <w:jc w:val="both"/>
        <w:rPr>
          <w:rFonts w:ascii="Arial" w:hAnsi="Arial" w:cs="Arial"/>
          <w:sz w:val="22"/>
          <w:szCs w:val="22"/>
        </w:rPr>
      </w:pPr>
      <w:r w:rsidRPr="006F21F4">
        <w:rPr>
          <w:rFonts w:ascii="Arial" w:hAnsi="Arial" w:cs="Arial"/>
          <w:sz w:val="22"/>
          <w:szCs w:val="22"/>
        </w:rPr>
        <w:t xml:space="preserve">W odniesieniu do </w:t>
      </w:r>
      <w:r w:rsidR="00D92F8C" w:rsidRPr="006F21F4">
        <w:rPr>
          <w:rFonts w:ascii="Arial" w:hAnsi="Arial" w:cs="Arial"/>
          <w:sz w:val="22"/>
          <w:szCs w:val="22"/>
        </w:rPr>
        <w:t xml:space="preserve">wyrobów budowlanych, </w:t>
      </w:r>
      <w:r w:rsidRPr="006F21F4">
        <w:rPr>
          <w:rFonts w:ascii="Arial" w:hAnsi="Arial" w:cs="Arial"/>
          <w:sz w:val="22"/>
          <w:szCs w:val="22"/>
        </w:rPr>
        <w:t xml:space="preserve">materiałów i urządzeń dostarczanych przez </w:t>
      </w:r>
      <w:r w:rsidR="000F081A" w:rsidRPr="006F21F4">
        <w:rPr>
          <w:rFonts w:ascii="Arial" w:hAnsi="Arial" w:cs="Arial"/>
          <w:sz w:val="22"/>
          <w:szCs w:val="22"/>
        </w:rPr>
        <w:t>Podwykonawc</w:t>
      </w:r>
      <w:r w:rsidRPr="006F21F4">
        <w:rPr>
          <w:rFonts w:ascii="Arial" w:hAnsi="Arial" w:cs="Arial"/>
          <w:sz w:val="22"/>
          <w:szCs w:val="22"/>
        </w:rPr>
        <w:t>ę</w:t>
      </w:r>
      <w:r w:rsidR="000F081A" w:rsidRPr="006F21F4">
        <w:rPr>
          <w:rFonts w:ascii="Arial" w:hAnsi="Arial" w:cs="Arial"/>
          <w:sz w:val="22"/>
          <w:szCs w:val="22"/>
        </w:rPr>
        <w:t xml:space="preserve"> </w:t>
      </w:r>
      <w:r w:rsidRPr="006F21F4">
        <w:rPr>
          <w:rFonts w:ascii="Arial" w:hAnsi="Arial" w:cs="Arial"/>
          <w:sz w:val="22"/>
          <w:szCs w:val="22"/>
        </w:rPr>
        <w:t>za</w:t>
      </w:r>
      <w:r w:rsidR="000F081A" w:rsidRPr="006F21F4">
        <w:rPr>
          <w:rFonts w:ascii="Arial" w:hAnsi="Arial" w:cs="Arial"/>
          <w:sz w:val="22"/>
          <w:szCs w:val="22"/>
        </w:rPr>
        <w:t>stosowani</w:t>
      </w:r>
      <w:r w:rsidR="002A5EA2" w:rsidRPr="006F21F4">
        <w:rPr>
          <w:rFonts w:ascii="Arial" w:hAnsi="Arial" w:cs="Arial"/>
          <w:sz w:val="22"/>
          <w:szCs w:val="22"/>
        </w:rPr>
        <w:t>e</w:t>
      </w:r>
      <w:r w:rsidR="000F081A" w:rsidRPr="006F21F4">
        <w:rPr>
          <w:rFonts w:ascii="Arial" w:hAnsi="Arial" w:cs="Arial"/>
          <w:sz w:val="22"/>
          <w:szCs w:val="22"/>
        </w:rPr>
        <w:t xml:space="preserve"> </w:t>
      </w:r>
      <w:r w:rsidRPr="006F21F4">
        <w:rPr>
          <w:rFonts w:ascii="Arial" w:hAnsi="Arial" w:cs="Arial"/>
          <w:sz w:val="22"/>
          <w:szCs w:val="22"/>
        </w:rPr>
        <w:t xml:space="preserve">mają postanowienia </w:t>
      </w:r>
      <w:r w:rsidR="000F081A" w:rsidRPr="006F21F4">
        <w:rPr>
          <w:rFonts w:ascii="Arial" w:hAnsi="Arial" w:cs="Arial"/>
          <w:sz w:val="22"/>
          <w:szCs w:val="22"/>
        </w:rPr>
        <w:t>Kontraktu</w:t>
      </w:r>
      <w:r w:rsidRPr="006F21F4">
        <w:rPr>
          <w:rFonts w:ascii="Arial" w:hAnsi="Arial" w:cs="Arial"/>
          <w:sz w:val="22"/>
          <w:szCs w:val="22"/>
        </w:rPr>
        <w:t>, w szczególności</w:t>
      </w:r>
      <w:r w:rsidR="00F56B6D" w:rsidRPr="006F21F4">
        <w:rPr>
          <w:rFonts w:ascii="Arial" w:hAnsi="Arial" w:cs="Arial"/>
          <w:sz w:val="22"/>
          <w:szCs w:val="22"/>
        </w:rPr>
        <w:t xml:space="preserve"> </w:t>
      </w:r>
      <w:r w:rsidRPr="006F21F4">
        <w:rPr>
          <w:rFonts w:ascii="Arial" w:hAnsi="Arial" w:cs="Arial"/>
          <w:sz w:val="22"/>
          <w:szCs w:val="22"/>
        </w:rPr>
        <w:t>Podwykonawca</w:t>
      </w:r>
      <w:r w:rsidR="00F56B6D" w:rsidRPr="006F21F4">
        <w:rPr>
          <w:rFonts w:ascii="Arial" w:hAnsi="Arial" w:cs="Arial"/>
          <w:sz w:val="22"/>
          <w:szCs w:val="22"/>
        </w:rPr>
        <w:t xml:space="preserve"> zobowiązany jest do</w:t>
      </w:r>
      <w:r w:rsidR="000F402E" w:rsidRPr="006F21F4">
        <w:rPr>
          <w:rFonts w:ascii="Arial" w:hAnsi="Arial" w:cs="Arial"/>
          <w:sz w:val="22"/>
          <w:szCs w:val="22"/>
        </w:rPr>
        <w:t xml:space="preserve"> </w:t>
      </w:r>
      <w:r w:rsidR="006F21F4" w:rsidRPr="006F21F4">
        <w:rPr>
          <w:rFonts w:ascii="Arial" w:hAnsi="Arial" w:cs="Arial"/>
          <w:sz w:val="22"/>
          <w:szCs w:val="22"/>
        </w:rPr>
        <w:t>postępowania</w:t>
      </w:r>
      <w:r w:rsidR="000F402E" w:rsidRPr="006F21F4">
        <w:rPr>
          <w:rFonts w:ascii="Arial" w:hAnsi="Arial" w:cs="Arial"/>
          <w:sz w:val="22"/>
          <w:szCs w:val="22"/>
        </w:rPr>
        <w:t xml:space="preserve"> w opisany tam sposób z materiałami i </w:t>
      </w:r>
      <w:r w:rsidR="006F21F4" w:rsidRPr="006F21F4">
        <w:rPr>
          <w:rFonts w:ascii="Arial" w:hAnsi="Arial" w:cs="Arial"/>
          <w:sz w:val="22"/>
          <w:szCs w:val="22"/>
        </w:rPr>
        <w:t>urządzeniami</w:t>
      </w:r>
      <w:r w:rsidR="000F402E" w:rsidRPr="006F21F4">
        <w:rPr>
          <w:rFonts w:ascii="Arial" w:hAnsi="Arial" w:cs="Arial"/>
          <w:sz w:val="22"/>
          <w:szCs w:val="22"/>
        </w:rPr>
        <w:t xml:space="preserve"> oraz do dostarczania wszelkich wymaganych dokumentów i dowodów.</w:t>
      </w:r>
    </w:p>
    <w:p w14:paraId="2F2C0603" w14:textId="6FB75C8C" w:rsidR="000F081A" w:rsidRPr="006F21F4" w:rsidRDefault="000F402E">
      <w:pPr>
        <w:pStyle w:val="Akapitzlist"/>
        <w:numPr>
          <w:ilvl w:val="1"/>
          <w:numId w:val="35"/>
        </w:numPr>
        <w:spacing w:after="120"/>
        <w:ind w:left="425" w:hanging="425"/>
        <w:jc w:val="both"/>
        <w:rPr>
          <w:rFonts w:ascii="Arial" w:hAnsi="Arial" w:cs="Arial"/>
          <w:sz w:val="22"/>
          <w:szCs w:val="22"/>
        </w:rPr>
      </w:pPr>
      <w:r w:rsidRPr="006F21F4">
        <w:rPr>
          <w:rFonts w:ascii="Arial" w:hAnsi="Arial" w:cs="Arial"/>
          <w:sz w:val="22"/>
          <w:szCs w:val="22"/>
        </w:rPr>
        <w:t xml:space="preserve">Podwykonawca przyjmuje do wiadomości, że własność dostarczonych przez niego </w:t>
      </w:r>
      <w:r w:rsidR="00D92F8C" w:rsidRPr="006F21F4">
        <w:rPr>
          <w:rFonts w:ascii="Arial" w:hAnsi="Arial" w:cs="Arial"/>
          <w:sz w:val="22"/>
          <w:szCs w:val="22"/>
        </w:rPr>
        <w:t xml:space="preserve">wyrobów budowlanych, </w:t>
      </w:r>
      <w:r w:rsidRPr="006F21F4">
        <w:rPr>
          <w:rFonts w:ascii="Arial" w:hAnsi="Arial" w:cs="Arial"/>
          <w:sz w:val="22"/>
          <w:szCs w:val="22"/>
        </w:rPr>
        <w:t>materiałów i urządzeń przechodzi na Zamawiającego zgodnie z postanowieniami Kontraktu, tj. co do zasady z chwilą ich dostarczenia na plac budowy albo teren lub magazyn składowy, zaś płatności za dostarczone materiały i urządzenia nie mogą przekraczać 80% ceny ich zakupu i transportu (bez VAT).</w:t>
      </w:r>
    </w:p>
    <w:p w14:paraId="7B3277D3" w14:textId="77777777" w:rsidR="00D92F8C" w:rsidRPr="006F21F4" w:rsidRDefault="00D92F8C">
      <w:pPr>
        <w:pStyle w:val="Akapitzlist"/>
        <w:numPr>
          <w:ilvl w:val="1"/>
          <w:numId w:val="35"/>
        </w:numPr>
        <w:spacing w:after="120"/>
        <w:ind w:left="425" w:hanging="425"/>
        <w:jc w:val="both"/>
        <w:rPr>
          <w:rFonts w:ascii="Arial" w:hAnsi="Arial" w:cs="Arial"/>
          <w:sz w:val="22"/>
          <w:szCs w:val="22"/>
        </w:rPr>
      </w:pPr>
      <w:r w:rsidRPr="006F21F4">
        <w:rPr>
          <w:rFonts w:ascii="Arial" w:hAnsi="Arial" w:cs="Arial"/>
          <w:sz w:val="22"/>
          <w:szCs w:val="22"/>
        </w:rPr>
        <w:t>Wykonawca może zażądać usunięcia z Placu budowy sprzętu nieposiadającego wymaganych świadectw dopuszczenia do eksploatacji i osób obsługujących ten sprzęt bez wymaganych uprawnień.</w:t>
      </w:r>
    </w:p>
    <w:p w14:paraId="3B76E8C2" w14:textId="75BAE767" w:rsidR="00D92F8C" w:rsidRPr="006F21F4" w:rsidRDefault="00D92F8C">
      <w:pPr>
        <w:pStyle w:val="Akapitzlist"/>
        <w:numPr>
          <w:ilvl w:val="1"/>
          <w:numId w:val="35"/>
        </w:numPr>
        <w:spacing w:after="120"/>
        <w:ind w:left="425" w:hanging="425"/>
        <w:jc w:val="both"/>
        <w:rPr>
          <w:rFonts w:ascii="Arial" w:hAnsi="Arial" w:cs="Arial"/>
          <w:sz w:val="22"/>
          <w:szCs w:val="22"/>
        </w:rPr>
      </w:pPr>
      <w:r w:rsidRPr="006F21F4">
        <w:rPr>
          <w:rFonts w:ascii="Arial" w:hAnsi="Arial" w:cs="Arial"/>
          <w:sz w:val="22"/>
          <w:szCs w:val="22"/>
        </w:rPr>
        <w:t>Przed przystąpieniem do odbiorów Podwykonawca dostarczy Wykonawcy tymczasowe instrukcje obsługi i konserwacji, sporządzone w języku polskim, o wystarczającej szczegółowości, aby Zamawiający mógł w szczególności eksploatować, konserwować, rozbierać, składać, regulować i naprawiać urządzenia.</w:t>
      </w:r>
    </w:p>
    <w:p w14:paraId="0BEC8219" w14:textId="0EEF35DA" w:rsidR="005707E9" w:rsidRPr="006F21F4" w:rsidRDefault="005707E9" w:rsidP="00EA0B09">
      <w:pPr>
        <w:keepNext/>
        <w:spacing w:before="240" w:after="120"/>
        <w:jc w:val="center"/>
        <w:rPr>
          <w:rFonts w:ascii="Arial" w:hAnsi="Arial" w:cs="Arial"/>
          <w:b/>
          <w:sz w:val="22"/>
          <w:szCs w:val="22"/>
        </w:rPr>
      </w:pPr>
      <w:r w:rsidRPr="006F21F4">
        <w:rPr>
          <w:rFonts w:ascii="Arial" w:hAnsi="Arial" w:cs="Arial"/>
          <w:b/>
          <w:sz w:val="22"/>
          <w:szCs w:val="22"/>
        </w:rPr>
        <w:t xml:space="preserve">§ </w:t>
      </w:r>
      <w:r w:rsidR="002E0F37" w:rsidRPr="006F21F4">
        <w:rPr>
          <w:rFonts w:ascii="Arial" w:hAnsi="Arial" w:cs="Arial"/>
          <w:b/>
          <w:sz w:val="22"/>
          <w:szCs w:val="22"/>
        </w:rPr>
        <w:t>7</w:t>
      </w:r>
      <w:r w:rsidR="00AE33C5" w:rsidRPr="006F21F4">
        <w:rPr>
          <w:rFonts w:ascii="Arial" w:hAnsi="Arial" w:cs="Arial"/>
          <w:b/>
          <w:sz w:val="22"/>
          <w:szCs w:val="22"/>
        </w:rPr>
        <w:br/>
      </w:r>
      <w:r w:rsidRPr="006F21F4">
        <w:rPr>
          <w:rFonts w:ascii="Arial" w:hAnsi="Arial" w:cs="Arial"/>
          <w:b/>
          <w:sz w:val="22"/>
          <w:szCs w:val="22"/>
        </w:rPr>
        <w:t>Wynagrodzenie</w:t>
      </w:r>
      <w:r w:rsidR="00C45293" w:rsidRPr="006F21F4">
        <w:rPr>
          <w:rFonts w:ascii="Arial" w:hAnsi="Arial" w:cs="Arial"/>
          <w:b/>
          <w:sz w:val="22"/>
          <w:szCs w:val="22"/>
        </w:rPr>
        <w:t xml:space="preserve"> Podwykonawcy</w:t>
      </w:r>
    </w:p>
    <w:p w14:paraId="203BC492" w14:textId="665F789C" w:rsidR="002F10D2" w:rsidRPr="006F21F4" w:rsidRDefault="002F10D2"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1.</w:t>
      </w:r>
      <w:r w:rsidRPr="006F21F4">
        <w:rPr>
          <w:rFonts w:ascii="Arial" w:hAnsi="Arial" w:cs="Arial"/>
          <w:sz w:val="22"/>
          <w:szCs w:val="22"/>
        </w:rPr>
        <w:tab/>
        <w:t xml:space="preserve">Za wykonanie Robót i innych czynności oraz wykonanie wszelkich innych obowiązków objętych niniejszą umową, </w:t>
      </w:r>
      <w:bookmarkStart w:id="6" w:name="_Hlk199410939"/>
      <w:r w:rsidRPr="006F21F4">
        <w:rPr>
          <w:rFonts w:ascii="Arial" w:hAnsi="Arial" w:cs="Arial"/>
          <w:sz w:val="22"/>
          <w:szCs w:val="22"/>
        </w:rPr>
        <w:t>w tym usunięcie wszelkich wad w Robotach, Podwykonawcy przysługuje wynagrodzenie obmiarowe ustalane na podstawie faktycznie wykonanej ilości Robót oraz cen jednostkowych określonych w Ofercie Podwykonawcy (dalej: „</w:t>
      </w:r>
      <w:r w:rsidRPr="006F21F4">
        <w:rPr>
          <w:rFonts w:ascii="Arial" w:hAnsi="Arial" w:cs="Arial"/>
          <w:b/>
          <w:bCs/>
          <w:sz w:val="22"/>
          <w:szCs w:val="22"/>
        </w:rPr>
        <w:t>Wynagrodzenie</w:t>
      </w:r>
      <w:r w:rsidRPr="006F21F4">
        <w:rPr>
          <w:rFonts w:ascii="Arial" w:hAnsi="Arial" w:cs="Arial"/>
          <w:sz w:val="22"/>
          <w:szCs w:val="22"/>
        </w:rPr>
        <w:t>”). Zgodnie z Ofertą Podwykonawcy, szacunkową łączną wysokość Wynagrodzenia ustalono na kwotę</w:t>
      </w:r>
      <w:bookmarkEnd w:id="6"/>
      <w:r w:rsidRPr="006F21F4">
        <w:rPr>
          <w:rFonts w:ascii="Arial" w:hAnsi="Arial" w:cs="Arial"/>
          <w:sz w:val="22"/>
          <w:szCs w:val="22"/>
        </w:rPr>
        <w:t xml:space="preserve"> </w:t>
      </w:r>
      <w:r w:rsidR="00840F63">
        <w:rPr>
          <w:rFonts w:ascii="Arial" w:hAnsi="Arial" w:cs="Arial"/>
          <w:b/>
          <w:bCs/>
          <w:sz w:val="22"/>
          <w:szCs w:val="22"/>
        </w:rPr>
        <w:t>……………………………</w:t>
      </w:r>
      <w:r w:rsidR="00231878" w:rsidRPr="00313AE9">
        <w:rPr>
          <w:rFonts w:ascii="Arial" w:hAnsi="Arial" w:cs="Arial"/>
          <w:b/>
          <w:bCs/>
          <w:sz w:val="22"/>
          <w:szCs w:val="22"/>
        </w:rPr>
        <w:t xml:space="preserve"> zł </w:t>
      </w:r>
      <w:proofErr w:type="gramStart"/>
      <w:r w:rsidR="00231878" w:rsidRPr="00313AE9">
        <w:rPr>
          <w:rFonts w:ascii="Arial" w:hAnsi="Arial" w:cs="Arial"/>
          <w:b/>
          <w:bCs/>
          <w:sz w:val="22"/>
          <w:szCs w:val="22"/>
        </w:rPr>
        <w:t>netto</w:t>
      </w:r>
      <w:r w:rsidRPr="006F21F4">
        <w:rPr>
          <w:rFonts w:ascii="Arial" w:hAnsi="Arial" w:cs="Arial"/>
          <w:sz w:val="22"/>
          <w:szCs w:val="22"/>
        </w:rPr>
        <w:t xml:space="preserve">  (</w:t>
      </w:r>
      <w:proofErr w:type="gramEnd"/>
      <w:r w:rsidRPr="006F21F4">
        <w:rPr>
          <w:rFonts w:ascii="Arial" w:hAnsi="Arial" w:cs="Arial"/>
          <w:sz w:val="22"/>
          <w:szCs w:val="22"/>
        </w:rPr>
        <w:t>słownie:</w:t>
      </w:r>
      <w:r w:rsidR="00231878" w:rsidRPr="006F21F4">
        <w:rPr>
          <w:rFonts w:ascii="Arial" w:hAnsi="Arial" w:cs="Arial"/>
          <w:sz w:val="22"/>
          <w:szCs w:val="22"/>
        </w:rPr>
        <w:t xml:space="preserve"> </w:t>
      </w:r>
      <w:r w:rsidR="00840F63">
        <w:rPr>
          <w:rFonts w:ascii="Arial" w:hAnsi="Arial" w:cs="Arial"/>
          <w:sz w:val="22"/>
          <w:szCs w:val="22"/>
        </w:rPr>
        <w:t>………………………………………………………</w:t>
      </w:r>
      <w:r w:rsidR="00231878" w:rsidRPr="006F21F4">
        <w:rPr>
          <w:rFonts w:ascii="Arial" w:hAnsi="Arial" w:cs="Arial"/>
          <w:sz w:val="22"/>
          <w:szCs w:val="22"/>
        </w:rPr>
        <w:t xml:space="preserve"> złotych</w:t>
      </w:r>
      <w:proofErr w:type="gramStart"/>
      <w:r w:rsidR="00231878" w:rsidRPr="006F21F4">
        <w:rPr>
          <w:rFonts w:ascii="Arial" w:hAnsi="Arial" w:cs="Arial"/>
          <w:sz w:val="22"/>
          <w:szCs w:val="22"/>
        </w:rPr>
        <w:t xml:space="preserve"> </w:t>
      </w:r>
      <w:r w:rsidR="003511FD">
        <w:rPr>
          <w:rFonts w:ascii="Arial" w:hAnsi="Arial" w:cs="Arial"/>
          <w:sz w:val="22"/>
          <w:szCs w:val="22"/>
        </w:rPr>
        <w:t>….</w:t>
      </w:r>
      <w:proofErr w:type="gramEnd"/>
      <w:r w:rsidR="00231878" w:rsidRPr="006F21F4">
        <w:rPr>
          <w:rFonts w:ascii="Arial" w:hAnsi="Arial" w:cs="Arial"/>
          <w:sz w:val="22"/>
          <w:szCs w:val="22"/>
        </w:rPr>
        <w:t>/100</w:t>
      </w:r>
      <w:r w:rsidRPr="006F21F4">
        <w:rPr>
          <w:rFonts w:ascii="Arial" w:hAnsi="Arial" w:cs="Arial"/>
          <w:sz w:val="22"/>
          <w:szCs w:val="22"/>
        </w:rPr>
        <w:t xml:space="preserve">), powiększoną o należny podatek VAT zgodnie z obowiązującymi </w:t>
      </w:r>
      <w:proofErr w:type="gramStart"/>
      <w:r w:rsidRPr="006F21F4">
        <w:rPr>
          <w:rFonts w:ascii="Arial" w:hAnsi="Arial" w:cs="Arial"/>
          <w:sz w:val="22"/>
          <w:szCs w:val="22"/>
        </w:rPr>
        <w:t>przepisami(</w:t>
      </w:r>
      <w:proofErr w:type="gramEnd"/>
      <w:r w:rsidRPr="006F21F4">
        <w:rPr>
          <w:rFonts w:ascii="Arial" w:hAnsi="Arial" w:cs="Arial"/>
          <w:sz w:val="22"/>
          <w:szCs w:val="22"/>
        </w:rPr>
        <w:t>dalej „</w:t>
      </w:r>
      <w:r w:rsidRPr="006F21F4">
        <w:rPr>
          <w:rFonts w:ascii="Arial" w:hAnsi="Arial" w:cs="Arial"/>
          <w:b/>
          <w:bCs/>
          <w:sz w:val="22"/>
          <w:szCs w:val="22"/>
        </w:rPr>
        <w:t>Wynagrodzenie Szacunkowe</w:t>
      </w:r>
      <w:r w:rsidRPr="006F21F4">
        <w:rPr>
          <w:rFonts w:ascii="Arial" w:hAnsi="Arial" w:cs="Arial"/>
          <w:sz w:val="22"/>
          <w:szCs w:val="22"/>
        </w:rPr>
        <w:t>”).</w:t>
      </w:r>
    </w:p>
    <w:p w14:paraId="02281328" w14:textId="7B76E506" w:rsidR="003511FD" w:rsidRPr="006F21F4" w:rsidRDefault="00640595" w:rsidP="003511FD">
      <w:pPr>
        <w:spacing w:after="120"/>
        <w:ind w:left="426"/>
        <w:jc w:val="both"/>
        <w:rPr>
          <w:rFonts w:ascii="Arial" w:hAnsi="Arial" w:cs="Arial"/>
          <w:sz w:val="22"/>
          <w:szCs w:val="22"/>
        </w:rPr>
      </w:pPr>
      <w:r w:rsidRPr="006F21F4">
        <w:rPr>
          <w:rFonts w:ascii="Arial" w:hAnsi="Arial" w:cs="Arial"/>
          <w:sz w:val="22"/>
          <w:szCs w:val="22"/>
        </w:rPr>
        <w:t>We wszystkich przypadkach,</w:t>
      </w:r>
      <w:r w:rsidR="00C62C1E">
        <w:rPr>
          <w:rFonts w:ascii="Arial" w:hAnsi="Arial" w:cs="Arial"/>
          <w:sz w:val="22"/>
          <w:szCs w:val="22"/>
        </w:rPr>
        <w:t xml:space="preserve"> o ile nie postanowiono inaczej,</w:t>
      </w:r>
      <w:r w:rsidRPr="006F21F4">
        <w:rPr>
          <w:rFonts w:ascii="Arial" w:hAnsi="Arial" w:cs="Arial"/>
          <w:sz w:val="22"/>
          <w:szCs w:val="22"/>
        </w:rPr>
        <w:t xml:space="preserve"> w których niniejsza umowa posługuje się pojęciem „Wynagrodzenia” pod pojęciem tym rozumie się kwotę </w:t>
      </w:r>
      <w:r w:rsidR="00A97235">
        <w:rPr>
          <w:rFonts w:ascii="Arial" w:hAnsi="Arial" w:cs="Arial"/>
          <w:sz w:val="22"/>
          <w:szCs w:val="22"/>
        </w:rPr>
        <w:t>ne</w:t>
      </w:r>
      <w:r w:rsidRPr="006F21F4">
        <w:rPr>
          <w:rFonts w:ascii="Arial" w:hAnsi="Arial" w:cs="Arial"/>
          <w:sz w:val="22"/>
          <w:szCs w:val="22"/>
        </w:rPr>
        <w:t>tto.</w:t>
      </w:r>
    </w:p>
    <w:p w14:paraId="7A9420F8" w14:textId="5C84A7A2" w:rsidR="00C45293" w:rsidRPr="006F21F4" w:rsidRDefault="002F10D2"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 xml:space="preserve">Ceny jednostkowe określone w </w:t>
      </w:r>
      <w:r w:rsidR="00967C8E" w:rsidRPr="006F21F4">
        <w:rPr>
          <w:rFonts w:ascii="Arial" w:hAnsi="Arial" w:cs="Arial"/>
          <w:sz w:val="22"/>
          <w:szCs w:val="22"/>
        </w:rPr>
        <w:t xml:space="preserve">Kosztorysie i </w:t>
      </w:r>
      <w:r w:rsidRPr="006F21F4">
        <w:rPr>
          <w:rFonts w:ascii="Arial" w:hAnsi="Arial" w:cs="Arial"/>
          <w:sz w:val="22"/>
          <w:szCs w:val="22"/>
        </w:rPr>
        <w:t xml:space="preserve">Ofercie Podwykonawcy są stałe i nie będą podlegać jakimkolwiek zmianom, z zastrzeżeniem ust. 3 poniżej. Zapłata Wynagrodzenia stanowi należyte wykonanie zobowiązania Wykonawcy, a Podwykonawca nie będzie </w:t>
      </w:r>
      <w:r w:rsidRPr="006F21F4">
        <w:rPr>
          <w:rFonts w:ascii="Arial" w:hAnsi="Arial" w:cs="Arial"/>
          <w:sz w:val="22"/>
          <w:szCs w:val="22"/>
        </w:rPr>
        <w:lastRenderedPageBreak/>
        <w:t>uprawniony do jakiegokolwiek dodatkow</w:t>
      </w:r>
      <w:r w:rsidR="00B23E2A" w:rsidRPr="006F21F4">
        <w:rPr>
          <w:rFonts w:ascii="Arial" w:hAnsi="Arial" w:cs="Arial"/>
          <w:sz w:val="22"/>
          <w:szCs w:val="22"/>
        </w:rPr>
        <w:t>ego</w:t>
      </w:r>
      <w:r w:rsidRPr="006F21F4">
        <w:rPr>
          <w:rFonts w:ascii="Arial" w:hAnsi="Arial" w:cs="Arial"/>
          <w:sz w:val="22"/>
          <w:szCs w:val="22"/>
        </w:rPr>
        <w:t xml:space="preserve"> świadcze</w:t>
      </w:r>
      <w:r w:rsidR="00B23E2A" w:rsidRPr="006F21F4">
        <w:rPr>
          <w:rFonts w:ascii="Arial" w:hAnsi="Arial" w:cs="Arial"/>
          <w:sz w:val="22"/>
          <w:szCs w:val="22"/>
        </w:rPr>
        <w:t>nia,</w:t>
      </w:r>
      <w:r w:rsidRPr="006F21F4">
        <w:rPr>
          <w:rFonts w:ascii="Arial" w:hAnsi="Arial" w:cs="Arial"/>
          <w:sz w:val="22"/>
          <w:szCs w:val="22"/>
        </w:rPr>
        <w:t xml:space="preserve"> w tym wynagrodzenia uzupełniającego, zwrotu wydatków lub kosztów</w:t>
      </w:r>
      <w:r w:rsidR="00E12975" w:rsidRPr="006F21F4">
        <w:rPr>
          <w:rFonts w:ascii="Arial" w:hAnsi="Arial" w:cs="Arial"/>
          <w:sz w:val="22"/>
          <w:szCs w:val="22"/>
        </w:rPr>
        <w:t>.</w:t>
      </w:r>
    </w:p>
    <w:p w14:paraId="714FE936" w14:textId="7E9A36D6" w:rsidR="00C23010" w:rsidRPr="006F21F4" w:rsidRDefault="00C23010" w:rsidP="0005111E">
      <w:pPr>
        <w:pStyle w:val="Akapitzlist"/>
        <w:numPr>
          <w:ilvl w:val="6"/>
          <w:numId w:val="6"/>
        </w:numPr>
        <w:spacing w:after="120"/>
        <w:ind w:left="426" w:hanging="426"/>
        <w:jc w:val="both"/>
        <w:rPr>
          <w:rFonts w:ascii="Arial" w:hAnsi="Arial" w:cs="Arial"/>
          <w:sz w:val="22"/>
          <w:szCs w:val="22"/>
        </w:rPr>
      </w:pPr>
      <w:bookmarkStart w:id="7" w:name="_Hlk201667479"/>
      <w:r w:rsidRPr="006F21F4">
        <w:rPr>
          <w:rFonts w:ascii="Arial" w:hAnsi="Arial" w:cs="Arial"/>
          <w:sz w:val="22"/>
          <w:szCs w:val="22"/>
        </w:rPr>
        <w:t xml:space="preserve">Wynagrodzenie podlegać będzie waloryzacji z uwzględnieniem postanowień </w:t>
      </w:r>
      <w:r w:rsidR="00B3213C" w:rsidRPr="006F21F4">
        <w:rPr>
          <w:rFonts w:ascii="Arial" w:hAnsi="Arial" w:cs="Arial"/>
          <w:sz w:val="22"/>
          <w:szCs w:val="22"/>
        </w:rPr>
        <w:t>§</w:t>
      </w:r>
      <w:r w:rsidR="005B1956" w:rsidRPr="006F21F4">
        <w:rPr>
          <w:rFonts w:ascii="Arial" w:hAnsi="Arial" w:cs="Arial"/>
          <w:sz w:val="22"/>
          <w:szCs w:val="22"/>
        </w:rPr>
        <w:t> </w:t>
      </w:r>
      <w:r w:rsidR="00B3213C" w:rsidRPr="006F21F4">
        <w:rPr>
          <w:rFonts w:ascii="Arial" w:hAnsi="Arial" w:cs="Arial"/>
          <w:sz w:val="22"/>
          <w:szCs w:val="22"/>
        </w:rPr>
        <w:t xml:space="preserve">10 </w:t>
      </w:r>
      <w:r w:rsidR="005B1956" w:rsidRPr="006F21F4">
        <w:rPr>
          <w:rFonts w:ascii="Arial" w:hAnsi="Arial" w:cs="Arial"/>
          <w:sz w:val="22"/>
          <w:szCs w:val="22"/>
        </w:rPr>
        <w:t>ust. 14-19</w:t>
      </w:r>
      <w:r w:rsidR="00483C34" w:rsidRPr="006F21F4">
        <w:rPr>
          <w:rFonts w:ascii="Arial" w:hAnsi="Arial" w:cs="Arial"/>
          <w:sz w:val="22"/>
          <w:szCs w:val="22"/>
        </w:rPr>
        <w:t xml:space="preserve"> </w:t>
      </w:r>
      <w:r w:rsidRPr="006F21F4">
        <w:rPr>
          <w:rFonts w:ascii="Arial" w:hAnsi="Arial" w:cs="Arial"/>
          <w:sz w:val="22"/>
          <w:szCs w:val="22"/>
        </w:rPr>
        <w:t>Kontraktu.</w:t>
      </w:r>
    </w:p>
    <w:bookmarkEnd w:id="7"/>
    <w:p w14:paraId="110BBB8A" w14:textId="74C3B111" w:rsidR="00C45293" w:rsidRPr="006F21F4" w:rsidRDefault="00C45293" w:rsidP="00572A0A">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 xml:space="preserve">Wynagrodzenie stanowi </w:t>
      </w:r>
      <w:r w:rsidR="00C60987" w:rsidRPr="006F21F4">
        <w:rPr>
          <w:rFonts w:ascii="Arial" w:hAnsi="Arial" w:cs="Arial"/>
          <w:sz w:val="22"/>
          <w:szCs w:val="22"/>
        </w:rPr>
        <w:t xml:space="preserve">jedyne </w:t>
      </w:r>
      <w:r w:rsidRPr="006F21F4">
        <w:rPr>
          <w:rFonts w:ascii="Arial" w:hAnsi="Arial" w:cs="Arial"/>
          <w:sz w:val="22"/>
          <w:szCs w:val="22"/>
        </w:rPr>
        <w:t>świadczenie wzajemne Wykonawcy względem wszelkich świadczeń,</w:t>
      </w:r>
      <w:r w:rsidR="00B631A3" w:rsidRPr="006F21F4">
        <w:rPr>
          <w:rFonts w:ascii="Arial" w:hAnsi="Arial" w:cs="Arial"/>
          <w:sz w:val="22"/>
          <w:szCs w:val="22"/>
        </w:rPr>
        <w:t xml:space="preserve"> </w:t>
      </w:r>
      <w:r w:rsidRPr="006F21F4">
        <w:rPr>
          <w:rFonts w:ascii="Arial" w:hAnsi="Arial" w:cs="Arial"/>
          <w:sz w:val="22"/>
          <w:szCs w:val="22"/>
        </w:rPr>
        <w:t>do spełnienia których na mocy niniejszej u</w:t>
      </w:r>
      <w:r w:rsidR="0022376F" w:rsidRPr="006F21F4">
        <w:rPr>
          <w:rFonts w:ascii="Arial" w:hAnsi="Arial" w:cs="Arial"/>
          <w:sz w:val="22"/>
          <w:szCs w:val="22"/>
        </w:rPr>
        <w:t>m</w:t>
      </w:r>
      <w:r w:rsidRPr="006F21F4">
        <w:rPr>
          <w:rFonts w:ascii="Arial" w:hAnsi="Arial" w:cs="Arial"/>
          <w:sz w:val="22"/>
          <w:szCs w:val="22"/>
        </w:rPr>
        <w:t>owy Podwykonawca jest lub może stać się zobowiązany w</w:t>
      </w:r>
      <w:r w:rsidR="00B631A3" w:rsidRPr="006F21F4">
        <w:rPr>
          <w:rFonts w:ascii="Arial" w:hAnsi="Arial" w:cs="Arial"/>
          <w:sz w:val="22"/>
          <w:szCs w:val="22"/>
        </w:rPr>
        <w:t xml:space="preserve"> </w:t>
      </w:r>
      <w:r w:rsidRPr="006F21F4">
        <w:rPr>
          <w:rFonts w:ascii="Arial" w:hAnsi="Arial" w:cs="Arial"/>
          <w:sz w:val="22"/>
          <w:szCs w:val="22"/>
        </w:rPr>
        <w:t>związku z realizacją Robót.</w:t>
      </w:r>
      <w:r w:rsidR="00572A0A" w:rsidRPr="006F21F4">
        <w:rPr>
          <w:rFonts w:ascii="Arial" w:hAnsi="Arial" w:cs="Arial"/>
          <w:sz w:val="22"/>
          <w:szCs w:val="22"/>
        </w:rPr>
        <w:t xml:space="preserve"> </w:t>
      </w:r>
    </w:p>
    <w:p w14:paraId="3FD45D3E" w14:textId="569556C9" w:rsidR="00C45293" w:rsidRPr="006F21F4" w:rsidRDefault="00C45293"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Wynagrodzenie obejmuje wszelkie koszty związane z wykonywaniem Robót</w:t>
      </w:r>
      <w:r w:rsidR="000F381D" w:rsidRPr="006F21F4">
        <w:rPr>
          <w:rFonts w:ascii="Arial" w:hAnsi="Arial" w:cs="Arial"/>
          <w:sz w:val="22"/>
          <w:szCs w:val="22"/>
        </w:rPr>
        <w:t xml:space="preserve">, w tym w zakresie </w:t>
      </w:r>
      <w:proofErr w:type="gramStart"/>
      <w:r w:rsidR="000F381D" w:rsidRPr="006F21F4">
        <w:rPr>
          <w:rFonts w:ascii="Arial" w:hAnsi="Arial" w:cs="Arial"/>
          <w:sz w:val="22"/>
          <w:szCs w:val="22"/>
        </w:rPr>
        <w:t>Opcji,</w:t>
      </w:r>
      <w:proofErr w:type="gramEnd"/>
      <w:r w:rsidR="000F381D" w:rsidRPr="006F21F4">
        <w:rPr>
          <w:rFonts w:ascii="Arial" w:hAnsi="Arial" w:cs="Arial"/>
          <w:sz w:val="22"/>
          <w:szCs w:val="22"/>
        </w:rPr>
        <w:t xml:space="preserve"> oraz</w:t>
      </w:r>
      <w:r w:rsidRPr="006F21F4">
        <w:rPr>
          <w:rFonts w:ascii="Arial" w:hAnsi="Arial" w:cs="Arial"/>
          <w:sz w:val="22"/>
          <w:szCs w:val="22"/>
        </w:rPr>
        <w:t xml:space="preserve"> innych czynności, w tym</w:t>
      </w:r>
      <w:r w:rsidR="00B631A3" w:rsidRPr="006F21F4">
        <w:rPr>
          <w:rFonts w:ascii="Arial" w:hAnsi="Arial" w:cs="Arial"/>
          <w:sz w:val="22"/>
          <w:szCs w:val="22"/>
        </w:rPr>
        <w:t xml:space="preserve"> </w:t>
      </w:r>
      <w:r w:rsidRPr="006F21F4">
        <w:rPr>
          <w:rFonts w:ascii="Arial" w:hAnsi="Arial" w:cs="Arial"/>
          <w:sz w:val="22"/>
          <w:szCs w:val="22"/>
        </w:rPr>
        <w:t xml:space="preserve">koszty: </w:t>
      </w:r>
      <w:r w:rsidR="005B1956" w:rsidRPr="006F21F4">
        <w:rPr>
          <w:rFonts w:ascii="Arial" w:hAnsi="Arial" w:cs="Arial"/>
          <w:sz w:val="22"/>
          <w:szCs w:val="22"/>
        </w:rPr>
        <w:t xml:space="preserve">wyrobów budowlanych, </w:t>
      </w:r>
      <w:r w:rsidRPr="006F21F4">
        <w:rPr>
          <w:rFonts w:ascii="Arial" w:hAnsi="Arial" w:cs="Arial"/>
          <w:sz w:val="22"/>
          <w:szCs w:val="22"/>
        </w:rPr>
        <w:t>materiałów, urządzeń, sprzętu, narzędzi, instalacji, robocizny, prac tymczasowych, opłaty,</w:t>
      </w:r>
      <w:r w:rsidR="00B631A3" w:rsidRPr="006F21F4">
        <w:rPr>
          <w:rFonts w:ascii="Arial" w:hAnsi="Arial" w:cs="Arial"/>
          <w:sz w:val="22"/>
          <w:szCs w:val="22"/>
        </w:rPr>
        <w:t xml:space="preserve"> </w:t>
      </w:r>
      <w:r w:rsidRPr="006F21F4">
        <w:rPr>
          <w:rFonts w:ascii="Arial" w:hAnsi="Arial" w:cs="Arial"/>
          <w:sz w:val="22"/>
          <w:szCs w:val="22"/>
        </w:rPr>
        <w:t>podatki, koszty ogólne i zysk Podwykonawcy. Wynagrodzenie pokrywa wszystkie ryzyka, które</w:t>
      </w:r>
      <w:r w:rsidR="00B631A3" w:rsidRPr="006F21F4">
        <w:rPr>
          <w:rFonts w:ascii="Arial" w:hAnsi="Arial" w:cs="Arial"/>
          <w:sz w:val="22"/>
          <w:szCs w:val="22"/>
        </w:rPr>
        <w:t xml:space="preserve"> </w:t>
      </w:r>
      <w:r w:rsidRPr="006F21F4">
        <w:rPr>
          <w:rFonts w:ascii="Arial" w:hAnsi="Arial" w:cs="Arial"/>
          <w:sz w:val="22"/>
          <w:szCs w:val="22"/>
        </w:rPr>
        <w:t>ponosić będzie Podwykonawca w związku z realizacją niniejszej urnowy, w tym ryzyka związane z</w:t>
      </w:r>
      <w:r w:rsidR="00B631A3" w:rsidRPr="006F21F4">
        <w:rPr>
          <w:rFonts w:ascii="Arial" w:hAnsi="Arial" w:cs="Arial"/>
          <w:sz w:val="22"/>
          <w:szCs w:val="22"/>
        </w:rPr>
        <w:t xml:space="preserve"> </w:t>
      </w:r>
      <w:r w:rsidRPr="006F21F4">
        <w:rPr>
          <w:rFonts w:ascii="Arial" w:hAnsi="Arial" w:cs="Arial"/>
          <w:sz w:val="22"/>
          <w:szCs w:val="22"/>
        </w:rPr>
        <w:t>koniecznością wydłużenia terminu realizacji Robót i innych czynności.</w:t>
      </w:r>
    </w:p>
    <w:p w14:paraId="18F59D20" w14:textId="0040A0FD" w:rsidR="00C45293" w:rsidRPr="006F21F4" w:rsidRDefault="00C45293"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Niewłaściwe oszacowanie przez Podwykonawcę ilości prac, robót, dostaw i usług koniecznych dla</w:t>
      </w:r>
      <w:r w:rsidR="00B631A3" w:rsidRPr="006F21F4">
        <w:rPr>
          <w:rFonts w:ascii="Arial" w:hAnsi="Arial" w:cs="Arial"/>
          <w:sz w:val="22"/>
          <w:szCs w:val="22"/>
        </w:rPr>
        <w:t xml:space="preserve"> </w:t>
      </w:r>
      <w:r w:rsidRPr="006F21F4">
        <w:rPr>
          <w:rFonts w:ascii="Arial" w:hAnsi="Arial" w:cs="Arial"/>
          <w:sz w:val="22"/>
          <w:szCs w:val="22"/>
        </w:rPr>
        <w:t xml:space="preserve">wykonania Robót, jak również niewłaściwa ocena czasu wykonania lub innych </w:t>
      </w:r>
      <w:proofErr w:type="spellStart"/>
      <w:r w:rsidRPr="006F21F4">
        <w:rPr>
          <w:rFonts w:ascii="Arial" w:hAnsi="Arial" w:cs="Arial"/>
          <w:sz w:val="22"/>
          <w:szCs w:val="22"/>
        </w:rPr>
        <w:t>ryzyk</w:t>
      </w:r>
      <w:proofErr w:type="spellEnd"/>
      <w:r w:rsidRPr="006F21F4">
        <w:rPr>
          <w:rFonts w:ascii="Arial" w:hAnsi="Arial" w:cs="Arial"/>
          <w:sz w:val="22"/>
          <w:szCs w:val="22"/>
        </w:rPr>
        <w:t>, nie będzie miało</w:t>
      </w:r>
      <w:r w:rsidR="00B631A3" w:rsidRPr="006F21F4">
        <w:rPr>
          <w:rFonts w:ascii="Arial" w:hAnsi="Arial" w:cs="Arial"/>
          <w:sz w:val="22"/>
          <w:szCs w:val="22"/>
        </w:rPr>
        <w:t xml:space="preserve"> </w:t>
      </w:r>
      <w:r w:rsidRPr="006F21F4">
        <w:rPr>
          <w:rFonts w:ascii="Arial" w:hAnsi="Arial" w:cs="Arial"/>
          <w:sz w:val="22"/>
          <w:szCs w:val="22"/>
        </w:rPr>
        <w:t>żadnego wpływu na wysokość Wynagrodzenia oraz nie zwolni Podwykonawcy z odpowiedzialności za</w:t>
      </w:r>
      <w:r w:rsidR="00B631A3" w:rsidRPr="006F21F4">
        <w:rPr>
          <w:rFonts w:ascii="Arial" w:hAnsi="Arial" w:cs="Arial"/>
          <w:sz w:val="22"/>
          <w:szCs w:val="22"/>
        </w:rPr>
        <w:t xml:space="preserve"> </w:t>
      </w:r>
      <w:r w:rsidRPr="006F21F4">
        <w:rPr>
          <w:rFonts w:ascii="Arial" w:hAnsi="Arial" w:cs="Arial"/>
          <w:sz w:val="22"/>
          <w:szCs w:val="22"/>
        </w:rPr>
        <w:t>należyte i terminowe wykonanie wszystkich robót, dostaw i usług niezbędnych dla należytego i</w:t>
      </w:r>
      <w:r w:rsidR="00B631A3" w:rsidRPr="006F21F4">
        <w:rPr>
          <w:rFonts w:ascii="Arial" w:hAnsi="Arial" w:cs="Arial"/>
          <w:sz w:val="22"/>
          <w:szCs w:val="22"/>
        </w:rPr>
        <w:t xml:space="preserve"> </w:t>
      </w:r>
      <w:r w:rsidRPr="006F21F4">
        <w:rPr>
          <w:rFonts w:ascii="Arial" w:hAnsi="Arial" w:cs="Arial"/>
          <w:sz w:val="22"/>
          <w:szCs w:val="22"/>
        </w:rPr>
        <w:t>terminowego wykonania Robót.</w:t>
      </w:r>
    </w:p>
    <w:p w14:paraId="3428A183" w14:textId="306B06AC" w:rsidR="00C45293" w:rsidRDefault="00C45293"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Wszelkie podatki, opłaty rejestracyjne, opłaty skarbowe, opłaty celne, składki na ubezpieczenie społeczne</w:t>
      </w:r>
      <w:r w:rsidR="00B631A3" w:rsidRPr="006F21F4">
        <w:rPr>
          <w:rFonts w:ascii="Arial" w:hAnsi="Arial" w:cs="Arial"/>
          <w:sz w:val="22"/>
          <w:szCs w:val="22"/>
        </w:rPr>
        <w:t xml:space="preserve"> </w:t>
      </w:r>
      <w:r w:rsidRPr="006F21F4">
        <w:rPr>
          <w:rFonts w:ascii="Arial" w:hAnsi="Arial" w:cs="Arial"/>
          <w:sz w:val="22"/>
          <w:szCs w:val="22"/>
        </w:rPr>
        <w:t>i inne opłaty obciążające lub nakładane na Podwykonawcę i jego pracowników w związku</w:t>
      </w:r>
      <w:r w:rsidR="00B631A3" w:rsidRPr="006F21F4">
        <w:rPr>
          <w:rFonts w:ascii="Arial" w:hAnsi="Arial" w:cs="Arial"/>
          <w:sz w:val="22"/>
          <w:szCs w:val="22"/>
        </w:rPr>
        <w:t xml:space="preserve"> </w:t>
      </w:r>
      <w:r w:rsidRPr="006F21F4">
        <w:rPr>
          <w:rFonts w:ascii="Arial" w:hAnsi="Arial" w:cs="Arial"/>
          <w:sz w:val="22"/>
          <w:szCs w:val="22"/>
        </w:rPr>
        <w:t>z działalnością związaną z wykonywaniem niniejszej urnowy będą ponoszone w całości przez</w:t>
      </w:r>
      <w:r w:rsidR="00B631A3" w:rsidRPr="006F21F4">
        <w:rPr>
          <w:rFonts w:ascii="Arial" w:hAnsi="Arial" w:cs="Arial"/>
          <w:sz w:val="22"/>
          <w:szCs w:val="22"/>
        </w:rPr>
        <w:t xml:space="preserve"> </w:t>
      </w:r>
      <w:r w:rsidRPr="006F21F4">
        <w:rPr>
          <w:rFonts w:ascii="Arial" w:hAnsi="Arial" w:cs="Arial"/>
          <w:sz w:val="22"/>
          <w:szCs w:val="22"/>
        </w:rPr>
        <w:t>Podwykonawcę.</w:t>
      </w:r>
    </w:p>
    <w:p w14:paraId="2C17B14E" w14:textId="046DF402" w:rsidR="00313AE9" w:rsidRPr="00313AE9" w:rsidRDefault="00313AE9" w:rsidP="00313AE9">
      <w:pPr>
        <w:pStyle w:val="Akapitzlist"/>
        <w:numPr>
          <w:ilvl w:val="6"/>
          <w:numId w:val="6"/>
        </w:numPr>
        <w:spacing w:after="120"/>
        <w:ind w:left="426" w:hanging="426"/>
        <w:jc w:val="both"/>
        <w:rPr>
          <w:rFonts w:ascii="Arial" w:hAnsi="Arial" w:cs="Arial"/>
          <w:sz w:val="22"/>
          <w:szCs w:val="22"/>
        </w:rPr>
      </w:pPr>
      <w:r>
        <w:rPr>
          <w:rFonts w:ascii="Arial" w:hAnsi="Arial" w:cs="Arial"/>
          <w:sz w:val="22"/>
          <w:szCs w:val="22"/>
        </w:rPr>
        <w:t>Strony postanawiają, że w przypadku, gdy okres rozliczeniowy Podwykonawcy lub Dalszego Podwykonawcy będzie dłuższy niż okres rozliczeniowy przyjęty w Umowie dla Wykonawcy, rozliczenie następować będzie w częściach, na podstawie odbiorów częściowych robót wykonanych przez Podwykonawcę lub Dalszego Podwykonawcę.</w:t>
      </w:r>
    </w:p>
    <w:p w14:paraId="45020A4E" w14:textId="53C3D047" w:rsidR="00C45293" w:rsidRPr="006F21F4" w:rsidRDefault="00C45293"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Strony postanawiają, że odbiory częściowe i rozliczenia przejściowe</w:t>
      </w:r>
      <w:r w:rsidR="00951324" w:rsidRPr="006F21F4">
        <w:rPr>
          <w:rFonts w:ascii="Arial" w:hAnsi="Arial" w:cs="Arial"/>
          <w:sz w:val="22"/>
          <w:szCs w:val="22"/>
        </w:rPr>
        <w:t xml:space="preserve"> </w:t>
      </w:r>
      <w:r w:rsidRPr="006F21F4">
        <w:rPr>
          <w:rFonts w:ascii="Arial" w:hAnsi="Arial" w:cs="Arial"/>
          <w:sz w:val="22"/>
          <w:szCs w:val="22"/>
        </w:rPr>
        <w:t>dokonywane będą w uzgodnionych</w:t>
      </w:r>
      <w:r w:rsidR="00B631A3" w:rsidRPr="006F21F4">
        <w:rPr>
          <w:rFonts w:ascii="Arial" w:hAnsi="Arial" w:cs="Arial"/>
          <w:sz w:val="22"/>
          <w:szCs w:val="22"/>
        </w:rPr>
        <w:t xml:space="preserve"> </w:t>
      </w:r>
      <w:r w:rsidRPr="006F21F4">
        <w:rPr>
          <w:rFonts w:ascii="Arial" w:hAnsi="Arial" w:cs="Arial"/>
          <w:sz w:val="22"/>
          <w:szCs w:val="22"/>
        </w:rPr>
        <w:t>przez Strony cyklach, odpowiadających cyklom rozliczeń pomiędzy Wykonawcą i Zamawiającym</w:t>
      </w:r>
      <w:r w:rsidR="005B1956" w:rsidRPr="006F21F4">
        <w:rPr>
          <w:rFonts w:ascii="Arial" w:hAnsi="Arial" w:cs="Arial"/>
          <w:sz w:val="22"/>
          <w:szCs w:val="22"/>
        </w:rPr>
        <w:t>, nie częściej jednak niż raz w miesiącu</w:t>
      </w:r>
      <w:r w:rsidRPr="006F21F4">
        <w:rPr>
          <w:rFonts w:ascii="Arial" w:hAnsi="Arial" w:cs="Arial"/>
          <w:sz w:val="22"/>
          <w:szCs w:val="22"/>
        </w:rPr>
        <w:t xml:space="preserve">. Po </w:t>
      </w:r>
      <w:r w:rsidR="005B1956" w:rsidRPr="006F21F4">
        <w:rPr>
          <w:rFonts w:ascii="Arial" w:hAnsi="Arial" w:cs="Arial"/>
          <w:sz w:val="22"/>
          <w:szCs w:val="22"/>
        </w:rPr>
        <w:t>dokonaniu odbioru częściowego przez Zamawiającego od Wykonawcy</w:t>
      </w:r>
      <w:r w:rsidRPr="006F21F4">
        <w:rPr>
          <w:rFonts w:ascii="Arial" w:hAnsi="Arial" w:cs="Arial"/>
          <w:sz w:val="22"/>
          <w:szCs w:val="22"/>
        </w:rPr>
        <w:t xml:space="preserve"> Strony</w:t>
      </w:r>
      <w:r w:rsidR="00B631A3" w:rsidRPr="006F21F4">
        <w:rPr>
          <w:rFonts w:ascii="Arial" w:hAnsi="Arial" w:cs="Arial"/>
          <w:sz w:val="22"/>
          <w:szCs w:val="22"/>
        </w:rPr>
        <w:t xml:space="preserve"> </w:t>
      </w:r>
      <w:r w:rsidRPr="006F21F4">
        <w:rPr>
          <w:rFonts w:ascii="Arial" w:hAnsi="Arial" w:cs="Arial"/>
          <w:sz w:val="22"/>
          <w:szCs w:val="22"/>
        </w:rPr>
        <w:t xml:space="preserve">przeprowadzą odbiór danej części Robót, która objęta była </w:t>
      </w:r>
      <w:r w:rsidR="005B1956" w:rsidRPr="006F21F4">
        <w:rPr>
          <w:rFonts w:ascii="Arial" w:hAnsi="Arial" w:cs="Arial"/>
          <w:sz w:val="22"/>
          <w:szCs w:val="22"/>
        </w:rPr>
        <w:t>odbi</w:t>
      </w:r>
      <w:r w:rsidR="00B13449" w:rsidRPr="006F21F4">
        <w:rPr>
          <w:rFonts w:ascii="Arial" w:hAnsi="Arial" w:cs="Arial"/>
          <w:sz w:val="22"/>
          <w:szCs w:val="22"/>
        </w:rPr>
        <w:t>o</w:t>
      </w:r>
      <w:r w:rsidR="005B1956" w:rsidRPr="006F21F4">
        <w:rPr>
          <w:rFonts w:ascii="Arial" w:hAnsi="Arial" w:cs="Arial"/>
          <w:sz w:val="22"/>
          <w:szCs w:val="22"/>
        </w:rPr>
        <w:t>rem przez Zamawiającego</w:t>
      </w:r>
      <w:r w:rsidRPr="006F21F4">
        <w:rPr>
          <w:rFonts w:ascii="Arial" w:hAnsi="Arial" w:cs="Arial"/>
          <w:sz w:val="22"/>
          <w:szCs w:val="22"/>
        </w:rPr>
        <w:t>, z</w:t>
      </w:r>
      <w:r w:rsidR="00B631A3" w:rsidRPr="006F21F4">
        <w:rPr>
          <w:rFonts w:ascii="Arial" w:hAnsi="Arial" w:cs="Arial"/>
          <w:sz w:val="22"/>
          <w:szCs w:val="22"/>
        </w:rPr>
        <w:t xml:space="preserve"> </w:t>
      </w:r>
      <w:r w:rsidRPr="006F21F4">
        <w:rPr>
          <w:rFonts w:ascii="Arial" w:hAnsi="Arial" w:cs="Arial"/>
          <w:sz w:val="22"/>
          <w:szCs w:val="22"/>
        </w:rPr>
        <w:t>którego sporządzony zostanie protokół odbioru częściowego podpisany przez przedstawicieli Stron</w:t>
      </w:r>
      <w:r w:rsidR="00FD1098" w:rsidRPr="006F21F4">
        <w:rPr>
          <w:rFonts w:ascii="Arial" w:hAnsi="Arial" w:cs="Arial"/>
          <w:sz w:val="22"/>
          <w:szCs w:val="22"/>
        </w:rPr>
        <w:t xml:space="preserve">. </w:t>
      </w:r>
    </w:p>
    <w:p w14:paraId="49F36215" w14:textId="09F34DCB" w:rsidR="00C87585" w:rsidRPr="006F21F4" w:rsidRDefault="00C45293" w:rsidP="0055687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Po zakończeniu realizacji całości Robót Strony przeprowadzą odbiór końcowy, z którego sporządzony</w:t>
      </w:r>
      <w:r w:rsidR="00B631A3" w:rsidRPr="006F21F4">
        <w:rPr>
          <w:rFonts w:ascii="Arial" w:hAnsi="Arial" w:cs="Arial"/>
          <w:sz w:val="22"/>
          <w:szCs w:val="22"/>
        </w:rPr>
        <w:t xml:space="preserve"> </w:t>
      </w:r>
      <w:r w:rsidRPr="006F21F4">
        <w:rPr>
          <w:rFonts w:ascii="Arial" w:hAnsi="Arial" w:cs="Arial"/>
          <w:sz w:val="22"/>
          <w:szCs w:val="22"/>
        </w:rPr>
        <w:t>zostanie protokół odbioru końcowego i dokonają rozliczenia końcowego</w:t>
      </w:r>
      <w:r w:rsidR="00076727" w:rsidRPr="006F21F4">
        <w:rPr>
          <w:rFonts w:ascii="Arial" w:hAnsi="Arial" w:cs="Arial"/>
          <w:sz w:val="22"/>
          <w:szCs w:val="22"/>
        </w:rPr>
        <w:t xml:space="preserve">. </w:t>
      </w:r>
      <w:r w:rsidRPr="006F21F4">
        <w:rPr>
          <w:rFonts w:ascii="Arial" w:hAnsi="Arial" w:cs="Arial"/>
          <w:sz w:val="22"/>
          <w:szCs w:val="22"/>
        </w:rPr>
        <w:t>Postanowienie ust. 8 powyżej</w:t>
      </w:r>
      <w:r w:rsidR="00B631A3" w:rsidRPr="006F21F4">
        <w:rPr>
          <w:rFonts w:ascii="Arial" w:hAnsi="Arial" w:cs="Arial"/>
          <w:sz w:val="22"/>
          <w:szCs w:val="22"/>
        </w:rPr>
        <w:t xml:space="preserve"> </w:t>
      </w:r>
      <w:r w:rsidRPr="006F21F4">
        <w:rPr>
          <w:rFonts w:ascii="Arial" w:hAnsi="Arial" w:cs="Arial"/>
          <w:sz w:val="22"/>
          <w:szCs w:val="22"/>
        </w:rPr>
        <w:t>stosuje się odpowiednio.</w:t>
      </w:r>
      <w:r w:rsidR="00D63401" w:rsidRPr="006F21F4">
        <w:rPr>
          <w:rFonts w:ascii="Arial" w:hAnsi="Arial" w:cs="Arial"/>
          <w:sz w:val="22"/>
          <w:szCs w:val="22"/>
        </w:rPr>
        <w:t xml:space="preserve"> </w:t>
      </w:r>
      <w:r w:rsidR="00C87585" w:rsidRPr="006F21F4">
        <w:rPr>
          <w:rFonts w:ascii="Arial" w:hAnsi="Arial" w:cs="Arial"/>
          <w:sz w:val="22"/>
          <w:szCs w:val="22"/>
        </w:rPr>
        <w:t xml:space="preserve">Podstawę do wystawienia faktury przez Podwykonawcę stanowić będzie podpisany przez </w:t>
      </w:r>
      <w:proofErr w:type="gramStart"/>
      <w:r w:rsidR="00C87585" w:rsidRPr="006F21F4">
        <w:rPr>
          <w:rFonts w:ascii="Arial" w:hAnsi="Arial" w:cs="Arial"/>
          <w:sz w:val="22"/>
          <w:szCs w:val="22"/>
        </w:rPr>
        <w:t>przedstawicieli  Stron</w:t>
      </w:r>
      <w:proofErr w:type="gramEnd"/>
      <w:r w:rsidR="0055687E" w:rsidRPr="006F21F4">
        <w:rPr>
          <w:rFonts w:ascii="Arial" w:hAnsi="Arial" w:cs="Arial"/>
          <w:sz w:val="22"/>
          <w:szCs w:val="22"/>
        </w:rPr>
        <w:t xml:space="preserve"> (tj. Podwykonawcy, PPMT)</w:t>
      </w:r>
      <w:r w:rsidR="00D63401" w:rsidRPr="006F21F4">
        <w:rPr>
          <w:rFonts w:ascii="Arial" w:hAnsi="Arial" w:cs="Arial"/>
          <w:sz w:val="22"/>
          <w:szCs w:val="22"/>
        </w:rPr>
        <w:t xml:space="preserve"> </w:t>
      </w:r>
      <w:r w:rsidR="00C87585" w:rsidRPr="006F21F4">
        <w:rPr>
          <w:rFonts w:ascii="Arial" w:hAnsi="Arial" w:cs="Arial"/>
          <w:sz w:val="22"/>
          <w:szCs w:val="22"/>
        </w:rPr>
        <w:t xml:space="preserve">protokół z dokonanego odbioru częściowego lub końcowego, </w:t>
      </w:r>
      <w:r w:rsidR="005B1956" w:rsidRPr="006F21F4">
        <w:rPr>
          <w:rFonts w:ascii="Arial" w:hAnsi="Arial" w:cs="Arial"/>
          <w:sz w:val="22"/>
          <w:szCs w:val="22"/>
        </w:rPr>
        <w:t>określający kwotę należnej Podwykonawcy części Wynagrodzenia, która powinna zostać ujęta na faktur</w:t>
      </w:r>
      <w:r w:rsidR="00F961F8" w:rsidRPr="006F21F4">
        <w:rPr>
          <w:rFonts w:ascii="Arial" w:hAnsi="Arial" w:cs="Arial"/>
          <w:sz w:val="22"/>
          <w:szCs w:val="22"/>
        </w:rPr>
        <w:t>ach</w:t>
      </w:r>
      <w:r w:rsidR="00C87585" w:rsidRPr="006F21F4">
        <w:rPr>
          <w:rFonts w:ascii="Arial" w:hAnsi="Arial" w:cs="Arial"/>
          <w:sz w:val="22"/>
          <w:szCs w:val="22"/>
        </w:rPr>
        <w:t>.</w:t>
      </w:r>
      <w:r w:rsidR="0055687E" w:rsidRPr="006F21F4">
        <w:rPr>
          <w:rFonts w:ascii="Arial" w:hAnsi="Arial" w:cs="Arial"/>
          <w:sz w:val="22"/>
          <w:szCs w:val="22"/>
        </w:rPr>
        <w:t xml:space="preserve"> Z powyższego protokołu będzie wynikał podział kwoty Wynagrodzenia na poszczególnych Wykonawców, na rzecz których prace i roboty zostaną wykonane zgodnie z postanowieniami Umowy</w:t>
      </w:r>
      <w:r w:rsidR="00F961F8" w:rsidRPr="006F21F4">
        <w:rPr>
          <w:rFonts w:ascii="Arial" w:hAnsi="Arial" w:cs="Arial"/>
          <w:sz w:val="22"/>
          <w:szCs w:val="22"/>
        </w:rPr>
        <w:t>.</w:t>
      </w:r>
    </w:p>
    <w:p w14:paraId="677385F1" w14:textId="435ABF85" w:rsidR="00DD5B29" w:rsidRPr="006F21F4" w:rsidRDefault="00C45293"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Dla uniknięcia wątpliwości Strony potwierdzają, że protokół odbioru robót zanikających lub ulegających</w:t>
      </w:r>
      <w:r w:rsidR="00B631A3" w:rsidRPr="006F21F4">
        <w:rPr>
          <w:rFonts w:ascii="Arial" w:hAnsi="Arial" w:cs="Arial"/>
          <w:sz w:val="22"/>
          <w:szCs w:val="22"/>
        </w:rPr>
        <w:t xml:space="preserve"> </w:t>
      </w:r>
      <w:r w:rsidRPr="006F21F4">
        <w:rPr>
          <w:rFonts w:ascii="Arial" w:hAnsi="Arial" w:cs="Arial"/>
          <w:sz w:val="22"/>
          <w:szCs w:val="22"/>
        </w:rPr>
        <w:t>zakryciu, a także protokół odbioru eksploatacyjnego nie stanowi podstawy do wystawienia przez</w:t>
      </w:r>
      <w:r w:rsidR="00B631A3" w:rsidRPr="006F21F4">
        <w:rPr>
          <w:rFonts w:ascii="Arial" w:hAnsi="Arial" w:cs="Arial"/>
          <w:sz w:val="22"/>
          <w:szCs w:val="22"/>
        </w:rPr>
        <w:t xml:space="preserve"> </w:t>
      </w:r>
      <w:r w:rsidRPr="006F21F4">
        <w:rPr>
          <w:rFonts w:ascii="Arial" w:hAnsi="Arial" w:cs="Arial"/>
          <w:sz w:val="22"/>
          <w:szCs w:val="22"/>
        </w:rPr>
        <w:t>Podwykonawcę faktury i do zapłaty jakiejkolwiek części Wynagrodzenia.</w:t>
      </w:r>
    </w:p>
    <w:p w14:paraId="0E18FA93" w14:textId="46348A16" w:rsidR="00DD5B29" w:rsidRPr="00DD5B29" w:rsidRDefault="00DD5B29" w:rsidP="00DD5B29">
      <w:pPr>
        <w:pStyle w:val="Akapitzlist"/>
        <w:numPr>
          <w:ilvl w:val="6"/>
          <w:numId w:val="6"/>
        </w:numPr>
        <w:spacing w:after="120"/>
        <w:ind w:left="426" w:hanging="426"/>
        <w:jc w:val="both"/>
        <w:rPr>
          <w:rFonts w:ascii="Arial" w:hAnsi="Arial" w:cs="Arial"/>
          <w:sz w:val="22"/>
          <w:szCs w:val="22"/>
        </w:rPr>
      </w:pPr>
      <w:r w:rsidRPr="00DD5B29">
        <w:rPr>
          <w:rFonts w:ascii="Arial" w:hAnsi="Arial" w:cs="Arial"/>
          <w:sz w:val="22"/>
          <w:szCs w:val="22"/>
        </w:rPr>
        <w:t xml:space="preserve">Faktury wystawiane będą na Wykonawcę i przesyłane: w formie pisemnej na adres siedziby </w:t>
      </w:r>
      <w:r w:rsidR="00E16A10">
        <w:rPr>
          <w:rFonts w:ascii="Arial" w:hAnsi="Arial" w:cs="Arial"/>
          <w:sz w:val="22"/>
          <w:szCs w:val="22"/>
        </w:rPr>
        <w:t>PPMT</w:t>
      </w:r>
      <w:r w:rsidRPr="00DD5B29">
        <w:rPr>
          <w:rFonts w:ascii="Arial" w:hAnsi="Arial" w:cs="Arial"/>
          <w:sz w:val="22"/>
          <w:szCs w:val="22"/>
        </w:rPr>
        <w:t xml:space="preserve"> albo w formie elektronicznej na adres email: </w:t>
      </w:r>
      <w:hyperlink r:id="rId11">
        <w:r w:rsidRPr="00DD5B29">
          <w:rPr>
            <w:rStyle w:val="Hipercze"/>
            <w:rFonts w:ascii="Arial" w:hAnsi="Arial" w:cs="Arial"/>
            <w:sz w:val="22"/>
            <w:szCs w:val="22"/>
          </w:rPr>
          <w:t>efaktury@ppmt.pl</w:t>
        </w:r>
      </w:hyperlink>
      <w:r w:rsidRPr="00DD5B29">
        <w:rPr>
          <w:rFonts w:ascii="Arial" w:hAnsi="Arial" w:cs="Arial"/>
          <w:sz w:val="22"/>
          <w:szCs w:val="22"/>
        </w:rPr>
        <w:t xml:space="preserve"> W treści faktur należy wskazać numer niniejszej umowy. Na fakturze powinna znaleźć się adnotacja „</w:t>
      </w:r>
      <w:r w:rsidRPr="00DD5B29">
        <w:rPr>
          <w:rFonts w:ascii="Arial" w:hAnsi="Arial" w:cs="Arial"/>
          <w:i/>
          <w:sz w:val="22"/>
          <w:szCs w:val="22"/>
        </w:rPr>
        <w:t>wierzytelność objęta niniejszą fakturą nie może zostać przeniesiona na rzecz osób trzecich bez uprzedniej pisemnej zgody drugiej strony</w:t>
      </w:r>
      <w:r w:rsidRPr="00DD5B29">
        <w:rPr>
          <w:rFonts w:ascii="Arial" w:hAnsi="Arial" w:cs="Arial"/>
          <w:sz w:val="22"/>
          <w:szCs w:val="22"/>
        </w:rPr>
        <w:t>".</w:t>
      </w:r>
    </w:p>
    <w:p w14:paraId="7AEA84AC" w14:textId="3DBDCD77" w:rsidR="00C45293" w:rsidRPr="006F21F4" w:rsidRDefault="00C45293"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Podwykonawca oświadcza, że jest czynnym podatnikiem podatku od towarów i usług (VAT).</w:t>
      </w:r>
    </w:p>
    <w:p w14:paraId="2B6525E3" w14:textId="57DE7218" w:rsidR="00C45293" w:rsidRPr="006F21F4" w:rsidRDefault="00C45293"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 xml:space="preserve">Zapłata Wynagrodzenia nastąpi </w:t>
      </w:r>
      <w:r w:rsidR="003D5F91" w:rsidRPr="006F21F4">
        <w:rPr>
          <w:rFonts w:ascii="Arial" w:hAnsi="Arial" w:cs="Arial"/>
          <w:sz w:val="22"/>
          <w:szCs w:val="22"/>
        </w:rPr>
        <w:t xml:space="preserve">przy zastosowaniu mechanizmu podzielonej płatności </w:t>
      </w:r>
      <w:r w:rsidRPr="006F21F4">
        <w:rPr>
          <w:rFonts w:ascii="Arial" w:hAnsi="Arial" w:cs="Arial"/>
          <w:sz w:val="22"/>
          <w:szCs w:val="22"/>
        </w:rPr>
        <w:t>w formie przelewu na rachun</w:t>
      </w:r>
      <w:r w:rsidR="003D5F91" w:rsidRPr="006F21F4">
        <w:rPr>
          <w:rFonts w:ascii="Arial" w:hAnsi="Arial" w:cs="Arial"/>
          <w:sz w:val="22"/>
          <w:szCs w:val="22"/>
        </w:rPr>
        <w:t>ki</w:t>
      </w:r>
      <w:r w:rsidRPr="006F21F4">
        <w:rPr>
          <w:rFonts w:ascii="Arial" w:hAnsi="Arial" w:cs="Arial"/>
          <w:sz w:val="22"/>
          <w:szCs w:val="22"/>
        </w:rPr>
        <w:t xml:space="preserve"> bankow</w:t>
      </w:r>
      <w:r w:rsidR="003D5F91" w:rsidRPr="006F21F4">
        <w:rPr>
          <w:rFonts w:ascii="Arial" w:hAnsi="Arial" w:cs="Arial"/>
          <w:sz w:val="22"/>
          <w:szCs w:val="22"/>
        </w:rPr>
        <w:t>e</w:t>
      </w:r>
      <w:r w:rsidRPr="006F21F4">
        <w:rPr>
          <w:rFonts w:ascii="Arial" w:hAnsi="Arial" w:cs="Arial"/>
          <w:sz w:val="22"/>
          <w:szCs w:val="22"/>
        </w:rPr>
        <w:t xml:space="preserve"> Podwykonawcy wskazan</w:t>
      </w:r>
      <w:r w:rsidR="003D5F91" w:rsidRPr="006F21F4">
        <w:rPr>
          <w:rFonts w:ascii="Arial" w:hAnsi="Arial" w:cs="Arial"/>
          <w:sz w:val="22"/>
          <w:szCs w:val="22"/>
        </w:rPr>
        <w:t>e</w:t>
      </w:r>
      <w:r w:rsidRPr="006F21F4">
        <w:rPr>
          <w:rFonts w:ascii="Arial" w:hAnsi="Arial" w:cs="Arial"/>
          <w:sz w:val="22"/>
          <w:szCs w:val="22"/>
        </w:rPr>
        <w:t xml:space="preserve"> na</w:t>
      </w:r>
      <w:r w:rsidR="00B631A3" w:rsidRPr="006F21F4">
        <w:rPr>
          <w:rFonts w:ascii="Arial" w:hAnsi="Arial" w:cs="Arial"/>
          <w:sz w:val="22"/>
          <w:szCs w:val="22"/>
        </w:rPr>
        <w:t xml:space="preserve"> </w:t>
      </w:r>
      <w:r w:rsidRPr="006F21F4">
        <w:rPr>
          <w:rFonts w:ascii="Arial" w:hAnsi="Arial" w:cs="Arial"/>
          <w:sz w:val="22"/>
          <w:szCs w:val="22"/>
        </w:rPr>
        <w:t>fakturze</w:t>
      </w:r>
      <w:r w:rsidR="003D5F91" w:rsidRPr="006F21F4">
        <w:rPr>
          <w:rFonts w:ascii="Arial" w:hAnsi="Arial" w:cs="Arial"/>
          <w:sz w:val="22"/>
          <w:szCs w:val="22"/>
        </w:rPr>
        <w:t xml:space="preserve"> i znajdujące się w </w:t>
      </w:r>
      <w:r w:rsidR="003D5F91" w:rsidRPr="006F21F4">
        <w:rPr>
          <w:rFonts w:ascii="Arial" w:hAnsi="Arial" w:cs="Arial"/>
          <w:sz w:val="22"/>
          <w:szCs w:val="22"/>
        </w:rPr>
        <w:lastRenderedPageBreak/>
        <w:t>wykazie podmiotów VAT</w:t>
      </w:r>
      <w:r w:rsidRPr="006F21F4">
        <w:rPr>
          <w:rFonts w:ascii="Arial" w:hAnsi="Arial" w:cs="Arial"/>
          <w:sz w:val="22"/>
          <w:szCs w:val="22"/>
        </w:rPr>
        <w:t xml:space="preserve"> lub w drodze potrącenia, w terminie 30 dni kalendarzowych od dnia doręczenia Wykonawc</w:t>
      </w:r>
      <w:r w:rsidR="00F961F8" w:rsidRPr="006F21F4">
        <w:rPr>
          <w:rFonts w:ascii="Arial" w:hAnsi="Arial" w:cs="Arial"/>
          <w:sz w:val="22"/>
          <w:szCs w:val="22"/>
        </w:rPr>
        <w:t>om</w:t>
      </w:r>
      <w:r w:rsidR="00B631A3" w:rsidRPr="006F21F4">
        <w:rPr>
          <w:rFonts w:ascii="Arial" w:hAnsi="Arial" w:cs="Arial"/>
          <w:sz w:val="22"/>
          <w:szCs w:val="22"/>
        </w:rPr>
        <w:t xml:space="preserve"> </w:t>
      </w:r>
      <w:r w:rsidRPr="006F21F4">
        <w:rPr>
          <w:rFonts w:ascii="Arial" w:hAnsi="Arial" w:cs="Arial"/>
          <w:sz w:val="22"/>
          <w:szCs w:val="22"/>
        </w:rPr>
        <w:t>prawidłowej faktury wraz z niezbędnymi dokumentami rozliczeniowymi. Za prawidłową fakturę uznaje</w:t>
      </w:r>
      <w:r w:rsidR="00B631A3" w:rsidRPr="006F21F4">
        <w:rPr>
          <w:rFonts w:ascii="Arial" w:hAnsi="Arial" w:cs="Arial"/>
          <w:sz w:val="22"/>
          <w:szCs w:val="22"/>
        </w:rPr>
        <w:t xml:space="preserve"> </w:t>
      </w:r>
      <w:r w:rsidRPr="006F21F4">
        <w:rPr>
          <w:rFonts w:ascii="Arial" w:hAnsi="Arial" w:cs="Arial"/>
          <w:sz w:val="22"/>
          <w:szCs w:val="22"/>
        </w:rPr>
        <w:t>się fakturę wystawioną zgodnie z niniejszą umową oraz obowiązującymi przepisami prawa.</w:t>
      </w:r>
    </w:p>
    <w:p w14:paraId="4FFEFAF0" w14:textId="5F0435A8" w:rsidR="00C45293" w:rsidRPr="006F21F4" w:rsidRDefault="00C45293"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O każdej zmianie rachunku bankowego wskazanego na poprzedniej fakturze Podwykonawca</w:t>
      </w:r>
      <w:r w:rsidR="00B631A3" w:rsidRPr="006F21F4">
        <w:rPr>
          <w:rFonts w:ascii="Arial" w:hAnsi="Arial" w:cs="Arial"/>
          <w:sz w:val="22"/>
          <w:szCs w:val="22"/>
        </w:rPr>
        <w:t xml:space="preserve"> </w:t>
      </w:r>
      <w:r w:rsidRPr="006F21F4">
        <w:rPr>
          <w:rFonts w:ascii="Arial" w:hAnsi="Arial" w:cs="Arial"/>
          <w:sz w:val="22"/>
          <w:szCs w:val="22"/>
        </w:rPr>
        <w:t>zobowiązany jest powiadomić Wykonawcę na piśmie, pod rygorem skuteczności zapłaty dokonanej na</w:t>
      </w:r>
      <w:r w:rsidR="00B631A3" w:rsidRPr="006F21F4">
        <w:rPr>
          <w:rFonts w:ascii="Arial" w:hAnsi="Arial" w:cs="Arial"/>
          <w:sz w:val="22"/>
          <w:szCs w:val="22"/>
        </w:rPr>
        <w:t xml:space="preserve"> </w:t>
      </w:r>
      <w:r w:rsidRPr="006F21F4">
        <w:rPr>
          <w:rFonts w:ascii="Arial" w:hAnsi="Arial" w:cs="Arial"/>
          <w:sz w:val="22"/>
          <w:szCs w:val="22"/>
        </w:rPr>
        <w:t>wcześniejszy rachunek bankowy.</w:t>
      </w:r>
    </w:p>
    <w:p w14:paraId="4F2F4E3B" w14:textId="1031194C" w:rsidR="00C45293" w:rsidRPr="006F21F4" w:rsidRDefault="00C45293"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Za datę zapłaty uznaje się datę obciążenia rachunku bankowego Wykonawcy lub złożenia oświadczenia</w:t>
      </w:r>
      <w:r w:rsidR="00B631A3" w:rsidRPr="006F21F4">
        <w:rPr>
          <w:rFonts w:ascii="Arial" w:hAnsi="Arial" w:cs="Arial"/>
          <w:sz w:val="22"/>
          <w:szCs w:val="22"/>
        </w:rPr>
        <w:t xml:space="preserve"> </w:t>
      </w:r>
      <w:r w:rsidRPr="006F21F4">
        <w:rPr>
          <w:rFonts w:ascii="Arial" w:hAnsi="Arial" w:cs="Arial"/>
          <w:sz w:val="22"/>
          <w:szCs w:val="22"/>
        </w:rPr>
        <w:t>o potrąceniu.</w:t>
      </w:r>
    </w:p>
    <w:p w14:paraId="58F65D8C" w14:textId="6B3EB592" w:rsidR="003D5F91" w:rsidRPr="006F21F4" w:rsidRDefault="003D5F91"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 xml:space="preserve">W przypadku, gdy rachunek bankowy umieszczony na fakturze Podwykonawcy nie będzie widnieć w elektronicznym wykazie podmiotów na stronie Ministerstwa Finansów, wówczas płatność faktury będzie odroczona do momentu pojawienia się wskazanego rachunku bankowego w tym wykazie. Jeżeli powyższe działanie spowoduje opóźnienie w dokonaniu płatności, koszty odsetek z tego tytułu nie będą obciążać Wykonawcy. </w:t>
      </w:r>
    </w:p>
    <w:p w14:paraId="7E6F96A7" w14:textId="77777777" w:rsidR="003D5F91" w:rsidRPr="006F21F4" w:rsidRDefault="003D5F91"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 xml:space="preserve">W przypadku wystawienia przez Podwykonawcę faktury niezgodnie z postanowieniami niniejszej umowy lub obowiązującymi wymogami prawa, bieg terminu płatności rozpoczyna się w dacie wyjaśnienia nieprawidłowości, w szczególności w dacie uzupełnienia brakujących dokumentów lub dacie otrzymania faktury korygującej (o ile niezgodność dotyczyła treści faktury).  </w:t>
      </w:r>
    </w:p>
    <w:p w14:paraId="5F692382" w14:textId="2E3A0970" w:rsidR="00C45293" w:rsidRPr="006F21F4" w:rsidRDefault="00C45293"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Niezwłocznie po uregulowaniu płatności z tytułu wystawionej faktury (przejściowej lub końcowej), nie</w:t>
      </w:r>
      <w:r w:rsidR="00B631A3" w:rsidRPr="006F21F4">
        <w:rPr>
          <w:rFonts w:ascii="Arial" w:hAnsi="Arial" w:cs="Arial"/>
          <w:sz w:val="22"/>
          <w:szCs w:val="22"/>
        </w:rPr>
        <w:t xml:space="preserve"> </w:t>
      </w:r>
      <w:r w:rsidRPr="006F21F4">
        <w:rPr>
          <w:rFonts w:ascii="Arial" w:hAnsi="Arial" w:cs="Arial"/>
          <w:sz w:val="22"/>
          <w:szCs w:val="22"/>
        </w:rPr>
        <w:t>później jednak niż w terminie 3 dni od daty płatności, Podwykonawca dostarczy Wykonawcy pisemne</w:t>
      </w:r>
      <w:r w:rsidR="00B631A3" w:rsidRPr="006F21F4">
        <w:rPr>
          <w:rFonts w:ascii="Arial" w:hAnsi="Arial" w:cs="Arial"/>
          <w:sz w:val="22"/>
          <w:szCs w:val="22"/>
        </w:rPr>
        <w:t xml:space="preserve"> </w:t>
      </w:r>
      <w:r w:rsidRPr="006F21F4">
        <w:rPr>
          <w:rFonts w:ascii="Arial" w:hAnsi="Arial" w:cs="Arial"/>
          <w:sz w:val="22"/>
          <w:szCs w:val="22"/>
        </w:rPr>
        <w:t>oświadczenie podpisane przez osoby upoważnione do reprezentowania Podwykonawcy, potwierdzające,</w:t>
      </w:r>
      <w:r w:rsidR="00B631A3" w:rsidRPr="006F21F4">
        <w:rPr>
          <w:rFonts w:ascii="Arial" w:hAnsi="Arial" w:cs="Arial"/>
          <w:sz w:val="22"/>
          <w:szCs w:val="22"/>
        </w:rPr>
        <w:t xml:space="preserve"> </w:t>
      </w:r>
      <w:r w:rsidRPr="006F21F4">
        <w:rPr>
          <w:rFonts w:ascii="Arial" w:hAnsi="Arial" w:cs="Arial"/>
          <w:sz w:val="22"/>
          <w:szCs w:val="22"/>
        </w:rPr>
        <w:t>iż wszystkie wymagalne należności za wykonanie Robót zostały na jego rzecz uregulowane.</w:t>
      </w:r>
    </w:p>
    <w:p w14:paraId="438A98EA" w14:textId="01525B49" w:rsidR="00C45293" w:rsidRPr="006F21F4" w:rsidRDefault="00C45293" w:rsidP="0005111E">
      <w:pPr>
        <w:pStyle w:val="Akapitzlist"/>
        <w:numPr>
          <w:ilvl w:val="6"/>
          <w:numId w:val="6"/>
        </w:numPr>
        <w:spacing w:after="120"/>
        <w:ind w:left="426" w:hanging="426"/>
        <w:jc w:val="both"/>
        <w:rPr>
          <w:rFonts w:ascii="Arial" w:hAnsi="Arial" w:cs="Arial"/>
          <w:sz w:val="22"/>
          <w:szCs w:val="22"/>
        </w:rPr>
      </w:pPr>
      <w:r w:rsidRPr="006F21F4">
        <w:rPr>
          <w:rFonts w:ascii="Arial" w:hAnsi="Arial" w:cs="Arial"/>
          <w:sz w:val="22"/>
          <w:szCs w:val="22"/>
        </w:rPr>
        <w:t>Niezależnie od innych postanowień niniejszej umowy, w przypadku gdy Podwykonawca będzie</w:t>
      </w:r>
      <w:r w:rsidR="00B631A3" w:rsidRPr="006F21F4">
        <w:rPr>
          <w:rFonts w:ascii="Arial" w:hAnsi="Arial" w:cs="Arial"/>
          <w:sz w:val="22"/>
          <w:szCs w:val="22"/>
        </w:rPr>
        <w:t xml:space="preserve"> </w:t>
      </w:r>
      <w:r w:rsidRPr="006F21F4">
        <w:rPr>
          <w:rFonts w:ascii="Arial" w:hAnsi="Arial" w:cs="Arial"/>
          <w:sz w:val="22"/>
          <w:szCs w:val="22"/>
        </w:rPr>
        <w:t>zatrudniał dalszych podwykonawców zaakceptowanych przez Zamawiającego oraz Wykonawcę zgodnie</w:t>
      </w:r>
      <w:r w:rsidR="00B631A3" w:rsidRPr="006F21F4">
        <w:rPr>
          <w:rFonts w:ascii="Arial" w:hAnsi="Arial" w:cs="Arial"/>
          <w:sz w:val="22"/>
          <w:szCs w:val="22"/>
        </w:rPr>
        <w:t xml:space="preserve"> </w:t>
      </w:r>
      <w:r w:rsidRPr="006F21F4">
        <w:rPr>
          <w:rFonts w:ascii="Arial" w:hAnsi="Arial" w:cs="Arial"/>
          <w:sz w:val="22"/>
          <w:szCs w:val="22"/>
        </w:rPr>
        <w:t>z § 4 niniejszej umowy, warunkiem każdej wypłaty na rzecz Podwykonawcy jest dołączenie przez</w:t>
      </w:r>
      <w:r w:rsidR="00B631A3" w:rsidRPr="006F21F4">
        <w:rPr>
          <w:rFonts w:ascii="Arial" w:hAnsi="Arial" w:cs="Arial"/>
          <w:sz w:val="22"/>
          <w:szCs w:val="22"/>
        </w:rPr>
        <w:t xml:space="preserve"> </w:t>
      </w:r>
      <w:r w:rsidRPr="006F21F4">
        <w:rPr>
          <w:rFonts w:ascii="Arial" w:hAnsi="Arial" w:cs="Arial"/>
          <w:sz w:val="22"/>
          <w:szCs w:val="22"/>
        </w:rPr>
        <w:t>Podwykonawcę do drugiej i każdej następnej faktury oświadczeń dalszych podwykonawców,</w:t>
      </w:r>
      <w:r w:rsidR="00B631A3" w:rsidRPr="006F21F4">
        <w:rPr>
          <w:rFonts w:ascii="Arial" w:hAnsi="Arial" w:cs="Arial"/>
          <w:sz w:val="22"/>
          <w:szCs w:val="22"/>
        </w:rPr>
        <w:t xml:space="preserve"> </w:t>
      </w:r>
      <w:r w:rsidRPr="006F21F4">
        <w:rPr>
          <w:rFonts w:ascii="Arial" w:hAnsi="Arial" w:cs="Arial"/>
          <w:sz w:val="22"/>
          <w:szCs w:val="22"/>
        </w:rPr>
        <w:t>podpisanych przez osoby upowa</w:t>
      </w:r>
      <w:r w:rsidR="00B631A3" w:rsidRPr="006F21F4">
        <w:rPr>
          <w:rFonts w:ascii="Arial" w:hAnsi="Arial" w:cs="Arial"/>
          <w:sz w:val="22"/>
          <w:szCs w:val="22"/>
        </w:rPr>
        <w:t>żnio</w:t>
      </w:r>
      <w:r w:rsidRPr="006F21F4">
        <w:rPr>
          <w:rFonts w:ascii="Arial" w:hAnsi="Arial" w:cs="Arial"/>
          <w:sz w:val="22"/>
          <w:szCs w:val="22"/>
        </w:rPr>
        <w:t>ne do reprezentowania dalszych podwykonawców,</w:t>
      </w:r>
      <w:r w:rsidR="00B631A3" w:rsidRPr="006F21F4">
        <w:rPr>
          <w:rFonts w:ascii="Arial" w:hAnsi="Arial" w:cs="Arial"/>
          <w:sz w:val="22"/>
          <w:szCs w:val="22"/>
        </w:rPr>
        <w:t xml:space="preserve"> </w:t>
      </w:r>
      <w:r w:rsidRPr="006F21F4">
        <w:rPr>
          <w:rFonts w:ascii="Arial" w:hAnsi="Arial" w:cs="Arial"/>
          <w:sz w:val="22"/>
          <w:szCs w:val="22"/>
        </w:rPr>
        <w:t>potwierdzających, iż wszystkie wymagalne wierzytelności dalszych podwykonawców z tytułu realizacji</w:t>
      </w:r>
      <w:r w:rsidR="00B631A3" w:rsidRPr="006F21F4">
        <w:rPr>
          <w:rFonts w:ascii="Arial" w:hAnsi="Arial" w:cs="Arial"/>
          <w:sz w:val="22"/>
          <w:szCs w:val="22"/>
        </w:rPr>
        <w:t xml:space="preserve"> </w:t>
      </w:r>
      <w:r w:rsidRPr="006F21F4">
        <w:rPr>
          <w:rFonts w:ascii="Arial" w:hAnsi="Arial" w:cs="Arial"/>
          <w:sz w:val="22"/>
          <w:szCs w:val="22"/>
        </w:rPr>
        <w:t>Robót, których termin płatności upłynął w okresie objętym poprzednim rozliczeniem przejściowym,</w:t>
      </w:r>
      <w:r w:rsidR="00B631A3" w:rsidRPr="006F21F4">
        <w:rPr>
          <w:rFonts w:ascii="Arial" w:hAnsi="Arial" w:cs="Arial"/>
          <w:sz w:val="22"/>
          <w:szCs w:val="22"/>
        </w:rPr>
        <w:t xml:space="preserve"> </w:t>
      </w:r>
      <w:r w:rsidRPr="006F21F4">
        <w:rPr>
          <w:rFonts w:ascii="Arial" w:hAnsi="Arial" w:cs="Arial"/>
          <w:sz w:val="22"/>
          <w:szCs w:val="22"/>
        </w:rPr>
        <w:t>zostały przez Podwykonawcę zapłacone lub oświadczenie Podwykonawcy obejmujące powody, dla</w:t>
      </w:r>
      <w:r w:rsidR="00B631A3" w:rsidRPr="006F21F4">
        <w:rPr>
          <w:rFonts w:ascii="Arial" w:hAnsi="Arial" w:cs="Arial"/>
          <w:sz w:val="22"/>
          <w:szCs w:val="22"/>
        </w:rPr>
        <w:t xml:space="preserve"> </w:t>
      </w:r>
      <w:r w:rsidRPr="006F21F4">
        <w:rPr>
          <w:rFonts w:ascii="Arial" w:hAnsi="Arial" w:cs="Arial"/>
          <w:sz w:val="22"/>
          <w:szCs w:val="22"/>
        </w:rPr>
        <w:t>których wynagrodzenie dalszych podwykonawców nie zostało uregulowane.</w:t>
      </w:r>
    </w:p>
    <w:p w14:paraId="31DE1D7C" w14:textId="4B2817D5" w:rsidR="00C45293" w:rsidRPr="006F21F4" w:rsidRDefault="00C45293" w:rsidP="00B631A3">
      <w:pPr>
        <w:pStyle w:val="Akapitzlist"/>
        <w:spacing w:after="120"/>
        <w:ind w:left="426"/>
        <w:jc w:val="both"/>
        <w:rPr>
          <w:rFonts w:ascii="Arial" w:hAnsi="Arial" w:cs="Arial"/>
          <w:sz w:val="22"/>
          <w:szCs w:val="22"/>
        </w:rPr>
      </w:pPr>
      <w:r w:rsidRPr="006F21F4">
        <w:rPr>
          <w:rFonts w:ascii="Arial" w:hAnsi="Arial" w:cs="Arial"/>
          <w:sz w:val="22"/>
          <w:szCs w:val="22"/>
        </w:rPr>
        <w:t>W przypadku braku takiego oświadczenia, Wykonawca jest uprawniony do wstrzymania płatności dla</w:t>
      </w:r>
      <w:r w:rsidR="00B631A3" w:rsidRPr="006F21F4">
        <w:rPr>
          <w:rFonts w:ascii="Arial" w:hAnsi="Arial" w:cs="Arial"/>
          <w:sz w:val="22"/>
          <w:szCs w:val="22"/>
        </w:rPr>
        <w:t xml:space="preserve"> </w:t>
      </w:r>
      <w:r w:rsidRPr="006F21F4">
        <w:rPr>
          <w:rFonts w:ascii="Arial" w:hAnsi="Arial" w:cs="Arial"/>
          <w:sz w:val="22"/>
          <w:szCs w:val="22"/>
        </w:rPr>
        <w:t>Podwykonawcy do czasu otrzymania wiarygodnego dowodu uregulowania płatności na rzecz dalszych</w:t>
      </w:r>
      <w:r w:rsidR="00B631A3" w:rsidRPr="006F21F4">
        <w:rPr>
          <w:rFonts w:ascii="Arial" w:hAnsi="Arial" w:cs="Arial"/>
          <w:sz w:val="22"/>
          <w:szCs w:val="22"/>
        </w:rPr>
        <w:t xml:space="preserve"> </w:t>
      </w:r>
      <w:r w:rsidRPr="006F21F4">
        <w:rPr>
          <w:rFonts w:ascii="Arial" w:hAnsi="Arial" w:cs="Arial"/>
          <w:sz w:val="22"/>
          <w:szCs w:val="22"/>
        </w:rPr>
        <w:t>podwykonawców, a w razie niedostarczenia takiego dowodu w wyznaczonym terminie lub jeżeli</w:t>
      </w:r>
      <w:r w:rsidR="00B631A3" w:rsidRPr="006F21F4">
        <w:rPr>
          <w:rFonts w:ascii="Arial" w:hAnsi="Arial" w:cs="Arial"/>
          <w:sz w:val="22"/>
          <w:szCs w:val="22"/>
        </w:rPr>
        <w:t xml:space="preserve"> </w:t>
      </w:r>
      <w:r w:rsidRPr="006F21F4">
        <w:rPr>
          <w:rFonts w:ascii="Arial" w:hAnsi="Arial" w:cs="Arial"/>
          <w:sz w:val="22"/>
          <w:szCs w:val="22"/>
        </w:rPr>
        <w:t>z przedłożonych dowodów będzie wynikać, iż Podwykonawca bezzasadnie zalega z płatnościami dla</w:t>
      </w:r>
      <w:r w:rsidR="00B631A3" w:rsidRPr="006F21F4">
        <w:rPr>
          <w:rFonts w:ascii="Arial" w:hAnsi="Arial" w:cs="Arial"/>
          <w:sz w:val="22"/>
          <w:szCs w:val="22"/>
        </w:rPr>
        <w:t xml:space="preserve"> </w:t>
      </w:r>
      <w:r w:rsidRPr="006F21F4">
        <w:rPr>
          <w:rFonts w:ascii="Arial" w:hAnsi="Arial" w:cs="Arial"/>
          <w:sz w:val="22"/>
          <w:szCs w:val="22"/>
        </w:rPr>
        <w:t>dalszych podwykonawców, Wykonawca może dokonać zapłaty bezpośrednio na rzecz dalszych</w:t>
      </w:r>
      <w:r w:rsidR="00B631A3" w:rsidRPr="006F21F4">
        <w:rPr>
          <w:rFonts w:ascii="Arial" w:hAnsi="Arial" w:cs="Arial"/>
          <w:sz w:val="22"/>
          <w:szCs w:val="22"/>
        </w:rPr>
        <w:t xml:space="preserve"> </w:t>
      </w:r>
      <w:r w:rsidRPr="006F21F4">
        <w:rPr>
          <w:rFonts w:ascii="Arial" w:hAnsi="Arial" w:cs="Arial"/>
          <w:sz w:val="22"/>
          <w:szCs w:val="22"/>
        </w:rPr>
        <w:t>podwykonawców ze skutkiem zapłaty na rzecz Podwykonawcy, na co Podwykonawca niniejszym wyraża</w:t>
      </w:r>
      <w:r w:rsidR="00B631A3" w:rsidRPr="006F21F4">
        <w:rPr>
          <w:rFonts w:ascii="Arial" w:hAnsi="Arial" w:cs="Arial"/>
          <w:sz w:val="22"/>
          <w:szCs w:val="22"/>
        </w:rPr>
        <w:t xml:space="preserve"> </w:t>
      </w:r>
      <w:r w:rsidRPr="006F21F4">
        <w:rPr>
          <w:rFonts w:ascii="Arial" w:hAnsi="Arial" w:cs="Arial"/>
          <w:sz w:val="22"/>
          <w:szCs w:val="22"/>
        </w:rPr>
        <w:t>zgodę.</w:t>
      </w:r>
    </w:p>
    <w:p w14:paraId="64E30EAE" w14:textId="34F36EE5" w:rsidR="00C45293" w:rsidRPr="006F21F4" w:rsidRDefault="00C45293" w:rsidP="00B631A3">
      <w:pPr>
        <w:pStyle w:val="Akapitzlist"/>
        <w:spacing w:after="120"/>
        <w:ind w:left="426"/>
        <w:jc w:val="both"/>
        <w:rPr>
          <w:rFonts w:ascii="Arial" w:hAnsi="Arial" w:cs="Arial"/>
          <w:sz w:val="22"/>
          <w:szCs w:val="22"/>
        </w:rPr>
      </w:pPr>
      <w:r w:rsidRPr="006F21F4">
        <w:rPr>
          <w:rFonts w:ascii="Arial" w:hAnsi="Arial" w:cs="Arial"/>
          <w:sz w:val="22"/>
          <w:szCs w:val="22"/>
        </w:rPr>
        <w:t>W przypadku złożenia przez Podwykonawcę wyjaśnień w zakresie wstrzymania zapłaty lub odmowy</w:t>
      </w:r>
      <w:r w:rsidR="00B631A3" w:rsidRPr="006F21F4">
        <w:rPr>
          <w:rFonts w:ascii="Arial" w:hAnsi="Arial" w:cs="Arial"/>
          <w:sz w:val="22"/>
          <w:szCs w:val="22"/>
        </w:rPr>
        <w:t xml:space="preserve"> </w:t>
      </w:r>
      <w:r w:rsidRPr="006F21F4">
        <w:rPr>
          <w:rFonts w:ascii="Arial" w:hAnsi="Arial" w:cs="Arial"/>
          <w:sz w:val="22"/>
          <w:szCs w:val="22"/>
        </w:rPr>
        <w:t>zapłaty przez Podwykonawcę na rzecz dalszych podwykonawców, Wykonawca przed podjęciem decyzji</w:t>
      </w:r>
      <w:r w:rsidR="00B631A3" w:rsidRPr="006F21F4">
        <w:rPr>
          <w:rFonts w:ascii="Arial" w:hAnsi="Arial" w:cs="Arial"/>
          <w:sz w:val="22"/>
          <w:szCs w:val="22"/>
        </w:rPr>
        <w:t xml:space="preserve"> </w:t>
      </w:r>
      <w:r w:rsidRPr="006F21F4">
        <w:rPr>
          <w:rFonts w:ascii="Arial" w:hAnsi="Arial" w:cs="Arial"/>
          <w:sz w:val="22"/>
          <w:szCs w:val="22"/>
        </w:rPr>
        <w:t>o dokonaniu zapłaty bezpośrednio na rzecz dalszych podwykonawców, dokona wnikliwej weryfikacji</w:t>
      </w:r>
      <w:r w:rsidR="00B631A3" w:rsidRPr="006F21F4">
        <w:rPr>
          <w:rFonts w:ascii="Arial" w:hAnsi="Arial" w:cs="Arial"/>
          <w:sz w:val="22"/>
          <w:szCs w:val="22"/>
        </w:rPr>
        <w:t xml:space="preserve"> </w:t>
      </w:r>
      <w:r w:rsidRPr="006F21F4">
        <w:rPr>
          <w:rFonts w:ascii="Arial" w:hAnsi="Arial" w:cs="Arial"/>
          <w:sz w:val="22"/>
          <w:szCs w:val="22"/>
        </w:rPr>
        <w:t>wyjaśnień i argumentów oraz ewentualnych dokumentów przedstawionych przez Podwykonawcę.</w:t>
      </w:r>
    </w:p>
    <w:p w14:paraId="347EB8A5" w14:textId="609FB751" w:rsidR="00C45293" w:rsidRPr="006F21F4" w:rsidRDefault="00C45293" w:rsidP="00B631A3">
      <w:pPr>
        <w:pStyle w:val="Akapitzlist"/>
        <w:spacing w:after="120"/>
        <w:ind w:left="426"/>
        <w:jc w:val="both"/>
        <w:rPr>
          <w:rFonts w:ascii="Arial" w:hAnsi="Arial" w:cs="Arial"/>
          <w:sz w:val="22"/>
          <w:szCs w:val="22"/>
        </w:rPr>
      </w:pPr>
      <w:r w:rsidRPr="006F21F4">
        <w:rPr>
          <w:rFonts w:ascii="Arial" w:hAnsi="Arial" w:cs="Arial"/>
          <w:sz w:val="22"/>
          <w:szCs w:val="22"/>
        </w:rPr>
        <w:t>W razie wątpliwości Wykonawcy co do zasadności dokonania bezpośredniej zapłaty na rzecz dalszego</w:t>
      </w:r>
      <w:r w:rsidR="00B631A3" w:rsidRPr="006F21F4">
        <w:rPr>
          <w:rFonts w:ascii="Arial" w:hAnsi="Arial" w:cs="Arial"/>
          <w:sz w:val="22"/>
          <w:szCs w:val="22"/>
        </w:rPr>
        <w:t xml:space="preserve"> </w:t>
      </w:r>
      <w:r w:rsidRPr="006F21F4">
        <w:rPr>
          <w:rFonts w:ascii="Arial" w:hAnsi="Arial" w:cs="Arial"/>
          <w:sz w:val="22"/>
          <w:szCs w:val="22"/>
        </w:rPr>
        <w:t>Podwykonawcy lub wysokości należnego mu wynagrodzenia, Wykonawcy przysługiwać będzie</w:t>
      </w:r>
      <w:r w:rsidR="00B631A3" w:rsidRPr="006F21F4">
        <w:rPr>
          <w:rFonts w:ascii="Arial" w:hAnsi="Arial" w:cs="Arial"/>
          <w:sz w:val="22"/>
          <w:szCs w:val="22"/>
        </w:rPr>
        <w:t xml:space="preserve"> </w:t>
      </w:r>
      <w:r w:rsidRPr="006F21F4">
        <w:rPr>
          <w:rFonts w:ascii="Arial" w:hAnsi="Arial" w:cs="Arial"/>
          <w:sz w:val="22"/>
          <w:szCs w:val="22"/>
        </w:rPr>
        <w:t>uprawnienie do złożenia do depozytu sądowego kwoty potrzebnej na pokrycie wynagrodzenia dalszego</w:t>
      </w:r>
      <w:r w:rsidR="00B631A3" w:rsidRPr="006F21F4">
        <w:rPr>
          <w:rFonts w:ascii="Arial" w:hAnsi="Arial" w:cs="Arial"/>
          <w:sz w:val="22"/>
          <w:szCs w:val="22"/>
        </w:rPr>
        <w:t xml:space="preserve"> </w:t>
      </w:r>
      <w:r w:rsidRPr="006F21F4">
        <w:rPr>
          <w:rFonts w:ascii="Arial" w:hAnsi="Arial" w:cs="Arial"/>
          <w:sz w:val="22"/>
          <w:szCs w:val="22"/>
        </w:rPr>
        <w:t>podwykonawcy.</w:t>
      </w:r>
    </w:p>
    <w:p w14:paraId="21A4F9BC" w14:textId="487746B7" w:rsidR="006F21F4" w:rsidRPr="006F21F4" w:rsidRDefault="006F21F4" w:rsidP="006F21F4">
      <w:pPr>
        <w:pStyle w:val="Akapitzlist"/>
        <w:numPr>
          <w:ilvl w:val="6"/>
          <w:numId w:val="6"/>
        </w:numPr>
        <w:spacing w:after="120"/>
        <w:ind w:left="426" w:hanging="426"/>
        <w:jc w:val="both"/>
        <w:rPr>
          <w:rFonts w:ascii="Arial" w:hAnsi="Arial" w:cs="Arial"/>
          <w:sz w:val="22"/>
          <w:szCs w:val="22"/>
        </w:rPr>
      </w:pPr>
      <w:bookmarkStart w:id="8" w:name="_Hlk201657725"/>
      <w:r w:rsidRPr="006F21F4">
        <w:rPr>
          <w:rFonts w:ascii="Arial" w:hAnsi="Arial" w:cs="Arial"/>
          <w:sz w:val="22"/>
          <w:szCs w:val="22"/>
        </w:rPr>
        <w:t xml:space="preserve">W przypadku, gdyby wysokość Wynagrodzenia za daną część Robót powierzonych Podwykonawcy na podstawie niniejszej umowy była lub okazała się być wyższa niż wartość </w:t>
      </w:r>
      <w:r w:rsidRPr="006F21F4">
        <w:rPr>
          <w:rFonts w:ascii="Arial" w:hAnsi="Arial" w:cs="Arial"/>
          <w:sz w:val="22"/>
          <w:szCs w:val="22"/>
        </w:rPr>
        <w:lastRenderedPageBreak/>
        <w:t>tych robót określona w Kontrakcie, wówczas odpowiedzialność Zamawiającego jako inwestora z tytułu solidarnej lub bezpośredniej zapłaty wynagrodzenia na rzecz Podwykonawcy ograniczona jest do wysokości wynagrodzenia za dany zakres robót wynikającego z Kontraktu, zgodnie z art. 647 ind. 1 § 3 Kodeksu cywilnego oraz art. 465 ust. 8 ustawy Prawo zamówień publicznych w zw. z art. 647 ind. 1 § 3 Kodeksu cywilnego.</w:t>
      </w:r>
    </w:p>
    <w:bookmarkEnd w:id="8"/>
    <w:p w14:paraId="38AF1B7C" w14:textId="3A4E4446" w:rsidR="001B5F89" w:rsidRPr="006F21F4" w:rsidRDefault="001B5F89" w:rsidP="002A11E8">
      <w:pPr>
        <w:keepNext/>
        <w:spacing w:before="240" w:after="120"/>
        <w:jc w:val="center"/>
        <w:rPr>
          <w:rFonts w:ascii="Arial" w:hAnsi="Arial" w:cs="Arial"/>
          <w:b/>
          <w:bCs/>
          <w:sz w:val="22"/>
          <w:szCs w:val="22"/>
        </w:rPr>
      </w:pPr>
      <w:r w:rsidRPr="006F21F4">
        <w:rPr>
          <w:rFonts w:ascii="Arial" w:hAnsi="Arial" w:cs="Arial"/>
          <w:b/>
          <w:bCs/>
          <w:sz w:val="22"/>
          <w:szCs w:val="22"/>
        </w:rPr>
        <w:t xml:space="preserve">§ </w:t>
      </w:r>
      <w:r w:rsidR="003E304A" w:rsidRPr="006F21F4">
        <w:rPr>
          <w:rFonts w:ascii="Arial" w:hAnsi="Arial" w:cs="Arial"/>
          <w:b/>
          <w:bCs/>
          <w:sz w:val="22"/>
          <w:szCs w:val="22"/>
        </w:rPr>
        <w:t>8</w:t>
      </w:r>
      <w:r w:rsidR="00B10442" w:rsidRPr="006F21F4">
        <w:rPr>
          <w:rFonts w:ascii="Arial" w:hAnsi="Arial" w:cs="Arial"/>
          <w:b/>
          <w:bCs/>
          <w:sz w:val="22"/>
          <w:szCs w:val="22"/>
        </w:rPr>
        <w:br/>
      </w:r>
      <w:r w:rsidR="00B631A3" w:rsidRPr="006F21F4">
        <w:rPr>
          <w:rFonts w:ascii="Arial" w:hAnsi="Arial" w:cs="Arial"/>
          <w:b/>
          <w:bCs/>
          <w:sz w:val="22"/>
          <w:szCs w:val="22"/>
        </w:rPr>
        <w:t>Zasady udzielania gwarancji i rękojmi</w:t>
      </w:r>
    </w:p>
    <w:p w14:paraId="089EF266" w14:textId="492F12B6" w:rsidR="00B631A3" w:rsidRPr="006F21F4" w:rsidRDefault="00B631A3" w:rsidP="0005111E">
      <w:pPr>
        <w:pStyle w:val="Akapitzlist"/>
        <w:numPr>
          <w:ilvl w:val="3"/>
          <w:numId w:val="7"/>
        </w:numPr>
        <w:spacing w:after="120"/>
        <w:ind w:left="426" w:hanging="426"/>
        <w:jc w:val="both"/>
        <w:rPr>
          <w:rFonts w:ascii="Arial" w:hAnsi="Arial" w:cs="Arial"/>
          <w:sz w:val="22"/>
          <w:szCs w:val="22"/>
        </w:rPr>
      </w:pPr>
      <w:r w:rsidRPr="006F21F4">
        <w:rPr>
          <w:rFonts w:ascii="Arial" w:hAnsi="Arial" w:cs="Arial"/>
          <w:sz w:val="22"/>
          <w:szCs w:val="22"/>
        </w:rPr>
        <w:t>Podwykonawca udziela gwarancji jakości na wykonane Roboty, na warunkach zgodnych z warunkami Gwarancji Jakościowej w rozumieniu Kontraktu.</w:t>
      </w:r>
    </w:p>
    <w:p w14:paraId="284D1590" w14:textId="7F41ED44" w:rsidR="00B631A3" w:rsidRPr="006F21F4" w:rsidRDefault="00B631A3" w:rsidP="0005111E">
      <w:pPr>
        <w:pStyle w:val="Akapitzlist"/>
        <w:numPr>
          <w:ilvl w:val="3"/>
          <w:numId w:val="7"/>
        </w:numPr>
        <w:spacing w:after="120"/>
        <w:ind w:left="426" w:hanging="426"/>
        <w:jc w:val="both"/>
        <w:rPr>
          <w:rFonts w:ascii="Arial" w:hAnsi="Arial" w:cs="Arial"/>
          <w:sz w:val="22"/>
          <w:szCs w:val="22"/>
        </w:rPr>
      </w:pPr>
      <w:r w:rsidRPr="006F21F4">
        <w:rPr>
          <w:rFonts w:ascii="Arial" w:hAnsi="Arial" w:cs="Arial"/>
          <w:sz w:val="22"/>
          <w:szCs w:val="22"/>
        </w:rPr>
        <w:t xml:space="preserve">Okres odpowiedzialności Podwykonawcy za wady Robót z tytułu rękojmi i gwarancji jakości </w:t>
      </w:r>
      <w:r w:rsidR="002A227C" w:rsidRPr="006F21F4">
        <w:rPr>
          <w:rFonts w:ascii="Arial" w:hAnsi="Arial" w:cs="Arial"/>
          <w:sz w:val="22"/>
          <w:szCs w:val="22"/>
        </w:rPr>
        <w:t>rozpoczyna się z dniem podpisania protokołu odbioru końcowego Robót przez Wykonawcę od Podwykonawcy i kończy wraz z upływem</w:t>
      </w:r>
      <w:r w:rsidRPr="006F21F4">
        <w:rPr>
          <w:rFonts w:ascii="Arial" w:hAnsi="Arial" w:cs="Arial"/>
          <w:sz w:val="22"/>
          <w:szCs w:val="22"/>
        </w:rPr>
        <w:t xml:space="preserve"> okresu odpowiedzialności Wykonawcy wobec Zamawiającego za wady, wynikającego z Kontraktu, co </w:t>
      </w:r>
      <w:proofErr w:type="gramStart"/>
      <w:r w:rsidRPr="006F21F4">
        <w:rPr>
          <w:rFonts w:ascii="Arial" w:hAnsi="Arial" w:cs="Arial"/>
          <w:sz w:val="22"/>
          <w:szCs w:val="22"/>
        </w:rPr>
        <w:t>oznacza</w:t>
      </w:r>
      <w:proofErr w:type="gramEnd"/>
      <w:r w:rsidRPr="006F21F4">
        <w:rPr>
          <w:rFonts w:ascii="Arial" w:hAnsi="Arial" w:cs="Arial"/>
          <w:sz w:val="22"/>
          <w:szCs w:val="22"/>
        </w:rPr>
        <w:t xml:space="preserve"> że kończy się z upływem Okresu Zgłaszania Wad w rozumieniu Kontraktu, wynoszącym 72 miesiące liczone od dnia wskazanego w Świadectwie Przejęcia dla Robót wydanym w ramach Kontraktu.</w:t>
      </w:r>
      <w:r w:rsidR="00566B2C" w:rsidRPr="006F21F4">
        <w:rPr>
          <w:rFonts w:ascii="Arial" w:hAnsi="Arial" w:cs="Arial"/>
          <w:sz w:val="22"/>
          <w:szCs w:val="22"/>
        </w:rPr>
        <w:t xml:space="preserve"> Niezależnie od powyższego, okres odpowiedzialności Podwykonawcy za wady Robót z tytułu rękojmi i gwarancji jakości nie będzie krótszy od okresu odpowiedzialności za wady przedmiotu Kontraktu Wykonawcy wobec Zamawiającego.</w:t>
      </w:r>
      <w:r w:rsidRPr="006F21F4">
        <w:rPr>
          <w:rFonts w:ascii="Arial" w:hAnsi="Arial" w:cs="Arial"/>
          <w:sz w:val="22"/>
          <w:szCs w:val="22"/>
        </w:rPr>
        <w:t xml:space="preserve"> W trakcie odbioru końcowego Podwykonawca zobowiązany jest przekazać Wykonawcy dokument gwarancyjny na całość Robót zgodny z warunkami udzielenia gwarancji do Kontraktu.</w:t>
      </w:r>
    </w:p>
    <w:p w14:paraId="30410975" w14:textId="37A335B1" w:rsidR="00B631A3" w:rsidRPr="006F21F4" w:rsidRDefault="00B631A3" w:rsidP="0005111E">
      <w:pPr>
        <w:pStyle w:val="Akapitzlist"/>
        <w:numPr>
          <w:ilvl w:val="3"/>
          <w:numId w:val="7"/>
        </w:numPr>
        <w:spacing w:after="120"/>
        <w:ind w:left="426" w:hanging="426"/>
        <w:jc w:val="both"/>
        <w:rPr>
          <w:rFonts w:ascii="Arial" w:hAnsi="Arial" w:cs="Arial"/>
          <w:sz w:val="22"/>
          <w:szCs w:val="22"/>
        </w:rPr>
      </w:pPr>
      <w:r w:rsidRPr="006F21F4">
        <w:rPr>
          <w:rFonts w:ascii="Arial" w:hAnsi="Arial" w:cs="Arial"/>
          <w:sz w:val="22"/>
          <w:szCs w:val="22"/>
        </w:rPr>
        <w:t>Usunięcie wad Robót winno nastąpić w odpowiednim terminie wyznaczonym przez Wykonawcę.</w:t>
      </w:r>
    </w:p>
    <w:p w14:paraId="279A0730" w14:textId="1F5F6430" w:rsidR="00B631A3" w:rsidRPr="006F21F4" w:rsidRDefault="00B631A3" w:rsidP="0005111E">
      <w:pPr>
        <w:pStyle w:val="Akapitzlist"/>
        <w:numPr>
          <w:ilvl w:val="3"/>
          <w:numId w:val="7"/>
        </w:numPr>
        <w:spacing w:after="120"/>
        <w:ind w:left="426" w:hanging="426"/>
        <w:jc w:val="both"/>
        <w:rPr>
          <w:rFonts w:ascii="Arial" w:hAnsi="Arial" w:cs="Arial"/>
          <w:sz w:val="22"/>
          <w:szCs w:val="22"/>
        </w:rPr>
      </w:pPr>
      <w:r w:rsidRPr="006F21F4">
        <w:rPr>
          <w:rFonts w:ascii="Arial" w:hAnsi="Arial" w:cs="Arial"/>
          <w:sz w:val="22"/>
          <w:szCs w:val="22"/>
        </w:rPr>
        <w:t xml:space="preserve">W przypadku </w:t>
      </w:r>
      <w:r w:rsidR="001278AD" w:rsidRPr="006F21F4">
        <w:rPr>
          <w:rFonts w:ascii="Arial" w:hAnsi="Arial" w:cs="Arial"/>
          <w:sz w:val="22"/>
          <w:szCs w:val="22"/>
        </w:rPr>
        <w:t>nieprzystąpienia</w:t>
      </w:r>
      <w:r w:rsidRPr="006F21F4">
        <w:rPr>
          <w:rFonts w:ascii="Arial" w:hAnsi="Arial" w:cs="Arial"/>
          <w:sz w:val="22"/>
          <w:szCs w:val="22"/>
        </w:rPr>
        <w:t xml:space="preserve"> przez Podwykonawcę w wyznaczonym terminie do usunięcia wad</w:t>
      </w:r>
      <w:r w:rsidR="00076727" w:rsidRPr="006F21F4">
        <w:rPr>
          <w:rFonts w:ascii="Arial" w:hAnsi="Arial" w:cs="Arial"/>
          <w:sz w:val="22"/>
          <w:szCs w:val="22"/>
        </w:rPr>
        <w:t xml:space="preserve"> </w:t>
      </w:r>
      <w:r w:rsidRPr="006F21F4">
        <w:rPr>
          <w:rFonts w:ascii="Arial" w:hAnsi="Arial" w:cs="Arial"/>
          <w:sz w:val="22"/>
          <w:szCs w:val="22"/>
        </w:rPr>
        <w:t>stwierdzonych w trakcie realizacji Robót, przy odbiorze lub w okresie gwarancji i rękojmi, jak również</w:t>
      </w:r>
      <w:r w:rsidR="00076727" w:rsidRPr="006F21F4">
        <w:rPr>
          <w:rFonts w:ascii="Arial" w:hAnsi="Arial" w:cs="Arial"/>
          <w:sz w:val="22"/>
          <w:szCs w:val="22"/>
        </w:rPr>
        <w:t xml:space="preserve"> </w:t>
      </w:r>
      <w:r w:rsidRPr="006F21F4">
        <w:rPr>
          <w:rFonts w:ascii="Arial" w:hAnsi="Arial" w:cs="Arial"/>
          <w:sz w:val="22"/>
          <w:szCs w:val="22"/>
        </w:rPr>
        <w:t>w przypadku ich nieterminowego lub niewłaściwego usunięcia, albo w przypadku konieczności</w:t>
      </w:r>
      <w:r w:rsidR="00076727" w:rsidRPr="006F21F4">
        <w:rPr>
          <w:rFonts w:ascii="Arial" w:hAnsi="Arial" w:cs="Arial"/>
          <w:sz w:val="22"/>
          <w:szCs w:val="22"/>
        </w:rPr>
        <w:t xml:space="preserve"> </w:t>
      </w:r>
      <w:r w:rsidRPr="006F21F4">
        <w:rPr>
          <w:rFonts w:ascii="Arial" w:hAnsi="Arial" w:cs="Arial"/>
          <w:sz w:val="22"/>
          <w:szCs w:val="22"/>
        </w:rPr>
        <w:t>natychmiastowego usunięcia wad, Wykonawca ma prawo zlecić ich zastępcze usunięcie osobom trzecim</w:t>
      </w:r>
      <w:r w:rsidR="00076727" w:rsidRPr="006F21F4">
        <w:rPr>
          <w:rFonts w:ascii="Arial" w:hAnsi="Arial" w:cs="Arial"/>
          <w:sz w:val="22"/>
          <w:szCs w:val="22"/>
        </w:rPr>
        <w:t xml:space="preserve"> </w:t>
      </w:r>
      <w:r w:rsidRPr="006F21F4">
        <w:rPr>
          <w:rFonts w:ascii="Arial" w:hAnsi="Arial" w:cs="Arial"/>
          <w:sz w:val="22"/>
          <w:szCs w:val="22"/>
        </w:rPr>
        <w:t xml:space="preserve">lub zaangażować w tym celu siły własne </w:t>
      </w:r>
      <w:r w:rsidR="00171008" w:rsidRPr="006F21F4">
        <w:rPr>
          <w:rFonts w:ascii="Arial" w:hAnsi="Arial" w:cs="Arial"/>
          <w:sz w:val="22"/>
          <w:szCs w:val="22"/>
        </w:rPr>
        <w:t>–</w:t>
      </w:r>
      <w:r w:rsidRPr="006F21F4">
        <w:rPr>
          <w:rFonts w:ascii="Arial" w:hAnsi="Arial" w:cs="Arial"/>
          <w:sz w:val="22"/>
          <w:szCs w:val="22"/>
        </w:rPr>
        <w:t xml:space="preserve"> na koszt i ryzyko Podwykonawcy, bez konieczności</w:t>
      </w:r>
      <w:r w:rsidR="00076727" w:rsidRPr="006F21F4">
        <w:rPr>
          <w:rFonts w:ascii="Arial" w:hAnsi="Arial" w:cs="Arial"/>
          <w:sz w:val="22"/>
          <w:szCs w:val="22"/>
        </w:rPr>
        <w:t xml:space="preserve"> </w:t>
      </w:r>
      <w:r w:rsidRPr="006F21F4">
        <w:rPr>
          <w:rFonts w:ascii="Arial" w:hAnsi="Arial" w:cs="Arial"/>
          <w:sz w:val="22"/>
          <w:szCs w:val="22"/>
        </w:rPr>
        <w:t>uzyskiwania zgody sądu.</w:t>
      </w:r>
      <w:r w:rsidR="004A522E">
        <w:rPr>
          <w:rFonts w:ascii="Arial" w:hAnsi="Arial" w:cs="Arial"/>
          <w:sz w:val="22"/>
          <w:szCs w:val="22"/>
        </w:rPr>
        <w:t xml:space="preserve"> </w:t>
      </w:r>
      <w:r w:rsidR="004A522E" w:rsidRPr="004A522E">
        <w:rPr>
          <w:rFonts w:ascii="Arial" w:hAnsi="Arial" w:cs="Arial"/>
          <w:sz w:val="22"/>
          <w:szCs w:val="22"/>
          <w:lang w:bidi="pl-PL"/>
        </w:rPr>
        <w:t>Postanowienia wskazane w §</w:t>
      </w:r>
      <w:r w:rsidR="00C86573">
        <w:rPr>
          <w:rFonts w:ascii="Arial" w:hAnsi="Arial" w:cs="Arial"/>
          <w:sz w:val="22"/>
          <w:szCs w:val="22"/>
          <w:lang w:bidi="pl-PL"/>
        </w:rPr>
        <w:t> </w:t>
      </w:r>
      <w:r w:rsidR="004A522E" w:rsidRPr="004A522E">
        <w:rPr>
          <w:rFonts w:ascii="Arial" w:hAnsi="Arial" w:cs="Arial"/>
          <w:sz w:val="22"/>
          <w:szCs w:val="22"/>
          <w:lang w:bidi="pl-PL"/>
        </w:rPr>
        <w:t>3 ust. 11 i ust. 12 stosuje się odpowiednio.</w:t>
      </w:r>
    </w:p>
    <w:p w14:paraId="732F05F4" w14:textId="6B3F26FF" w:rsidR="00B631A3" w:rsidRPr="006F21F4" w:rsidRDefault="00B631A3" w:rsidP="0005111E">
      <w:pPr>
        <w:pStyle w:val="Akapitzlist"/>
        <w:numPr>
          <w:ilvl w:val="3"/>
          <w:numId w:val="7"/>
        </w:numPr>
        <w:spacing w:after="120"/>
        <w:ind w:left="426" w:hanging="426"/>
        <w:jc w:val="both"/>
        <w:rPr>
          <w:rFonts w:ascii="Arial" w:hAnsi="Arial" w:cs="Arial"/>
          <w:sz w:val="22"/>
          <w:szCs w:val="22"/>
        </w:rPr>
      </w:pPr>
      <w:r w:rsidRPr="006F21F4">
        <w:rPr>
          <w:rFonts w:ascii="Arial" w:hAnsi="Arial" w:cs="Arial"/>
          <w:sz w:val="22"/>
          <w:szCs w:val="22"/>
        </w:rPr>
        <w:t xml:space="preserve">W przypadku </w:t>
      </w:r>
      <w:r w:rsidR="001278AD" w:rsidRPr="006F21F4">
        <w:rPr>
          <w:rFonts w:ascii="Arial" w:hAnsi="Arial" w:cs="Arial"/>
          <w:sz w:val="22"/>
          <w:szCs w:val="22"/>
        </w:rPr>
        <w:t>niewystawienia</w:t>
      </w:r>
      <w:r w:rsidRPr="006F21F4">
        <w:rPr>
          <w:rFonts w:ascii="Arial" w:hAnsi="Arial" w:cs="Arial"/>
          <w:sz w:val="22"/>
          <w:szCs w:val="22"/>
        </w:rPr>
        <w:t xml:space="preserve"> przez Podwykonawcę odrębnego dokumentu gwarancyjnego, w razie</w:t>
      </w:r>
      <w:r w:rsidR="00076727" w:rsidRPr="006F21F4">
        <w:rPr>
          <w:rFonts w:ascii="Arial" w:hAnsi="Arial" w:cs="Arial"/>
          <w:sz w:val="22"/>
          <w:szCs w:val="22"/>
        </w:rPr>
        <w:t xml:space="preserve"> </w:t>
      </w:r>
      <w:r w:rsidRPr="006F21F4">
        <w:rPr>
          <w:rFonts w:ascii="Arial" w:hAnsi="Arial" w:cs="Arial"/>
          <w:sz w:val="22"/>
          <w:szCs w:val="22"/>
        </w:rPr>
        <w:t>wątpliwości niniejszą umowę poczytuje się za dokument gwarancyjny w rozumieniu art. 577</w:t>
      </w:r>
      <w:r w:rsidRPr="006F21F4">
        <w:rPr>
          <w:rFonts w:ascii="Arial" w:hAnsi="Arial" w:cs="Arial"/>
          <w:sz w:val="22"/>
          <w:szCs w:val="22"/>
          <w:vertAlign w:val="superscript"/>
        </w:rPr>
        <w:t>2</w:t>
      </w:r>
      <w:r w:rsidRPr="006F21F4">
        <w:rPr>
          <w:rFonts w:ascii="Arial" w:hAnsi="Arial" w:cs="Arial"/>
          <w:sz w:val="22"/>
          <w:szCs w:val="22"/>
        </w:rPr>
        <w:t xml:space="preserve"> Kodeksu</w:t>
      </w:r>
      <w:r w:rsidR="00076727" w:rsidRPr="006F21F4">
        <w:rPr>
          <w:rFonts w:ascii="Arial" w:hAnsi="Arial" w:cs="Arial"/>
          <w:sz w:val="22"/>
          <w:szCs w:val="22"/>
        </w:rPr>
        <w:t xml:space="preserve"> </w:t>
      </w:r>
      <w:r w:rsidRPr="006F21F4">
        <w:rPr>
          <w:rFonts w:ascii="Arial" w:hAnsi="Arial" w:cs="Arial"/>
          <w:sz w:val="22"/>
          <w:szCs w:val="22"/>
        </w:rPr>
        <w:t>cywilnego.</w:t>
      </w:r>
    </w:p>
    <w:p w14:paraId="65222759" w14:textId="5F95678E" w:rsidR="00B631A3" w:rsidRPr="006F21F4" w:rsidRDefault="00B631A3" w:rsidP="0005111E">
      <w:pPr>
        <w:pStyle w:val="Akapitzlist"/>
        <w:numPr>
          <w:ilvl w:val="3"/>
          <w:numId w:val="7"/>
        </w:numPr>
        <w:spacing w:after="120"/>
        <w:ind w:left="426" w:hanging="426"/>
        <w:jc w:val="both"/>
        <w:rPr>
          <w:rFonts w:ascii="Arial" w:hAnsi="Arial" w:cs="Arial"/>
          <w:sz w:val="22"/>
          <w:szCs w:val="22"/>
        </w:rPr>
      </w:pPr>
      <w:r w:rsidRPr="006F21F4">
        <w:rPr>
          <w:rFonts w:ascii="Arial" w:hAnsi="Arial" w:cs="Arial"/>
          <w:sz w:val="22"/>
          <w:szCs w:val="22"/>
        </w:rPr>
        <w:t>Jeżeli okres gwarancji udzielonej Podwykonawcy na materiały lub urządzenia zastosowanie do</w:t>
      </w:r>
      <w:r w:rsidR="00076727" w:rsidRPr="006F21F4">
        <w:rPr>
          <w:rFonts w:ascii="Arial" w:hAnsi="Arial" w:cs="Arial"/>
          <w:sz w:val="22"/>
          <w:szCs w:val="22"/>
        </w:rPr>
        <w:t xml:space="preserve"> </w:t>
      </w:r>
      <w:r w:rsidRPr="006F21F4">
        <w:rPr>
          <w:rFonts w:ascii="Arial" w:hAnsi="Arial" w:cs="Arial"/>
          <w:sz w:val="22"/>
          <w:szCs w:val="22"/>
        </w:rPr>
        <w:t>wykonania Robót przez dostawcę lub producenta tych materiałów lub urządzeń będzie dłuższy niż okres</w:t>
      </w:r>
      <w:r w:rsidR="00076727" w:rsidRPr="006F21F4">
        <w:rPr>
          <w:rFonts w:ascii="Arial" w:hAnsi="Arial" w:cs="Arial"/>
          <w:sz w:val="22"/>
          <w:szCs w:val="22"/>
        </w:rPr>
        <w:t xml:space="preserve"> </w:t>
      </w:r>
      <w:r w:rsidRPr="006F21F4">
        <w:rPr>
          <w:rFonts w:ascii="Arial" w:hAnsi="Arial" w:cs="Arial"/>
          <w:sz w:val="22"/>
          <w:szCs w:val="22"/>
        </w:rPr>
        <w:t>gwarancji udzielonej Wykonawcy przez Podwykonawcę, wówczas Podwykonawca, niezwłocznie po</w:t>
      </w:r>
      <w:r w:rsidR="00076727" w:rsidRPr="006F21F4">
        <w:rPr>
          <w:rFonts w:ascii="Arial" w:hAnsi="Arial" w:cs="Arial"/>
          <w:sz w:val="22"/>
          <w:szCs w:val="22"/>
        </w:rPr>
        <w:t xml:space="preserve"> </w:t>
      </w:r>
      <w:r w:rsidRPr="006F21F4">
        <w:rPr>
          <w:rFonts w:ascii="Arial" w:hAnsi="Arial" w:cs="Arial"/>
          <w:sz w:val="22"/>
          <w:szCs w:val="22"/>
        </w:rPr>
        <w:t>upływie okresu gwarancji udzielonej Wykonawcy, przeniesie na Wykonawcę przysługujące mu na</w:t>
      </w:r>
      <w:r w:rsidR="00076727" w:rsidRPr="006F21F4">
        <w:rPr>
          <w:rFonts w:ascii="Arial" w:hAnsi="Arial" w:cs="Arial"/>
          <w:sz w:val="22"/>
          <w:szCs w:val="22"/>
        </w:rPr>
        <w:t xml:space="preserve"> </w:t>
      </w:r>
      <w:r w:rsidRPr="006F21F4">
        <w:rPr>
          <w:rFonts w:ascii="Arial" w:hAnsi="Arial" w:cs="Arial"/>
          <w:sz w:val="22"/>
          <w:szCs w:val="22"/>
        </w:rPr>
        <w:t>podstawie tej gwarancji uprawnienia,</w:t>
      </w:r>
      <w:r w:rsidR="00076727" w:rsidRPr="006F21F4">
        <w:rPr>
          <w:rFonts w:ascii="Arial" w:hAnsi="Arial" w:cs="Arial"/>
          <w:sz w:val="22"/>
          <w:szCs w:val="22"/>
        </w:rPr>
        <w:t xml:space="preserve"> </w:t>
      </w:r>
      <w:r w:rsidRPr="006F21F4">
        <w:rPr>
          <w:rFonts w:ascii="Arial" w:hAnsi="Arial" w:cs="Arial"/>
          <w:sz w:val="22"/>
          <w:szCs w:val="22"/>
        </w:rPr>
        <w:t>jak również wyda Wykonawcy stosowne dokumenty gwarancyjne.</w:t>
      </w:r>
      <w:r w:rsidR="00076727" w:rsidRPr="006F21F4">
        <w:rPr>
          <w:rFonts w:ascii="Arial" w:hAnsi="Arial" w:cs="Arial"/>
          <w:sz w:val="22"/>
          <w:szCs w:val="22"/>
        </w:rPr>
        <w:t xml:space="preserve"> </w:t>
      </w:r>
      <w:r w:rsidRPr="006F21F4">
        <w:rPr>
          <w:rFonts w:ascii="Arial" w:hAnsi="Arial" w:cs="Arial"/>
          <w:sz w:val="22"/>
          <w:szCs w:val="22"/>
        </w:rPr>
        <w:t>Zdanie poprzedzające stosuje się odpowiednio w przypadku zlecenia przez Podwykonawcę realizacji</w:t>
      </w:r>
      <w:r w:rsidR="00076727" w:rsidRPr="006F21F4">
        <w:rPr>
          <w:rFonts w:ascii="Arial" w:hAnsi="Arial" w:cs="Arial"/>
          <w:sz w:val="22"/>
          <w:szCs w:val="22"/>
        </w:rPr>
        <w:t xml:space="preserve"> </w:t>
      </w:r>
      <w:r w:rsidRPr="006F21F4">
        <w:rPr>
          <w:rFonts w:ascii="Arial" w:hAnsi="Arial" w:cs="Arial"/>
          <w:sz w:val="22"/>
          <w:szCs w:val="22"/>
        </w:rPr>
        <w:t>części Robót dalszym podwykonawcom.</w:t>
      </w:r>
    </w:p>
    <w:p w14:paraId="6A4C662F" w14:textId="01B2A395" w:rsidR="00B631A3" w:rsidRPr="006F21F4" w:rsidRDefault="00B631A3" w:rsidP="0005111E">
      <w:pPr>
        <w:pStyle w:val="Akapitzlist"/>
        <w:numPr>
          <w:ilvl w:val="3"/>
          <w:numId w:val="7"/>
        </w:numPr>
        <w:spacing w:after="120"/>
        <w:ind w:left="426" w:hanging="426"/>
        <w:jc w:val="both"/>
        <w:rPr>
          <w:rFonts w:ascii="Arial" w:hAnsi="Arial" w:cs="Arial"/>
          <w:sz w:val="22"/>
          <w:szCs w:val="22"/>
        </w:rPr>
      </w:pPr>
      <w:r w:rsidRPr="006F21F4">
        <w:rPr>
          <w:rFonts w:ascii="Arial" w:hAnsi="Arial" w:cs="Arial"/>
          <w:sz w:val="22"/>
          <w:szCs w:val="22"/>
        </w:rPr>
        <w:t>Wszelkie koszty i ryzyko związane z usuwaniem wad w Robotach ponosi Podwykonawca.</w:t>
      </w:r>
    </w:p>
    <w:p w14:paraId="1193EA12" w14:textId="42CAC042" w:rsidR="001B5F89" w:rsidRPr="006F21F4" w:rsidRDefault="00B631A3" w:rsidP="0005111E">
      <w:pPr>
        <w:pStyle w:val="Akapitzlist"/>
        <w:numPr>
          <w:ilvl w:val="3"/>
          <w:numId w:val="7"/>
        </w:numPr>
        <w:spacing w:after="120"/>
        <w:ind w:left="426" w:hanging="426"/>
        <w:jc w:val="both"/>
        <w:rPr>
          <w:rFonts w:ascii="Arial" w:hAnsi="Arial" w:cs="Arial"/>
          <w:sz w:val="22"/>
          <w:szCs w:val="22"/>
        </w:rPr>
      </w:pPr>
      <w:r w:rsidRPr="006F21F4">
        <w:rPr>
          <w:rFonts w:ascii="Arial" w:hAnsi="Arial" w:cs="Arial"/>
          <w:sz w:val="22"/>
          <w:szCs w:val="22"/>
        </w:rPr>
        <w:t>Postanowienia niniejszego ustępu nie umniejszają ani też nie ograniczają uprawnień Wykonawcy</w:t>
      </w:r>
      <w:r w:rsidR="00076727" w:rsidRPr="006F21F4">
        <w:rPr>
          <w:rFonts w:ascii="Arial" w:hAnsi="Arial" w:cs="Arial"/>
          <w:sz w:val="22"/>
          <w:szCs w:val="22"/>
        </w:rPr>
        <w:t xml:space="preserve"> </w:t>
      </w:r>
      <w:r w:rsidRPr="006F21F4">
        <w:rPr>
          <w:rFonts w:ascii="Arial" w:hAnsi="Arial" w:cs="Arial"/>
          <w:sz w:val="22"/>
          <w:szCs w:val="22"/>
        </w:rPr>
        <w:t>wynikających z obowiązujących przepisów prawa, w tym zwłaszcza w zakresie uprawnień z tytułu</w:t>
      </w:r>
      <w:r w:rsidR="00076727" w:rsidRPr="006F21F4">
        <w:rPr>
          <w:rFonts w:ascii="Arial" w:hAnsi="Arial" w:cs="Arial"/>
          <w:sz w:val="22"/>
          <w:szCs w:val="22"/>
        </w:rPr>
        <w:t xml:space="preserve"> </w:t>
      </w:r>
      <w:r w:rsidRPr="006F21F4">
        <w:rPr>
          <w:rFonts w:ascii="Arial" w:hAnsi="Arial" w:cs="Arial"/>
          <w:sz w:val="22"/>
          <w:szCs w:val="22"/>
        </w:rPr>
        <w:t>rękojmi za wady i gwarancji jakości.</w:t>
      </w:r>
    </w:p>
    <w:p w14:paraId="37C04D3F" w14:textId="34E10AB7" w:rsidR="00B346F6" w:rsidRPr="006F21F4" w:rsidRDefault="00511A96" w:rsidP="00B346F6">
      <w:pPr>
        <w:keepNext/>
        <w:spacing w:before="240" w:after="120"/>
        <w:jc w:val="center"/>
        <w:rPr>
          <w:rFonts w:ascii="Arial" w:hAnsi="Arial" w:cs="Arial"/>
          <w:b/>
          <w:sz w:val="22"/>
          <w:szCs w:val="22"/>
        </w:rPr>
      </w:pPr>
      <w:r w:rsidRPr="006F21F4">
        <w:rPr>
          <w:rFonts w:ascii="Arial" w:hAnsi="Arial" w:cs="Arial"/>
          <w:b/>
          <w:sz w:val="22"/>
          <w:szCs w:val="22"/>
        </w:rPr>
        <w:t xml:space="preserve">§ </w:t>
      </w:r>
      <w:r w:rsidR="003E304A" w:rsidRPr="006F21F4">
        <w:rPr>
          <w:rFonts w:ascii="Arial" w:hAnsi="Arial" w:cs="Arial"/>
          <w:b/>
          <w:sz w:val="22"/>
          <w:szCs w:val="22"/>
        </w:rPr>
        <w:t>9</w:t>
      </w:r>
      <w:r w:rsidR="00B346F6" w:rsidRPr="006F21F4">
        <w:rPr>
          <w:rFonts w:ascii="Arial" w:hAnsi="Arial" w:cs="Arial"/>
          <w:b/>
          <w:sz w:val="22"/>
          <w:szCs w:val="22"/>
        </w:rPr>
        <w:br/>
      </w:r>
      <w:r w:rsidR="00076727" w:rsidRPr="006F21F4">
        <w:rPr>
          <w:rFonts w:ascii="Arial" w:hAnsi="Arial" w:cs="Arial"/>
          <w:b/>
          <w:sz w:val="22"/>
          <w:szCs w:val="22"/>
        </w:rPr>
        <w:t>Zabezpieczenie należytego wykonania niniejszej umowy oraz właściwego usunięcia wad</w:t>
      </w:r>
    </w:p>
    <w:p w14:paraId="5B7F6A6F" w14:textId="0C300D57" w:rsidR="00702DA2" w:rsidRPr="006F21F4" w:rsidRDefault="00511A96" w:rsidP="003F552B">
      <w:pPr>
        <w:pStyle w:val="Akapitzlist"/>
        <w:numPr>
          <w:ilvl w:val="3"/>
          <w:numId w:val="26"/>
        </w:numPr>
        <w:spacing w:after="120"/>
        <w:ind w:left="426" w:hanging="426"/>
        <w:jc w:val="both"/>
        <w:rPr>
          <w:rFonts w:ascii="Arial" w:hAnsi="Arial" w:cs="Arial"/>
          <w:sz w:val="22"/>
          <w:szCs w:val="22"/>
        </w:rPr>
      </w:pPr>
      <w:r w:rsidRPr="006F21F4">
        <w:rPr>
          <w:rFonts w:ascii="Arial" w:hAnsi="Arial" w:cs="Arial"/>
          <w:sz w:val="22"/>
          <w:szCs w:val="22"/>
        </w:rPr>
        <w:t xml:space="preserve">Przed zawarciem niniejszej umowy </w:t>
      </w:r>
      <w:r w:rsidR="00702DA2" w:rsidRPr="006F21F4">
        <w:rPr>
          <w:rFonts w:ascii="Arial" w:hAnsi="Arial" w:cs="Arial"/>
          <w:sz w:val="22"/>
          <w:szCs w:val="22"/>
        </w:rPr>
        <w:t>Podwykonawca dostarczy</w:t>
      </w:r>
      <w:r w:rsidRPr="006F21F4">
        <w:rPr>
          <w:rFonts w:ascii="Arial" w:hAnsi="Arial" w:cs="Arial"/>
          <w:sz w:val="22"/>
          <w:szCs w:val="22"/>
        </w:rPr>
        <w:t>ł</w:t>
      </w:r>
      <w:r w:rsidR="00702DA2" w:rsidRPr="006F21F4">
        <w:rPr>
          <w:rFonts w:ascii="Arial" w:hAnsi="Arial" w:cs="Arial"/>
          <w:sz w:val="22"/>
          <w:szCs w:val="22"/>
        </w:rPr>
        <w:t xml:space="preserve"> Wykonawcy zabezpieczenie należytego wykonania niniejszej umowy i właściwego usunięcia wad (dalej</w:t>
      </w:r>
      <w:r w:rsidR="0025608C" w:rsidRPr="006F21F4">
        <w:rPr>
          <w:rFonts w:ascii="Arial" w:hAnsi="Arial" w:cs="Arial"/>
          <w:sz w:val="22"/>
          <w:szCs w:val="22"/>
        </w:rPr>
        <w:t>:</w:t>
      </w:r>
      <w:r w:rsidR="00702DA2" w:rsidRPr="006F21F4">
        <w:rPr>
          <w:rFonts w:ascii="Arial" w:hAnsi="Arial" w:cs="Arial"/>
          <w:sz w:val="22"/>
          <w:szCs w:val="22"/>
        </w:rPr>
        <w:t xml:space="preserve"> „</w:t>
      </w:r>
      <w:r w:rsidR="00702DA2" w:rsidRPr="006F21F4">
        <w:rPr>
          <w:rFonts w:ascii="Arial" w:hAnsi="Arial" w:cs="Arial"/>
          <w:b/>
          <w:sz w:val="22"/>
          <w:szCs w:val="22"/>
        </w:rPr>
        <w:t>Zabezpieczenie</w:t>
      </w:r>
      <w:r w:rsidR="00702DA2" w:rsidRPr="006F21F4">
        <w:rPr>
          <w:rFonts w:ascii="Arial" w:hAnsi="Arial" w:cs="Arial"/>
          <w:sz w:val="22"/>
          <w:szCs w:val="22"/>
        </w:rPr>
        <w:t xml:space="preserve">”). </w:t>
      </w:r>
    </w:p>
    <w:p w14:paraId="406B262D" w14:textId="2DAAE694" w:rsidR="00F961F8" w:rsidRPr="006F21F4" w:rsidRDefault="00702DA2" w:rsidP="00F961F8">
      <w:pPr>
        <w:spacing w:after="120"/>
        <w:ind w:left="426"/>
        <w:jc w:val="both"/>
        <w:rPr>
          <w:rFonts w:ascii="Arial" w:hAnsi="Arial" w:cs="Arial"/>
          <w:sz w:val="22"/>
          <w:szCs w:val="22"/>
        </w:rPr>
      </w:pPr>
      <w:r w:rsidRPr="006F21F4">
        <w:rPr>
          <w:rFonts w:ascii="Arial" w:hAnsi="Arial" w:cs="Arial"/>
          <w:sz w:val="22"/>
          <w:szCs w:val="22"/>
        </w:rPr>
        <w:t xml:space="preserve">Zabezpieczenie służyć będzie zaspokojeniu wszelkich roszczeń Wykonawcy wobec Podwykonawcy powstałych w związku z realizacją niniejszej umowy, w szczególności roszczeń z tytułu </w:t>
      </w:r>
      <w:proofErr w:type="gramStart"/>
      <w:r w:rsidRPr="006F21F4">
        <w:rPr>
          <w:rFonts w:ascii="Arial" w:hAnsi="Arial" w:cs="Arial"/>
          <w:sz w:val="22"/>
          <w:szCs w:val="22"/>
        </w:rPr>
        <w:t>nie wykonania</w:t>
      </w:r>
      <w:proofErr w:type="gramEnd"/>
      <w:r w:rsidRPr="006F21F4">
        <w:rPr>
          <w:rFonts w:ascii="Arial" w:hAnsi="Arial" w:cs="Arial"/>
          <w:sz w:val="22"/>
          <w:szCs w:val="22"/>
        </w:rPr>
        <w:t xml:space="preserve"> lub nienależytego wykonania niniejszej umowy.</w:t>
      </w:r>
    </w:p>
    <w:p w14:paraId="54383A86" w14:textId="1C06A06E" w:rsidR="00702DA2" w:rsidRPr="006F21F4" w:rsidRDefault="00702DA2" w:rsidP="003F552B">
      <w:pPr>
        <w:pStyle w:val="Akapitzlist"/>
        <w:numPr>
          <w:ilvl w:val="3"/>
          <w:numId w:val="26"/>
        </w:numPr>
        <w:spacing w:after="120"/>
        <w:ind w:left="426" w:hanging="426"/>
        <w:jc w:val="both"/>
        <w:rPr>
          <w:rFonts w:ascii="Arial" w:hAnsi="Arial" w:cs="Arial"/>
          <w:sz w:val="22"/>
          <w:szCs w:val="22"/>
        </w:rPr>
      </w:pPr>
      <w:r w:rsidRPr="006F21F4">
        <w:rPr>
          <w:rFonts w:ascii="Arial" w:hAnsi="Arial" w:cs="Arial"/>
          <w:sz w:val="22"/>
          <w:szCs w:val="22"/>
        </w:rPr>
        <w:lastRenderedPageBreak/>
        <w:t xml:space="preserve">Zabezpieczenie może być wniesione w formie gwarancji bankowej albo ubezpieczeniowej – nieodwołalnej, bezwarunkowej i płatnej na pierwsze żądanie, bądź w formie kaucji pieniężnej. W przypadku wnoszenia Zabezpieczenia w formie gwarancji bankowej albo ubezpieczeniowej, ich treść oraz podmiot ich udzielający winny zostać uprzednio uzgodnione z Wykonawcą. Kaucja pieniężna może być utworzona wyłącznie w drodze wpłaty </w:t>
      </w:r>
      <w:proofErr w:type="gramStart"/>
      <w:r w:rsidRPr="006F21F4">
        <w:rPr>
          <w:rFonts w:ascii="Arial" w:hAnsi="Arial" w:cs="Arial"/>
          <w:sz w:val="22"/>
          <w:szCs w:val="22"/>
        </w:rPr>
        <w:t>kwoty pieniężnej</w:t>
      </w:r>
      <w:proofErr w:type="gramEnd"/>
      <w:r w:rsidRPr="006F21F4">
        <w:rPr>
          <w:rFonts w:ascii="Arial" w:hAnsi="Arial" w:cs="Arial"/>
          <w:sz w:val="22"/>
          <w:szCs w:val="22"/>
        </w:rPr>
        <w:t xml:space="preserve"> </w:t>
      </w:r>
      <w:r w:rsidR="008A2635" w:rsidRPr="006F21F4">
        <w:rPr>
          <w:rFonts w:ascii="Arial" w:hAnsi="Arial" w:cs="Arial"/>
          <w:sz w:val="22"/>
          <w:szCs w:val="22"/>
        </w:rPr>
        <w:t xml:space="preserve">                                  </w:t>
      </w:r>
      <w:r w:rsidRPr="006F21F4">
        <w:rPr>
          <w:rFonts w:ascii="Arial" w:hAnsi="Arial" w:cs="Arial"/>
          <w:sz w:val="22"/>
          <w:szCs w:val="22"/>
        </w:rPr>
        <w:t xml:space="preserve">w odpowiedniej wysokości na rachunek bankowy Wykonawcy albo – za zgodą Wykonawcy – </w:t>
      </w:r>
      <w:r w:rsidR="008A2635" w:rsidRPr="006F21F4">
        <w:rPr>
          <w:rFonts w:ascii="Arial" w:hAnsi="Arial" w:cs="Arial"/>
          <w:sz w:val="22"/>
          <w:szCs w:val="22"/>
        </w:rPr>
        <w:t xml:space="preserve">    </w:t>
      </w:r>
      <w:r w:rsidRPr="006F21F4">
        <w:rPr>
          <w:rFonts w:ascii="Arial" w:hAnsi="Arial" w:cs="Arial"/>
          <w:sz w:val="22"/>
          <w:szCs w:val="22"/>
        </w:rPr>
        <w:t>w drodze potrącenia na zasadach określonych w ust. 6 poniżej.</w:t>
      </w:r>
    </w:p>
    <w:p w14:paraId="0C2A00BF" w14:textId="7A2EC2AE" w:rsidR="00702DA2" w:rsidRPr="006F21F4" w:rsidRDefault="00702DA2" w:rsidP="003F552B">
      <w:pPr>
        <w:pStyle w:val="Akapitzlist"/>
        <w:numPr>
          <w:ilvl w:val="3"/>
          <w:numId w:val="26"/>
        </w:numPr>
        <w:spacing w:after="120"/>
        <w:ind w:left="426" w:hanging="426"/>
        <w:jc w:val="both"/>
        <w:rPr>
          <w:rFonts w:ascii="Arial" w:hAnsi="Arial" w:cs="Arial"/>
          <w:sz w:val="22"/>
          <w:szCs w:val="22"/>
        </w:rPr>
      </w:pPr>
      <w:r w:rsidRPr="006F21F4">
        <w:rPr>
          <w:rFonts w:ascii="Arial" w:hAnsi="Arial" w:cs="Arial"/>
          <w:sz w:val="22"/>
          <w:szCs w:val="22"/>
        </w:rPr>
        <w:t xml:space="preserve">Zabezpieczenie utrzymywane będzie przez cały okres realizacji niniejszej umowy i okres </w:t>
      </w:r>
      <w:r w:rsidR="003119C5" w:rsidRPr="006F21F4">
        <w:rPr>
          <w:rFonts w:ascii="Arial" w:hAnsi="Arial" w:cs="Arial"/>
          <w:sz w:val="22"/>
          <w:szCs w:val="22"/>
        </w:rPr>
        <w:t>odpowiedzialności za wady</w:t>
      </w:r>
      <w:r w:rsidRPr="006F21F4">
        <w:rPr>
          <w:rFonts w:ascii="Arial" w:hAnsi="Arial" w:cs="Arial"/>
          <w:sz w:val="22"/>
          <w:szCs w:val="22"/>
        </w:rPr>
        <w:t xml:space="preserve">, aż do dnia przypadającego na miesiąc po upływie okresu rękojmi i gwarancji jakości. W przypadku wniesienia Zabezpieczenia w formie gwarancji bankowej albo ubezpieczeniowej z oznaczonym terminem ich obowiązywania, </w:t>
      </w:r>
      <w:r w:rsidR="003119C5" w:rsidRPr="006F21F4">
        <w:rPr>
          <w:rFonts w:ascii="Arial" w:hAnsi="Arial" w:cs="Arial"/>
          <w:sz w:val="22"/>
          <w:szCs w:val="22"/>
        </w:rPr>
        <w:t xml:space="preserve">w każdym przypadku wydłużenia terminu realizacji Robót (faktycznego albo wprowadzonego na mocy aneksu) a także </w:t>
      </w:r>
      <w:r w:rsidRPr="006F21F4">
        <w:rPr>
          <w:rFonts w:ascii="Arial" w:hAnsi="Arial" w:cs="Arial"/>
          <w:sz w:val="22"/>
          <w:szCs w:val="22"/>
        </w:rPr>
        <w:t xml:space="preserve">na każde </w:t>
      </w:r>
      <w:r w:rsidR="003119C5" w:rsidRPr="006F21F4">
        <w:rPr>
          <w:rFonts w:ascii="Arial" w:hAnsi="Arial" w:cs="Arial"/>
          <w:sz w:val="22"/>
          <w:szCs w:val="22"/>
        </w:rPr>
        <w:t xml:space="preserve">umotywowane </w:t>
      </w:r>
      <w:r w:rsidRPr="006F21F4">
        <w:rPr>
          <w:rFonts w:ascii="Arial" w:hAnsi="Arial" w:cs="Arial"/>
          <w:sz w:val="22"/>
          <w:szCs w:val="22"/>
        </w:rPr>
        <w:t xml:space="preserve">żądanie Wykonawcy Podwykonawca zobowiązany będzie dostarczyć Zabezpieczenie z </w:t>
      </w:r>
      <w:r w:rsidR="003119C5" w:rsidRPr="006F21F4">
        <w:rPr>
          <w:rFonts w:ascii="Arial" w:hAnsi="Arial" w:cs="Arial"/>
          <w:sz w:val="22"/>
          <w:szCs w:val="22"/>
        </w:rPr>
        <w:t xml:space="preserve">odpowiednio wydłużonym </w:t>
      </w:r>
      <w:r w:rsidRPr="006F21F4">
        <w:rPr>
          <w:rFonts w:ascii="Arial" w:hAnsi="Arial" w:cs="Arial"/>
          <w:sz w:val="22"/>
          <w:szCs w:val="22"/>
        </w:rPr>
        <w:t>terminem obowiązywania. W przypadku niedostarczenia Zabezpieczenia w formie gwarancji bankowej albo ubezpieczeniowej z wydłużonym terminem obowiązywania, Wykonawca uprawniony będzie do zażądania od gwaranta zapłaty pełnej kwoty wynikającej z udzielone</w:t>
      </w:r>
      <w:r w:rsidR="003119C5" w:rsidRPr="006F21F4">
        <w:rPr>
          <w:rFonts w:ascii="Arial" w:hAnsi="Arial" w:cs="Arial"/>
          <w:sz w:val="22"/>
          <w:szCs w:val="22"/>
        </w:rPr>
        <w:t>j</w:t>
      </w:r>
      <w:r w:rsidRPr="006F21F4">
        <w:rPr>
          <w:rFonts w:ascii="Arial" w:hAnsi="Arial" w:cs="Arial"/>
          <w:sz w:val="22"/>
          <w:szCs w:val="22"/>
        </w:rPr>
        <w:t xml:space="preserve"> gwarancji w celu zamiany formy Zabezpieczenia na kaucję pieniężną, zaś otrzymana w ten sposób kwota z chwilą jej wpływu na rachunek bankowy Wykonawcy zostanie zaliczona (bez konieczności składania przez Wykonawcę odrębnych oświadczeń) na poczet kaucji pieniężnej.</w:t>
      </w:r>
      <w:bookmarkStart w:id="9" w:name="_Hlk181697664"/>
    </w:p>
    <w:bookmarkEnd w:id="9"/>
    <w:p w14:paraId="426B5F9A" w14:textId="5D306EAC" w:rsidR="00702DA2" w:rsidRPr="006F21F4" w:rsidRDefault="00702DA2" w:rsidP="003F552B">
      <w:pPr>
        <w:pStyle w:val="Akapitzlist"/>
        <w:numPr>
          <w:ilvl w:val="3"/>
          <w:numId w:val="26"/>
        </w:numPr>
        <w:spacing w:after="120"/>
        <w:ind w:left="426" w:hanging="426"/>
        <w:jc w:val="both"/>
        <w:rPr>
          <w:rFonts w:ascii="Arial" w:hAnsi="Arial" w:cs="Arial"/>
          <w:sz w:val="22"/>
          <w:szCs w:val="22"/>
        </w:rPr>
      </w:pPr>
      <w:r w:rsidRPr="006F21F4">
        <w:rPr>
          <w:rFonts w:ascii="Arial" w:hAnsi="Arial" w:cs="Arial"/>
          <w:sz w:val="22"/>
          <w:szCs w:val="22"/>
        </w:rPr>
        <w:t xml:space="preserve">Zabezpieczenie zostanie wniesione i utrzymywane będzie w kwocie odpowiadającej </w:t>
      </w:r>
      <w:r w:rsidR="00624FDC" w:rsidRPr="006F21F4">
        <w:rPr>
          <w:rFonts w:ascii="Arial" w:hAnsi="Arial" w:cs="Arial"/>
          <w:sz w:val="22"/>
          <w:szCs w:val="22"/>
        </w:rPr>
        <w:t>5</w:t>
      </w:r>
      <w:r w:rsidRPr="006F21F4">
        <w:rPr>
          <w:rFonts w:ascii="Arial" w:hAnsi="Arial" w:cs="Arial"/>
          <w:sz w:val="22"/>
          <w:szCs w:val="22"/>
        </w:rPr>
        <w:t>% Wynagrodzenia</w:t>
      </w:r>
      <w:r w:rsidR="00C62C1E">
        <w:rPr>
          <w:rFonts w:ascii="Arial" w:hAnsi="Arial" w:cs="Arial"/>
          <w:sz w:val="22"/>
          <w:szCs w:val="22"/>
        </w:rPr>
        <w:t xml:space="preserve"> brutto</w:t>
      </w:r>
      <w:r w:rsidRPr="006F21F4">
        <w:rPr>
          <w:rFonts w:ascii="Arial" w:hAnsi="Arial" w:cs="Arial"/>
          <w:sz w:val="22"/>
          <w:szCs w:val="22"/>
        </w:rPr>
        <w:t xml:space="preserve">, przy czym po upływie </w:t>
      </w:r>
      <w:r w:rsidR="00B854DA" w:rsidRPr="006F21F4">
        <w:rPr>
          <w:rFonts w:ascii="Arial" w:hAnsi="Arial" w:cs="Arial"/>
          <w:sz w:val="22"/>
          <w:szCs w:val="22"/>
        </w:rPr>
        <w:t>30 dni</w:t>
      </w:r>
      <w:r w:rsidRPr="006F21F4">
        <w:rPr>
          <w:rFonts w:ascii="Arial" w:hAnsi="Arial" w:cs="Arial"/>
          <w:sz w:val="22"/>
          <w:szCs w:val="22"/>
        </w:rPr>
        <w:t xml:space="preserve"> od </w:t>
      </w:r>
      <w:r w:rsidR="00B854DA" w:rsidRPr="006F21F4">
        <w:rPr>
          <w:rFonts w:ascii="Arial" w:hAnsi="Arial" w:cs="Arial"/>
          <w:sz w:val="22"/>
          <w:szCs w:val="22"/>
        </w:rPr>
        <w:t xml:space="preserve">dnia </w:t>
      </w:r>
      <w:r w:rsidRPr="006F21F4">
        <w:rPr>
          <w:rFonts w:ascii="Arial" w:hAnsi="Arial" w:cs="Arial"/>
          <w:sz w:val="22"/>
          <w:szCs w:val="22"/>
        </w:rPr>
        <w:t xml:space="preserve">dokonania odbioru końcowego Robót </w:t>
      </w:r>
      <w:r w:rsidR="00B47004" w:rsidRPr="006F21F4">
        <w:rPr>
          <w:rFonts w:ascii="Arial" w:hAnsi="Arial" w:cs="Arial"/>
          <w:sz w:val="22"/>
          <w:szCs w:val="22"/>
        </w:rPr>
        <w:t xml:space="preserve">przez Wykonawcę od Podwykonawcy </w:t>
      </w:r>
      <w:r w:rsidRPr="006F21F4">
        <w:rPr>
          <w:rFonts w:ascii="Arial" w:hAnsi="Arial" w:cs="Arial"/>
          <w:sz w:val="22"/>
          <w:szCs w:val="22"/>
        </w:rPr>
        <w:t xml:space="preserve">nie stwierdzającego wad i usterek wysokość Zabezpieczenia zmniejszona zostanie do kwoty odpowiadającej </w:t>
      </w:r>
      <w:r w:rsidR="009D0094">
        <w:rPr>
          <w:rFonts w:ascii="Arial" w:hAnsi="Arial" w:cs="Arial"/>
          <w:sz w:val="22"/>
          <w:szCs w:val="22"/>
        </w:rPr>
        <w:t>1,5%</w:t>
      </w:r>
      <w:r w:rsidRPr="006F21F4">
        <w:rPr>
          <w:rFonts w:ascii="Arial" w:hAnsi="Arial" w:cs="Arial"/>
          <w:sz w:val="22"/>
          <w:szCs w:val="22"/>
        </w:rPr>
        <w:t xml:space="preserve"> Wynagrodzenia</w:t>
      </w:r>
      <w:r w:rsidR="00C62C1E">
        <w:rPr>
          <w:rFonts w:ascii="Arial" w:hAnsi="Arial" w:cs="Arial"/>
          <w:sz w:val="22"/>
          <w:szCs w:val="22"/>
        </w:rPr>
        <w:t xml:space="preserve"> brutto</w:t>
      </w:r>
      <w:r w:rsidRPr="006F21F4">
        <w:rPr>
          <w:rFonts w:ascii="Arial" w:hAnsi="Arial" w:cs="Arial"/>
          <w:sz w:val="22"/>
          <w:szCs w:val="22"/>
        </w:rPr>
        <w:t>.</w:t>
      </w:r>
    </w:p>
    <w:p w14:paraId="787FEC3B" w14:textId="77777777" w:rsidR="00255A6F" w:rsidRPr="006F21F4" w:rsidRDefault="00702DA2" w:rsidP="003F552B">
      <w:pPr>
        <w:pStyle w:val="Akapitzlist"/>
        <w:numPr>
          <w:ilvl w:val="3"/>
          <w:numId w:val="26"/>
        </w:numPr>
        <w:spacing w:after="120"/>
        <w:ind w:left="426" w:hanging="426"/>
        <w:jc w:val="both"/>
        <w:rPr>
          <w:rFonts w:ascii="Arial" w:hAnsi="Arial" w:cs="Arial"/>
          <w:sz w:val="22"/>
          <w:szCs w:val="22"/>
        </w:rPr>
      </w:pPr>
      <w:r w:rsidRPr="006F21F4">
        <w:rPr>
          <w:rFonts w:ascii="Arial" w:hAnsi="Arial" w:cs="Arial"/>
          <w:sz w:val="22"/>
          <w:szCs w:val="22"/>
        </w:rPr>
        <w:t>W przypadku</w:t>
      </w:r>
      <w:r w:rsidR="00255A6F" w:rsidRPr="006F21F4">
        <w:rPr>
          <w:rFonts w:ascii="Arial" w:hAnsi="Arial" w:cs="Arial"/>
          <w:sz w:val="22"/>
          <w:szCs w:val="22"/>
        </w:rPr>
        <w:t>:</w:t>
      </w:r>
    </w:p>
    <w:p w14:paraId="0BA2C718" w14:textId="77777777" w:rsidR="00255A6F" w:rsidRPr="006F21F4" w:rsidRDefault="00255A6F">
      <w:pPr>
        <w:pStyle w:val="Akapitzlist"/>
        <w:numPr>
          <w:ilvl w:val="4"/>
          <w:numId w:val="41"/>
        </w:numPr>
        <w:spacing w:after="120"/>
        <w:ind w:left="851" w:hanging="425"/>
        <w:jc w:val="both"/>
        <w:rPr>
          <w:rFonts w:ascii="Arial" w:hAnsi="Arial" w:cs="Arial"/>
          <w:sz w:val="22"/>
          <w:szCs w:val="22"/>
        </w:rPr>
      </w:pPr>
      <w:r w:rsidRPr="006F21F4">
        <w:rPr>
          <w:rFonts w:ascii="Arial" w:hAnsi="Arial" w:cs="Arial"/>
          <w:sz w:val="22"/>
          <w:szCs w:val="22"/>
        </w:rPr>
        <w:t xml:space="preserve">niewniesienia przez Podwykonawcę Zabezpieczenia zgodnego z warunkami określonymi w ust. 3-5 powyżej, </w:t>
      </w:r>
    </w:p>
    <w:p w14:paraId="7EBCADAB" w14:textId="77777777" w:rsidR="00255A6F" w:rsidRPr="006F21F4" w:rsidRDefault="00255A6F">
      <w:pPr>
        <w:pStyle w:val="Akapitzlist"/>
        <w:numPr>
          <w:ilvl w:val="4"/>
          <w:numId w:val="41"/>
        </w:numPr>
        <w:spacing w:after="120"/>
        <w:ind w:left="851" w:hanging="425"/>
        <w:jc w:val="both"/>
        <w:rPr>
          <w:rFonts w:ascii="Arial" w:hAnsi="Arial" w:cs="Arial"/>
          <w:sz w:val="22"/>
          <w:szCs w:val="22"/>
        </w:rPr>
      </w:pPr>
      <w:r w:rsidRPr="006F21F4">
        <w:rPr>
          <w:rFonts w:ascii="Arial" w:hAnsi="Arial" w:cs="Arial"/>
          <w:sz w:val="22"/>
          <w:szCs w:val="22"/>
        </w:rPr>
        <w:t>nieprzedłużenia Zabezpieczenia zgodnie z ust. 4 powyżej,</w:t>
      </w:r>
    </w:p>
    <w:p w14:paraId="275F840A" w14:textId="77777777" w:rsidR="00255A6F" w:rsidRPr="006F21F4" w:rsidRDefault="00255A6F">
      <w:pPr>
        <w:pStyle w:val="Akapitzlist"/>
        <w:numPr>
          <w:ilvl w:val="4"/>
          <w:numId w:val="41"/>
        </w:numPr>
        <w:spacing w:after="120"/>
        <w:ind w:left="851" w:hanging="425"/>
        <w:jc w:val="both"/>
        <w:rPr>
          <w:rFonts w:ascii="Arial" w:hAnsi="Arial" w:cs="Arial"/>
          <w:sz w:val="22"/>
          <w:szCs w:val="22"/>
        </w:rPr>
      </w:pPr>
      <w:r w:rsidRPr="006F21F4">
        <w:rPr>
          <w:rFonts w:ascii="Arial" w:hAnsi="Arial" w:cs="Arial"/>
          <w:sz w:val="22"/>
          <w:szCs w:val="22"/>
        </w:rPr>
        <w:t xml:space="preserve">wygaśnięcia Zabezpieczenia, </w:t>
      </w:r>
    </w:p>
    <w:p w14:paraId="1659447C" w14:textId="77777777" w:rsidR="00255A6F" w:rsidRPr="006F21F4" w:rsidRDefault="00255A6F">
      <w:pPr>
        <w:pStyle w:val="Akapitzlist"/>
        <w:numPr>
          <w:ilvl w:val="4"/>
          <w:numId w:val="41"/>
        </w:numPr>
        <w:spacing w:after="120"/>
        <w:ind w:left="851" w:hanging="425"/>
        <w:jc w:val="both"/>
        <w:rPr>
          <w:rFonts w:ascii="Arial" w:hAnsi="Arial" w:cs="Arial"/>
          <w:sz w:val="22"/>
          <w:szCs w:val="22"/>
        </w:rPr>
      </w:pPr>
      <w:r w:rsidRPr="006F21F4">
        <w:rPr>
          <w:rFonts w:ascii="Arial" w:hAnsi="Arial" w:cs="Arial"/>
          <w:sz w:val="22"/>
          <w:szCs w:val="22"/>
        </w:rPr>
        <w:t xml:space="preserve">całkowitej lub częściowej nieskuteczności lub niewykonalności Zabezpieczenia, </w:t>
      </w:r>
    </w:p>
    <w:p w14:paraId="16EB16CF" w14:textId="383E77AE" w:rsidR="00702DA2" w:rsidRPr="006F21F4" w:rsidRDefault="00702DA2" w:rsidP="003F552B">
      <w:pPr>
        <w:pStyle w:val="Akapitzlist"/>
        <w:numPr>
          <w:ilvl w:val="3"/>
          <w:numId w:val="26"/>
        </w:numPr>
        <w:spacing w:after="120"/>
        <w:ind w:left="426" w:hanging="426"/>
        <w:jc w:val="both"/>
        <w:rPr>
          <w:rFonts w:ascii="Arial" w:hAnsi="Arial" w:cs="Arial"/>
          <w:sz w:val="22"/>
          <w:szCs w:val="22"/>
        </w:rPr>
      </w:pPr>
      <w:r w:rsidRPr="006F21F4">
        <w:rPr>
          <w:rFonts w:ascii="Arial" w:hAnsi="Arial" w:cs="Arial"/>
          <w:sz w:val="22"/>
          <w:szCs w:val="22"/>
        </w:rPr>
        <w:t xml:space="preserve">Wykonawcy przysługiwać będzie wierzytelność wobec Podwykonawcy o wpłatę kaucji pieniężnej, w związku z czym </w:t>
      </w:r>
      <w:r w:rsidR="00255A6F" w:rsidRPr="006F21F4">
        <w:rPr>
          <w:rFonts w:ascii="Arial" w:hAnsi="Arial" w:cs="Arial"/>
          <w:sz w:val="22"/>
          <w:szCs w:val="22"/>
        </w:rPr>
        <w:t xml:space="preserve">– niezależnie od innych uprawnień wynikających z niniejszej umowy – </w:t>
      </w:r>
      <w:r w:rsidRPr="006F21F4">
        <w:rPr>
          <w:rFonts w:ascii="Arial" w:hAnsi="Arial" w:cs="Arial"/>
          <w:sz w:val="22"/>
          <w:szCs w:val="22"/>
        </w:rPr>
        <w:t>Wykonawca uprawniony będzie do wstrzymania płatności kwot netto (bez podatku VAT) wszelkich wymagalnych wierzytelności Podwykonawcy wynikających z wystawionych przez Podwykonawcę faktur do łącznej wysokości Zabezpieczenia, zaś zatrzymane kwoty, z dniem ich wymagalności, zostaną umownie potrącone (na mocy samej umowy, bez konieczności składania przez Wykonawcę odrębnych oświadczeń) ze wzajemną wierzytelnością Wykonawcy względem Podwykonawcy o wpłatę kaucji pieniężnej, w celu ustanowienia Zabezpieczenia w formie kaucji pieniężnej. Zabezpieczenie w formie kaucji pieniężnej może zostać przez Podwykonawcę zamienione na Zabezpieczenie w formie gwarancji bankowej lub ubezpieczeniowej zgodnych z warunkami określonymi w ust. 3-5 powyżej. W takim przypadku Wykonawca zwróci Podwykonawcy na jego pisemny wniosek odpowiednią część kaucji pieniężnej w terminie 10 dni roboczych po dostarczeniu mu Zabezpieczenia w formie gwarancji bankowej albo ubezpieczeniowej zgodnych z warunkami określonymi w ust. 3-5 powyżej. Zmiana formy zabezpieczenia może nastąpić wyłącznie pod warunkiem zachowania ciągłości i wysokości Zabezpieczenia.</w:t>
      </w:r>
    </w:p>
    <w:p w14:paraId="341047B3" w14:textId="5A1B6C12" w:rsidR="00076727" w:rsidRPr="006F21F4" w:rsidRDefault="00702DA2" w:rsidP="003F552B">
      <w:pPr>
        <w:pStyle w:val="Akapitzlist"/>
        <w:numPr>
          <w:ilvl w:val="3"/>
          <w:numId w:val="26"/>
        </w:numPr>
        <w:spacing w:after="120"/>
        <w:ind w:left="426" w:hanging="426"/>
        <w:jc w:val="both"/>
        <w:rPr>
          <w:rFonts w:ascii="Arial" w:hAnsi="Arial" w:cs="Arial"/>
          <w:sz w:val="22"/>
          <w:szCs w:val="22"/>
        </w:rPr>
      </w:pPr>
      <w:r w:rsidRPr="006F21F4">
        <w:rPr>
          <w:rFonts w:ascii="Arial" w:hAnsi="Arial" w:cs="Arial"/>
          <w:sz w:val="22"/>
          <w:szCs w:val="22"/>
        </w:rPr>
        <w:t>Po upływie terminu utrzymywania Zabezpieczenia, określonego w ust. 4 powyżej, Zabezpieczenie w formie kaucji pieniężnej, w jego niewykorzystanej przez Wykonawcę części, zostanie na pisemny wniosek Podwykonawcy zwrócone w kwocie nominalnej w terminie 10 dni roboczych od otrzymania wniosku.</w:t>
      </w:r>
      <w:r w:rsidR="00464E5B" w:rsidRPr="006F21F4">
        <w:rPr>
          <w:rStyle w:val="TekstpodstawowywcityZnak"/>
          <w:rFonts w:eastAsia="Arial Unicode MS"/>
          <w:sz w:val="22"/>
          <w:szCs w:val="22"/>
        </w:rPr>
        <w:t xml:space="preserve"> </w:t>
      </w:r>
      <w:r w:rsidR="00464E5B" w:rsidRPr="006F21F4">
        <w:rPr>
          <w:rStyle w:val="FontStyle67"/>
          <w:rFonts w:eastAsia="Arial Unicode MS"/>
          <w:color w:val="auto"/>
          <w:sz w:val="22"/>
          <w:szCs w:val="22"/>
        </w:rPr>
        <w:t xml:space="preserve">W celu uniknięcia ewentualnych wątpliwości Strony potwierdzają, że poza roszczeniem o zwrot Zabezpieczenia w kwocie nominalnej, Podwykonawcy nie będą przysługiwały żadne inne roszczenia z tytułu wniesienia </w:t>
      </w:r>
      <w:r w:rsidR="00464E5B" w:rsidRPr="006F21F4">
        <w:rPr>
          <w:rStyle w:val="FontStyle67"/>
          <w:rFonts w:eastAsia="Arial Unicode MS"/>
          <w:color w:val="auto"/>
          <w:sz w:val="22"/>
          <w:szCs w:val="22"/>
        </w:rPr>
        <w:lastRenderedPageBreak/>
        <w:t>zabezpieczenia w formie kaucji pieniężnej lub jej utworzenia w wyniku wypłaty z gwarancji lub umownego potrącenia z wynagrodzenia, w szczególności z tytułu odsetek.</w:t>
      </w:r>
    </w:p>
    <w:p w14:paraId="0D27ADF6" w14:textId="594B0DB0" w:rsidR="00951324" w:rsidRPr="006F21F4" w:rsidRDefault="00951324" w:rsidP="00951324">
      <w:pPr>
        <w:pStyle w:val="Akapitzlist"/>
        <w:keepNext/>
        <w:spacing w:before="240" w:after="120"/>
        <w:ind w:left="0"/>
        <w:jc w:val="center"/>
        <w:rPr>
          <w:rFonts w:ascii="Arial" w:hAnsi="Arial" w:cs="Arial"/>
          <w:b/>
          <w:sz w:val="22"/>
          <w:szCs w:val="22"/>
        </w:rPr>
      </w:pPr>
      <w:r w:rsidRPr="006F21F4">
        <w:rPr>
          <w:rFonts w:ascii="Arial" w:hAnsi="Arial" w:cs="Arial"/>
          <w:b/>
          <w:sz w:val="22"/>
          <w:szCs w:val="22"/>
        </w:rPr>
        <w:t xml:space="preserve">§ </w:t>
      </w:r>
      <w:r w:rsidR="003E304A" w:rsidRPr="006F21F4">
        <w:rPr>
          <w:rFonts w:ascii="Arial" w:hAnsi="Arial" w:cs="Arial"/>
          <w:b/>
          <w:sz w:val="22"/>
          <w:szCs w:val="22"/>
        </w:rPr>
        <w:t>10</w:t>
      </w:r>
      <w:r w:rsidRPr="006F21F4">
        <w:rPr>
          <w:rFonts w:ascii="Arial" w:hAnsi="Arial" w:cs="Arial"/>
          <w:b/>
          <w:sz w:val="22"/>
          <w:szCs w:val="22"/>
        </w:rPr>
        <w:br/>
      </w:r>
      <w:r w:rsidR="00716004" w:rsidRPr="006F21F4">
        <w:rPr>
          <w:rFonts w:ascii="Arial" w:hAnsi="Arial" w:cs="Arial"/>
          <w:b/>
          <w:sz w:val="22"/>
          <w:szCs w:val="22"/>
        </w:rPr>
        <w:t>Odpowiedzialność</w:t>
      </w:r>
      <w:r w:rsidRPr="006F21F4">
        <w:rPr>
          <w:rFonts w:ascii="Arial" w:hAnsi="Arial" w:cs="Arial"/>
          <w:b/>
          <w:sz w:val="22"/>
          <w:szCs w:val="22"/>
        </w:rPr>
        <w:t xml:space="preserve"> i kary umowne</w:t>
      </w:r>
    </w:p>
    <w:p w14:paraId="460C2E4B" w14:textId="4308AEE1" w:rsidR="00951324" w:rsidRPr="006F21F4" w:rsidRDefault="00951324" w:rsidP="003F552B">
      <w:pPr>
        <w:pStyle w:val="Akapitzlist"/>
        <w:numPr>
          <w:ilvl w:val="3"/>
          <w:numId w:val="18"/>
        </w:numPr>
        <w:spacing w:after="120"/>
        <w:ind w:left="426" w:hanging="426"/>
        <w:jc w:val="both"/>
        <w:rPr>
          <w:rFonts w:ascii="Arial" w:hAnsi="Arial" w:cs="Arial"/>
          <w:sz w:val="22"/>
          <w:szCs w:val="22"/>
        </w:rPr>
      </w:pPr>
      <w:r w:rsidRPr="006F21F4">
        <w:rPr>
          <w:rFonts w:ascii="Arial" w:hAnsi="Arial" w:cs="Arial"/>
          <w:sz w:val="22"/>
          <w:szCs w:val="22"/>
        </w:rPr>
        <w:t>Podwykonawca ponosi odpowiedzialność na zasadach ogólnych za należyte, a w tym terminowe wykonanie niniejszej umowy oraz za wszelkie szkody w mieniu Zamawiającego, Wykonawcy i osób</w:t>
      </w:r>
      <w:r w:rsidR="00BF46A4" w:rsidRPr="006F21F4">
        <w:rPr>
          <w:rFonts w:ascii="Arial" w:hAnsi="Arial" w:cs="Arial"/>
          <w:sz w:val="22"/>
          <w:szCs w:val="22"/>
        </w:rPr>
        <w:t xml:space="preserve"> </w:t>
      </w:r>
      <w:r w:rsidRPr="006F21F4">
        <w:rPr>
          <w:rFonts w:ascii="Arial" w:hAnsi="Arial" w:cs="Arial"/>
          <w:sz w:val="22"/>
          <w:szCs w:val="22"/>
        </w:rPr>
        <w:t>trzecich powstałe z przyczyn, za które odpowiada Podwykonawca, w toku i w związku z realizacją</w:t>
      </w:r>
      <w:r w:rsidR="00BF46A4" w:rsidRPr="006F21F4">
        <w:rPr>
          <w:rFonts w:ascii="Arial" w:hAnsi="Arial" w:cs="Arial"/>
          <w:sz w:val="22"/>
          <w:szCs w:val="22"/>
        </w:rPr>
        <w:t xml:space="preserve"> </w:t>
      </w:r>
      <w:r w:rsidRPr="006F21F4">
        <w:rPr>
          <w:rFonts w:ascii="Arial" w:hAnsi="Arial" w:cs="Arial"/>
          <w:sz w:val="22"/>
          <w:szCs w:val="22"/>
        </w:rPr>
        <w:t>niniejszej urnowy.</w:t>
      </w:r>
    </w:p>
    <w:p w14:paraId="5FDD444B" w14:textId="0A51637F" w:rsidR="00951324" w:rsidRPr="006F21F4" w:rsidRDefault="00951324" w:rsidP="003F552B">
      <w:pPr>
        <w:pStyle w:val="Akapitzlist"/>
        <w:numPr>
          <w:ilvl w:val="3"/>
          <w:numId w:val="18"/>
        </w:numPr>
        <w:spacing w:after="120"/>
        <w:ind w:left="426" w:hanging="426"/>
        <w:jc w:val="both"/>
        <w:rPr>
          <w:rFonts w:ascii="Arial" w:hAnsi="Arial" w:cs="Arial"/>
          <w:sz w:val="22"/>
          <w:szCs w:val="22"/>
        </w:rPr>
      </w:pPr>
      <w:r w:rsidRPr="006F21F4">
        <w:rPr>
          <w:rFonts w:ascii="Arial" w:hAnsi="Arial" w:cs="Arial"/>
          <w:sz w:val="22"/>
          <w:szCs w:val="22"/>
        </w:rPr>
        <w:t>Za wszelkie działania lub zaniechania osób trzecich, którymi Podwykonawca posługuje się przy</w:t>
      </w:r>
      <w:r w:rsidR="00BF46A4" w:rsidRPr="006F21F4">
        <w:rPr>
          <w:rFonts w:ascii="Arial" w:hAnsi="Arial" w:cs="Arial"/>
          <w:sz w:val="22"/>
          <w:szCs w:val="22"/>
        </w:rPr>
        <w:t xml:space="preserve"> </w:t>
      </w:r>
      <w:r w:rsidRPr="006F21F4">
        <w:rPr>
          <w:rFonts w:ascii="Arial" w:hAnsi="Arial" w:cs="Arial"/>
          <w:sz w:val="22"/>
          <w:szCs w:val="22"/>
        </w:rPr>
        <w:t>wykonywaniu niniejszej urnowy, w tym personelu Podwykonawcy i dalszych podwykonawców,</w:t>
      </w:r>
      <w:r w:rsidR="00BF46A4" w:rsidRPr="006F21F4">
        <w:rPr>
          <w:rFonts w:ascii="Arial" w:hAnsi="Arial" w:cs="Arial"/>
          <w:sz w:val="22"/>
          <w:szCs w:val="22"/>
        </w:rPr>
        <w:t xml:space="preserve"> </w:t>
      </w:r>
      <w:r w:rsidRPr="006F21F4">
        <w:rPr>
          <w:rFonts w:ascii="Arial" w:hAnsi="Arial" w:cs="Arial"/>
          <w:sz w:val="22"/>
          <w:szCs w:val="22"/>
        </w:rPr>
        <w:t>Podwykonawca odpowiada, jak za swoje własne działania lub zaniechania.</w:t>
      </w:r>
    </w:p>
    <w:p w14:paraId="4691E768" w14:textId="6F62B9F4" w:rsidR="00951324" w:rsidRPr="006F21F4" w:rsidRDefault="00951324" w:rsidP="003F552B">
      <w:pPr>
        <w:pStyle w:val="Akapitzlist"/>
        <w:numPr>
          <w:ilvl w:val="3"/>
          <w:numId w:val="18"/>
        </w:numPr>
        <w:spacing w:after="120"/>
        <w:ind w:left="426" w:hanging="426"/>
        <w:jc w:val="both"/>
        <w:rPr>
          <w:rFonts w:ascii="Arial" w:hAnsi="Arial" w:cs="Arial"/>
          <w:sz w:val="22"/>
          <w:szCs w:val="22"/>
        </w:rPr>
      </w:pPr>
      <w:r w:rsidRPr="006F21F4">
        <w:rPr>
          <w:rFonts w:ascii="Arial" w:hAnsi="Arial" w:cs="Arial"/>
          <w:sz w:val="22"/>
          <w:szCs w:val="22"/>
        </w:rPr>
        <w:t>Podwykonawca ponosi odpowiedzialność w szczególności za:</w:t>
      </w:r>
    </w:p>
    <w:p w14:paraId="66676BC7" w14:textId="79DF09B8" w:rsidR="00951324" w:rsidRPr="006F21F4" w:rsidRDefault="00951324" w:rsidP="003F552B">
      <w:pPr>
        <w:pStyle w:val="Akapitzlist"/>
        <w:numPr>
          <w:ilvl w:val="3"/>
          <w:numId w:val="19"/>
        </w:numPr>
        <w:spacing w:after="120"/>
        <w:ind w:left="851" w:hanging="425"/>
        <w:jc w:val="both"/>
        <w:rPr>
          <w:rFonts w:ascii="Arial" w:hAnsi="Arial" w:cs="Arial"/>
          <w:sz w:val="22"/>
          <w:szCs w:val="22"/>
        </w:rPr>
      </w:pPr>
      <w:proofErr w:type="gramStart"/>
      <w:r w:rsidRPr="006F21F4">
        <w:rPr>
          <w:rFonts w:ascii="Arial" w:hAnsi="Arial" w:cs="Arial"/>
          <w:sz w:val="22"/>
          <w:szCs w:val="22"/>
        </w:rPr>
        <w:t>nie wykonanie</w:t>
      </w:r>
      <w:proofErr w:type="gramEnd"/>
      <w:r w:rsidRPr="006F21F4">
        <w:rPr>
          <w:rFonts w:ascii="Arial" w:hAnsi="Arial" w:cs="Arial"/>
          <w:sz w:val="22"/>
          <w:szCs w:val="22"/>
        </w:rPr>
        <w:t xml:space="preserve"> lub nienależyte wykonanie niniejszej urnowy,</w:t>
      </w:r>
    </w:p>
    <w:p w14:paraId="496BEB02" w14:textId="68A59CD0" w:rsidR="00951324" w:rsidRPr="006F21F4" w:rsidRDefault="00951324" w:rsidP="003F552B">
      <w:pPr>
        <w:pStyle w:val="Akapitzlist"/>
        <w:numPr>
          <w:ilvl w:val="3"/>
          <w:numId w:val="19"/>
        </w:numPr>
        <w:spacing w:after="120"/>
        <w:ind w:left="851" w:hanging="425"/>
        <w:jc w:val="both"/>
        <w:rPr>
          <w:rFonts w:ascii="Arial" w:hAnsi="Arial" w:cs="Arial"/>
          <w:sz w:val="22"/>
          <w:szCs w:val="22"/>
        </w:rPr>
      </w:pPr>
      <w:r w:rsidRPr="006F21F4">
        <w:rPr>
          <w:rFonts w:ascii="Arial" w:hAnsi="Arial" w:cs="Arial"/>
          <w:sz w:val="22"/>
          <w:szCs w:val="22"/>
        </w:rPr>
        <w:t>szkody na mieniu oraz szkody na osobie, w tym uszkodzenia ciała, choroby lub śmierć jakiejkolwiek</w:t>
      </w:r>
      <w:r w:rsidR="00BF46A4" w:rsidRPr="006F21F4">
        <w:rPr>
          <w:rFonts w:ascii="Arial" w:hAnsi="Arial" w:cs="Arial"/>
          <w:sz w:val="22"/>
          <w:szCs w:val="22"/>
        </w:rPr>
        <w:t xml:space="preserve"> </w:t>
      </w:r>
      <w:r w:rsidRPr="006F21F4">
        <w:rPr>
          <w:rFonts w:ascii="Arial" w:hAnsi="Arial" w:cs="Arial"/>
          <w:sz w:val="22"/>
          <w:szCs w:val="22"/>
        </w:rPr>
        <w:t>osoby, uszkodzenia dróg, rowów irygacyjnych, rurociągów, kabli telekomunikacyjnych lub</w:t>
      </w:r>
      <w:r w:rsidR="00BF46A4" w:rsidRPr="006F21F4">
        <w:rPr>
          <w:rFonts w:ascii="Arial" w:hAnsi="Arial" w:cs="Arial"/>
          <w:sz w:val="22"/>
          <w:szCs w:val="22"/>
        </w:rPr>
        <w:t xml:space="preserve"> </w:t>
      </w:r>
      <w:r w:rsidRPr="006F21F4">
        <w:rPr>
          <w:rFonts w:ascii="Arial" w:hAnsi="Arial" w:cs="Arial"/>
          <w:sz w:val="22"/>
          <w:szCs w:val="22"/>
        </w:rPr>
        <w:t>przewodów elektrycznych, wynikłe z przyczyn, za które odpowiada Podwykonawca lub powstałe w</w:t>
      </w:r>
      <w:r w:rsidR="00BF46A4" w:rsidRPr="006F21F4">
        <w:rPr>
          <w:rFonts w:ascii="Arial" w:hAnsi="Arial" w:cs="Arial"/>
          <w:sz w:val="22"/>
          <w:szCs w:val="22"/>
        </w:rPr>
        <w:t xml:space="preserve"> </w:t>
      </w:r>
      <w:r w:rsidRPr="006F21F4">
        <w:rPr>
          <w:rFonts w:ascii="Arial" w:hAnsi="Arial" w:cs="Arial"/>
          <w:sz w:val="22"/>
          <w:szCs w:val="22"/>
        </w:rPr>
        <w:t>trakcie lub z powodu wykonywania Robót lub usuwania w nich wad,</w:t>
      </w:r>
    </w:p>
    <w:p w14:paraId="07B6F526" w14:textId="3F6BCB4D" w:rsidR="00951324" w:rsidRPr="006F21F4" w:rsidRDefault="00951324" w:rsidP="003F552B">
      <w:pPr>
        <w:pStyle w:val="Akapitzlist"/>
        <w:numPr>
          <w:ilvl w:val="3"/>
          <w:numId w:val="19"/>
        </w:numPr>
        <w:spacing w:after="120"/>
        <w:ind w:left="851" w:hanging="425"/>
        <w:jc w:val="both"/>
        <w:rPr>
          <w:rFonts w:ascii="Arial" w:hAnsi="Arial" w:cs="Arial"/>
          <w:sz w:val="22"/>
          <w:szCs w:val="22"/>
        </w:rPr>
      </w:pPr>
      <w:r w:rsidRPr="006F21F4">
        <w:rPr>
          <w:rFonts w:ascii="Arial" w:hAnsi="Arial" w:cs="Arial"/>
          <w:sz w:val="22"/>
          <w:szCs w:val="22"/>
        </w:rPr>
        <w:t>koszty powstałe w związku z naruszeniem przez Podwykonawcę praw autorskich, patentowych,</w:t>
      </w:r>
      <w:r w:rsidR="00BF46A4" w:rsidRPr="006F21F4">
        <w:rPr>
          <w:rFonts w:ascii="Arial" w:hAnsi="Arial" w:cs="Arial"/>
          <w:sz w:val="22"/>
          <w:szCs w:val="22"/>
        </w:rPr>
        <w:t xml:space="preserve"> </w:t>
      </w:r>
      <w:r w:rsidRPr="006F21F4">
        <w:rPr>
          <w:rFonts w:ascii="Arial" w:hAnsi="Arial" w:cs="Arial"/>
          <w:sz w:val="22"/>
          <w:szCs w:val="22"/>
        </w:rPr>
        <w:t>znaków ochronnych itp.,</w:t>
      </w:r>
    </w:p>
    <w:p w14:paraId="6316E52E" w14:textId="0F6D3143" w:rsidR="00951324" w:rsidRPr="006F21F4" w:rsidRDefault="00951324" w:rsidP="003F552B">
      <w:pPr>
        <w:pStyle w:val="Akapitzlist"/>
        <w:numPr>
          <w:ilvl w:val="3"/>
          <w:numId w:val="19"/>
        </w:numPr>
        <w:spacing w:after="120"/>
        <w:ind w:left="851" w:hanging="425"/>
        <w:jc w:val="both"/>
        <w:rPr>
          <w:rFonts w:ascii="Arial" w:hAnsi="Arial" w:cs="Arial"/>
          <w:sz w:val="22"/>
          <w:szCs w:val="22"/>
        </w:rPr>
      </w:pPr>
      <w:r w:rsidRPr="006F21F4">
        <w:rPr>
          <w:rFonts w:ascii="Arial" w:hAnsi="Arial" w:cs="Arial"/>
          <w:sz w:val="22"/>
          <w:szCs w:val="22"/>
        </w:rPr>
        <w:t>koszty związane z zakłócenia</w:t>
      </w:r>
      <w:r w:rsidR="00BF5D36">
        <w:rPr>
          <w:rFonts w:ascii="Arial" w:hAnsi="Arial" w:cs="Arial"/>
          <w:sz w:val="22"/>
          <w:szCs w:val="22"/>
        </w:rPr>
        <w:t>mi</w:t>
      </w:r>
      <w:r w:rsidRPr="006F21F4">
        <w:rPr>
          <w:rFonts w:ascii="Arial" w:hAnsi="Arial" w:cs="Arial"/>
          <w:sz w:val="22"/>
          <w:szCs w:val="22"/>
        </w:rPr>
        <w:t xml:space="preserve"> procesu eksploatacyjnego, powstałe z przyczyn leżących po stronie</w:t>
      </w:r>
      <w:r w:rsidR="00BF46A4" w:rsidRPr="006F21F4">
        <w:rPr>
          <w:rFonts w:ascii="Arial" w:hAnsi="Arial" w:cs="Arial"/>
          <w:sz w:val="22"/>
          <w:szCs w:val="22"/>
        </w:rPr>
        <w:t xml:space="preserve"> </w:t>
      </w:r>
      <w:r w:rsidRPr="006F21F4">
        <w:rPr>
          <w:rFonts w:ascii="Arial" w:hAnsi="Arial" w:cs="Arial"/>
          <w:sz w:val="22"/>
          <w:szCs w:val="22"/>
        </w:rPr>
        <w:t>Podwykonawcy, w szczególności za koszty związane z opóźnieniami pociągów, na warunkach</w:t>
      </w:r>
      <w:r w:rsidR="00BF46A4" w:rsidRPr="006F21F4">
        <w:rPr>
          <w:rFonts w:ascii="Arial" w:hAnsi="Arial" w:cs="Arial"/>
          <w:sz w:val="22"/>
          <w:szCs w:val="22"/>
        </w:rPr>
        <w:t xml:space="preserve"> </w:t>
      </w:r>
      <w:r w:rsidRPr="006F21F4">
        <w:rPr>
          <w:rFonts w:ascii="Arial" w:hAnsi="Arial" w:cs="Arial"/>
          <w:sz w:val="22"/>
          <w:szCs w:val="22"/>
        </w:rPr>
        <w:t>określonych w Kontrakcie,</w:t>
      </w:r>
    </w:p>
    <w:p w14:paraId="00630176" w14:textId="52E1F23B" w:rsidR="00951324" w:rsidRPr="006F21F4" w:rsidRDefault="00951324" w:rsidP="003F552B">
      <w:pPr>
        <w:pStyle w:val="Akapitzlist"/>
        <w:numPr>
          <w:ilvl w:val="3"/>
          <w:numId w:val="18"/>
        </w:numPr>
        <w:spacing w:after="120"/>
        <w:ind w:left="426" w:hanging="426"/>
        <w:jc w:val="both"/>
        <w:rPr>
          <w:rFonts w:ascii="Arial" w:hAnsi="Arial" w:cs="Arial"/>
          <w:sz w:val="22"/>
          <w:szCs w:val="22"/>
        </w:rPr>
      </w:pPr>
      <w:r w:rsidRPr="006F21F4">
        <w:rPr>
          <w:rFonts w:ascii="Arial" w:hAnsi="Arial" w:cs="Arial"/>
          <w:sz w:val="22"/>
          <w:szCs w:val="22"/>
        </w:rPr>
        <w:t>Podwykonawca zapłaci Wykonawcy kary umowne w następujących przypadkach i wysokościach:</w:t>
      </w:r>
    </w:p>
    <w:p w14:paraId="1642E77D" w14:textId="77777777" w:rsidR="00B40F49" w:rsidRDefault="00493272" w:rsidP="00B40F49">
      <w:pPr>
        <w:pStyle w:val="Akapitzlist"/>
        <w:numPr>
          <w:ilvl w:val="3"/>
          <w:numId w:val="43"/>
        </w:numPr>
        <w:spacing w:after="120"/>
        <w:ind w:left="851" w:hanging="425"/>
        <w:jc w:val="both"/>
        <w:rPr>
          <w:rFonts w:ascii="Arial" w:hAnsi="Arial" w:cs="Arial"/>
          <w:sz w:val="22"/>
          <w:szCs w:val="22"/>
        </w:rPr>
      </w:pPr>
      <w:bookmarkStart w:id="10" w:name="_Hlk180662801"/>
      <w:r w:rsidRPr="006F21F4">
        <w:rPr>
          <w:rFonts w:ascii="Arial" w:hAnsi="Arial" w:cs="Arial"/>
          <w:sz w:val="22"/>
          <w:szCs w:val="22"/>
        </w:rPr>
        <w:t xml:space="preserve">za </w:t>
      </w:r>
      <w:r w:rsidR="00AE0AFA" w:rsidRPr="006F21F4">
        <w:rPr>
          <w:rFonts w:ascii="Arial" w:hAnsi="Arial" w:cs="Arial"/>
          <w:sz w:val="22"/>
          <w:szCs w:val="22"/>
        </w:rPr>
        <w:t xml:space="preserve">zwłokę w wykonaniu </w:t>
      </w:r>
      <w:r w:rsidR="00FF0C84" w:rsidRPr="006F21F4">
        <w:rPr>
          <w:rFonts w:ascii="Arial" w:hAnsi="Arial" w:cs="Arial"/>
          <w:sz w:val="22"/>
          <w:szCs w:val="22"/>
        </w:rPr>
        <w:t xml:space="preserve">któregokolwiek z kamieni milowych </w:t>
      </w:r>
      <w:r w:rsidR="00AE0AFA" w:rsidRPr="006F21F4">
        <w:rPr>
          <w:rFonts w:ascii="Arial" w:hAnsi="Arial" w:cs="Arial"/>
          <w:sz w:val="22"/>
          <w:szCs w:val="22"/>
        </w:rPr>
        <w:t xml:space="preserve">względem terminu określonego w </w:t>
      </w:r>
      <w:r w:rsidR="00FF0C84" w:rsidRPr="006F21F4">
        <w:rPr>
          <w:rFonts w:ascii="Arial" w:hAnsi="Arial" w:cs="Arial"/>
          <w:sz w:val="22"/>
          <w:szCs w:val="22"/>
        </w:rPr>
        <w:t>Harmonogramie lub Harmonogramie Szczegółowym</w:t>
      </w:r>
      <w:r w:rsidR="00AE0AFA" w:rsidRPr="006F21F4">
        <w:rPr>
          <w:rFonts w:ascii="Arial" w:hAnsi="Arial" w:cs="Arial"/>
          <w:sz w:val="22"/>
          <w:szCs w:val="22"/>
        </w:rPr>
        <w:t xml:space="preserve"> –</w:t>
      </w:r>
      <w:r w:rsidR="00FF0C84" w:rsidRPr="006F21F4">
        <w:rPr>
          <w:rFonts w:ascii="Arial" w:hAnsi="Arial" w:cs="Arial"/>
          <w:sz w:val="22"/>
          <w:szCs w:val="22"/>
        </w:rPr>
        <w:t xml:space="preserve"> </w:t>
      </w:r>
      <w:r w:rsidR="007C1CC8" w:rsidRPr="006F21F4">
        <w:rPr>
          <w:rFonts w:ascii="Arial" w:hAnsi="Arial" w:cs="Arial"/>
          <w:sz w:val="22"/>
          <w:szCs w:val="22"/>
        </w:rPr>
        <w:t xml:space="preserve">w wysokości </w:t>
      </w:r>
      <w:r w:rsidR="002C62B9" w:rsidRPr="006F21F4">
        <w:rPr>
          <w:rFonts w:ascii="Arial" w:hAnsi="Arial" w:cs="Arial"/>
          <w:sz w:val="22"/>
          <w:szCs w:val="22"/>
        </w:rPr>
        <w:t xml:space="preserve">50 000,00 zł </w:t>
      </w:r>
      <w:r w:rsidR="007C1CC8" w:rsidRPr="006F21F4">
        <w:rPr>
          <w:rFonts w:ascii="Arial" w:hAnsi="Arial" w:cs="Arial"/>
          <w:sz w:val="22"/>
          <w:szCs w:val="22"/>
        </w:rPr>
        <w:t xml:space="preserve">za każdy rozpoczęty dzień zwłoki, </w:t>
      </w:r>
      <w:r w:rsidR="002C62B9" w:rsidRPr="006F21F4">
        <w:rPr>
          <w:rFonts w:ascii="Arial" w:hAnsi="Arial" w:cs="Arial"/>
          <w:sz w:val="22"/>
          <w:szCs w:val="22"/>
        </w:rPr>
        <w:t>przy czym powyższa kara dzienna nie przekroczy wysokości kary umownej za każdy dzień niewykonania w terminie odpowiedniego Etapu przewidzianej w § 4 pkt 1) Kontraktu</w:t>
      </w:r>
      <w:r w:rsidR="00B40F49">
        <w:rPr>
          <w:rFonts w:ascii="Arial" w:hAnsi="Arial" w:cs="Arial"/>
          <w:sz w:val="22"/>
          <w:szCs w:val="22"/>
        </w:rPr>
        <w:t>, tj.</w:t>
      </w:r>
      <w:r w:rsidR="00B40F49" w:rsidRPr="006F21F4">
        <w:rPr>
          <w:rFonts w:ascii="Arial" w:hAnsi="Arial" w:cs="Arial"/>
          <w:sz w:val="22"/>
          <w:szCs w:val="22"/>
        </w:rPr>
        <w:t>;</w:t>
      </w:r>
    </w:p>
    <w:p w14:paraId="1FB75ED5" w14:textId="48B5C16A" w:rsidR="00B40F49" w:rsidRDefault="00B40F49" w:rsidP="00B40F49">
      <w:pPr>
        <w:pStyle w:val="Akapitzlist"/>
        <w:numPr>
          <w:ilvl w:val="0"/>
          <w:numId w:val="51"/>
        </w:numPr>
        <w:spacing w:after="120"/>
        <w:ind w:left="851" w:hanging="284"/>
        <w:jc w:val="both"/>
        <w:rPr>
          <w:rFonts w:ascii="Arial" w:hAnsi="Arial" w:cs="Arial"/>
          <w:sz w:val="22"/>
          <w:szCs w:val="22"/>
        </w:rPr>
      </w:pPr>
      <w:r w:rsidRPr="00B40F49">
        <w:rPr>
          <w:rFonts w:ascii="Arial" w:hAnsi="Arial" w:cs="Arial"/>
          <w:sz w:val="22"/>
          <w:szCs w:val="22"/>
        </w:rPr>
        <w:t>w przypadku Etapu nr 1 – w wysokości nie wyższej niż 4</w:t>
      </w:r>
      <w:r w:rsidR="000230FC">
        <w:rPr>
          <w:rFonts w:ascii="Arial" w:hAnsi="Arial" w:cs="Arial"/>
          <w:sz w:val="22"/>
          <w:szCs w:val="22"/>
        </w:rPr>
        <w:t xml:space="preserve"> </w:t>
      </w:r>
      <w:r w:rsidRPr="00B40F49">
        <w:rPr>
          <w:rFonts w:ascii="Arial" w:hAnsi="Arial" w:cs="Arial"/>
          <w:sz w:val="22"/>
          <w:szCs w:val="22"/>
        </w:rPr>
        <w:t>500,00 zł za każdy rozpoczęty dzień zwłoki, łącznie nie więcej niż 650 000,00 zł;</w:t>
      </w:r>
    </w:p>
    <w:p w14:paraId="58BDE29A" w14:textId="7FC9EE53" w:rsidR="00B40F49" w:rsidRDefault="00B40F49" w:rsidP="00B40F49">
      <w:pPr>
        <w:pStyle w:val="Akapitzlist"/>
        <w:numPr>
          <w:ilvl w:val="0"/>
          <w:numId w:val="51"/>
        </w:numPr>
        <w:spacing w:after="120"/>
        <w:ind w:left="851" w:hanging="284"/>
        <w:jc w:val="both"/>
        <w:rPr>
          <w:rFonts w:ascii="Arial" w:hAnsi="Arial" w:cs="Arial"/>
          <w:sz w:val="22"/>
          <w:szCs w:val="22"/>
        </w:rPr>
      </w:pPr>
      <w:r w:rsidRPr="00B40F49">
        <w:rPr>
          <w:rFonts w:ascii="Arial" w:hAnsi="Arial" w:cs="Arial"/>
          <w:sz w:val="22"/>
          <w:szCs w:val="22"/>
        </w:rPr>
        <w:t>w przypadku Etapu nr 1a – w wysokości nie wyższej niż 1</w:t>
      </w:r>
      <w:r w:rsidR="000230FC">
        <w:rPr>
          <w:rFonts w:ascii="Arial" w:hAnsi="Arial" w:cs="Arial"/>
          <w:sz w:val="22"/>
          <w:szCs w:val="22"/>
        </w:rPr>
        <w:t xml:space="preserve"> </w:t>
      </w:r>
      <w:r w:rsidRPr="00B40F49">
        <w:rPr>
          <w:rFonts w:ascii="Arial" w:hAnsi="Arial" w:cs="Arial"/>
          <w:sz w:val="22"/>
          <w:szCs w:val="22"/>
        </w:rPr>
        <w:t>100,00 zł za każdy rozpoczęty dzień zwłoki, łącznie nie więcej niż 1 600 000,00 zł;</w:t>
      </w:r>
    </w:p>
    <w:p w14:paraId="07AB03E4" w14:textId="7F53B0E2" w:rsidR="00B40F49" w:rsidRDefault="00B40F49" w:rsidP="00B40F49">
      <w:pPr>
        <w:pStyle w:val="Akapitzlist"/>
        <w:numPr>
          <w:ilvl w:val="0"/>
          <w:numId w:val="51"/>
        </w:numPr>
        <w:spacing w:after="120"/>
        <w:ind w:left="851" w:hanging="284"/>
        <w:jc w:val="both"/>
        <w:rPr>
          <w:rFonts w:ascii="Arial" w:hAnsi="Arial" w:cs="Arial"/>
          <w:sz w:val="22"/>
          <w:szCs w:val="22"/>
        </w:rPr>
      </w:pPr>
      <w:r w:rsidRPr="00B40F49">
        <w:rPr>
          <w:rFonts w:ascii="Arial" w:hAnsi="Arial" w:cs="Arial"/>
          <w:sz w:val="22"/>
          <w:szCs w:val="22"/>
        </w:rPr>
        <w:t>w przypadku Etapu nr 2 – w wysokości nie wyższej niż 5</w:t>
      </w:r>
      <w:r w:rsidR="000230FC">
        <w:rPr>
          <w:rFonts w:ascii="Arial" w:hAnsi="Arial" w:cs="Arial"/>
          <w:sz w:val="22"/>
          <w:szCs w:val="22"/>
        </w:rPr>
        <w:t>5</w:t>
      </w:r>
      <w:r w:rsidRPr="00B40F49">
        <w:rPr>
          <w:rFonts w:ascii="Arial" w:hAnsi="Arial" w:cs="Arial"/>
          <w:sz w:val="22"/>
          <w:szCs w:val="22"/>
        </w:rPr>
        <w:t xml:space="preserve"> 000,00 zł za każdy rozpoczęty dzień zwłoki, łącznie nie więcej niż 8 300 000,00 zł; </w:t>
      </w:r>
    </w:p>
    <w:p w14:paraId="46C1026B" w14:textId="00C8D8CC" w:rsidR="00B40F49" w:rsidRDefault="00B40F49" w:rsidP="00B40F49">
      <w:pPr>
        <w:pStyle w:val="Akapitzlist"/>
        <w:numPr>
          <w:ilvl w:val="0"/>
          <w:numId w:val="51"/>
        </w:numPr>
        <w:spacing w:after="120"/>
        <w:ind w:left="851" w:hanging="284"/>
        <w:jc w:val="both"/>
        <w:rPr>
          <w:rFonts w:ascii="Arial" w:hAnsi="Arial" w:cs="Arial"/>
          <w:sz w:val="22"/>
          <w:szCs w:val="22"/>
        </w:rPr>
      </w:pPr>
      <w:r w:rsidRPr="00B40F49">
        <w:rPr>
          <w:rFonts w:ascii="Arial" w:hAnsi="Arial" w:cs="Arial"/>
          <w:sz w:val="22"/>
          <w:szCs w:val="22"/>
        </w:rPr>
        <w:t>w przypadku Etapu nr 3 – w wysokości nie wyższej niż 8</w:t>
      </w:r>
      <w:r w:rsidR="000230FC">
        <w:rPr>
          <w:rFonts w:ascii="Arial" w:hAnsi="Arial" w:cs="Arial"/>
          <w:sz w:val="22"/>
          <w:szCs w:val="22"/>
        </w:rPr>
        <w:t xml:space="preserve"> </w:t>
      </w:r>
      <w:r w:rsidRPr="00B40F49">
        <w:rPr>
          <w:rFonts w:ascii="Arial" w:hAnsi="Arial" w:cs="Arial"/>
          <w:sz w:val="22"/>
          <w:szCs w:val="22"/>
        </w:rPr>
        <w:t xml:space="preserve">000,00 zł za każdy rozpoczęty dzień zwłoki, łącznie nie więcej niż 1 200 000,00 zł; </w:t>
      </w:r>
    </w:p>
    <w:p w14:paraId="75868C5F" w14:textId="3431BA4A" w:rsidR="00B40F49" w:rsidRDefault="00B40F49" w:rsidP="00B40F49">
      <w:pPr>
        <w:pStyle w:val="Akapitzlist"/>
        <w:numPr>
          <w:ilvl w:val="0"/>
          <w:numId w:val="51"/>
        </w:numPr>
        <w:spacing w:after="120"/>
        <w:ind w:left="851" w:hanging="284"/>
        <w:jc w:val="both"/>
        <w:rPr>
          <w:rFonts w:ascii="Arial" w:hAnsi="Arial" w:cs="Arial"/>
          <w:sz w:val="22"/>
          <w:szCs w:val="22"/>
        </w:rPr>
      </w:pPr>
      <w:r w:rsidRPr="00B40F49">
        <w:rPr>
          <w:rFonts w:ascii="Arial" w:hAnsi="Arial" w:cs="Arial"/>
          <w:sz w:val="22"/>
          <w:szCs w:val="22"/>
        </w:rPr>
        <w:t>w przypadku Etapu nr 4 – w wysokości nie wyższej niż 6</w:t>
      </w:r>
      <w:r w:rsidR="000230FC">
        <w:rPr>
          <w:rFonts w:ascii="Arial" w:hAnsi="Arial" w:cs="Arial"/>
          <w:sz w:val="22"/>
          <w:szCs w:val="22"/>
        </w:rPr>
        <w:t xml:space="preserve"> </w:t>
      </w:r>
      <w:r w:rsidRPr="00B40F49">
        <w:rPr>
          <w:rFonts w:ascii="Arial" w:hAnsi="Arial" w:cs="Arial"/>
          <w:sz w:val="22"/>
          <w:szCs w:val="22"/>
        </w:rPr>
        <w:t xml:space="preserve">000,00 zł za każdy rozpoczęty dzień zwłoki, łącznie nie więcej niż 900 000,00 zł; </w:t>
      </w:r>
    </w:p>
    <w:p w14:paraId="45C41FFB" w14:textId="72C47ADA" w:rsidR="00B40F49" w:rsidRDefault="00B40F49" w:rsidP="00B40F49">
      <w:pPr>
        <w:pStyle w:val="Akapitzlist"/>
        <w:numPr>
          <w:ilvl w:val="0"/>
          <w:numId w:val="51"/>
        </w:numPr>
        <w:spacing w:after="120"/>
        <w:ind w:left="851" w:hanging="284"/>
        <w:jc w:val="both"/>
        <w:rPr>
          <w:rFonts w:ascii="Arial" w:hAnsi="Arial" w:cs="Arial"/>
          <w:sz w:val="22"/>
          <w:szCs w:val="22"/>
        </w:rPr>
      </w:pPr>
      <w:r w:rsidRPr="00B40F49">
        <w:rPr>
          <w:rFonts w:ascii="Arial" w:hAnsi="Arial" w:cs="Arial"/>
          <w:sz w:val="22"/>
          <w:szCs w:val="22"/>
        </w:rPr>
        <w:t xml:space="preserve">w przypadku Etapu nr 5 – w wysokości nie wyższej niż </w:t>
      </w:r>
      <w:r w:rsidR="000230FC">
        <w:rPr>
          <w:rFonts w:ascii="Arial" w:hAnsi="Arial" w:cs="Arial"/>
          <w:sz w:val="22"/>
          <w:szCs w:val="22"/>
        </w:rPr>
        <w:t>1</w:t>
      </w:r>
      <w:r w:rsidRPr="00B40F49">
        <w:rPr>
          <w:rFonts w:ascii="Arial" w:hAnsi="Arial" w:cs="Arial"/>
          <w:sz w:val="22"/>
          <w:szCs w:val="22"/>
        </w:rPr>
        <w:t xml:space="preserve">50 000,00 zł za każdy rozpoczęty dzień zwłoki, łącznie nie więcej niż 50 000 000,00 zł; </w:t>
      </w:r>
    </w:p>
    <w:p w14:paraId="524DE181" w14:textId="498F3A05" w:rsidR="00B40F49" w:rsidRPr="00B40F49" w:rsidRDefault="00B40F49" w:rsidP="00B40F49">
      <w:pPr>
        <w:pStyle w:val="Akapitzlist"/>
        <w:numPr>
          <w:ilvl w:val="0"/>
          <w:numId w:val="51"/>
        </w:numPr>
        <w:spacing w:after="120"/>
        <w:ind w:left="851" w:hanging="284"/>
        <w:jc w:val="both"/>
        <w:rPr>
          <w:rFonts w:ascii="Arial" w:hAnsi="Arial" w:cs="Arial"/>
          <w:sz w:val="22"/>
          <w:szCs w:val="22"/>
        </w:rPr>
      </w:pPr>
      <w:r w:rsidRPr="00B40F49">
        <w:rPr>
          <w:rFonts w:ascii="Arial" w:hAnsi="Arial" w:cs="Arial"/>
          <w:sz w:val="22"/>
          <w:szCs w:val="22"/>
        </w:rPr>
        <w:t xml:space="preserve">w przypadku Etapu nr 6 – w wysokości nie wyższej niż </w:t>
      </w:r>
      <w:r w:rsidR="000230FC">
        <w:rPr>
          <w:rFonts w:ascii="Arial" w:hAnsi="Arial" w:cs="Arial"/>
          <w:sz w:val="22"/>
          <w:szCs w:val="22"/>
        </w:rPr>
        <w:t>20</w:t>
      </w:r>
      <w:r w:rsidRPr="00B40F49">
        <w:rPr>
          <w:rFonts w:ascii="Arial" w:hAnsi="Arial" w:cs="Arial"/>
          <w:sz w:val="22"/>
          <w:szCs w:val="22"/>
        </w:rPr>
        <w:t>0 000,00 zł za każdy rozpoczęty dzień zwłoki, łącznie nie więcej niż 100 000 000,00 zł;</w:t>
      </w:r>
    </w:p>
    <w:bookmarkEnd w:id="10"/>
    <w:p w14:paraId="12BD813C" w14:textId="7942BF0F" w:rsidR="007C1CC8" w:rsidRPr="006F21F4" w:rsidRDefault="00B40F49" w:rsidP="00785AE6">
      <w:pPr>
        <w:pStyle w:val="Akapitzlist"/>
        <w:spacing w:after="120"/>
        <w:ind w:left="851"/>
        <w:jc w:val="both"/>
      </w:pPr>
      <w:r>
        <w:rPr>
          <w:rFonts w:ascii="Arial" w:hAnsi="Arial" w:cs="Arial"/>
          <w:sz w:val="22"/>
          <w:szCs w:val="22"/>
        </w:rPr>
        <w:t>W</w:t>
      </w:r>
      <w:r w:rsidR="007C1CC8" w:rsidRPr="006F21F4">
        <w:rPr>
          <w:rFonts w:ascii="Arial" w:hAnsi="Arial" w:cs="Arial"/>
          <w:sz w:val="22"/>
          <w:szCs w:val="22"/>
        </w:rPr>
        <w:t xml:space="preserve"> przypadku ukończenia całości Robót w pierwotnym (tj. ustalonym w dniu zawarcia niniejszej umowy) terminie, kara za </w:t>
      </w:r>
      <w:r w:rsidR="002C62B9" w:rsidRPr="006F21F4">
        <w:rPr>
          <w:rFonts w:ascii="Arial" w:hAnsi="Arial" w:cs="Arial"/>
          <w:sz w:val="22"/>
          <w:szCs w:val="22"/>
        </w:rPr>
        <w:t>zwłokę w wykonaniu</w:t>
      </w:r>
      <w:r w:rsidR="007C1CC8" w:rsidRPr="006F21F4">
        <w:rPr>
          <w:rFonts w:ascii="Arial" w:hAnsi="Arial" w:cs="Arial"/>
          <w:sz w:val="22"/>
          <w:szCs w:val="22"/>
        </w:rPr>
        <w:t xml:space="preserve"> danego </w:t>
      </w:r>
      <w:r w:rsidR="00FF0C84" w:rsidRPr="006F21F4">
        <w:rPr>
          <w:rFonts w:ascii="Arial" w:hAnsi="Arial" w:cs="Arial"/>
          <w:sz w:val="22"/>
          <w:szCs w:val="22"/>
        </w:rPr>
        <w:t xml:space="preserve">kamienia milowego </w:t>
      </w:r>
      <w:r w:rsidR="007C1CC8" w:rsidRPr="006F21F4">
        <w:rPr>
          <w:rFonts w:ascii="Arial" w:hAnsi="Arial" w:cs="Arial"/>
          <w:sz w:val="22"/>
          <w:szCs w:val="22"/>
        </w:rPr>
        <w:t xml:space="preserve">zostanie anulowana; wymagalność kary za niewykonanie w terminie danego </w:t>
      </w:r>
      <w:r w:rsidR="00FF0C84" w:rsidRPr="006F21F4">
        <w:rPr>
          <w:rFonts w:ascii="Arial" w:hAnsi="Arial" w:cs="Arial"/>
          <w:sz w:val="22"/>
          <w:szCs w:val="22"/>
        </w:rPr>
        <w:t xml:space="preserve">kamienia milowego </w:t>
      </w:r>
      <w:r w:rsidR="007C1CC8" w:rsidRPr="006F21F4">
        <w:rPr>
          <w:rFonts w:ascii="Arial" w:hAnsi="Arial" w:cs="Arial"/>
          <w:sz w:val="22"/>
          <w:szCs w:val="22"/>
        </w:rPr>
        <w:t>powstaje w terminie określonym na dzień zawarcia niniejszej umowy;</w:t>
      </w:r>
    </w:p>
    <w:p w14:paraId="4478FBCC" w14:textId="7B24B3FD" w:rsidR="007C1CC8" w:rsidRPr="006F21F4" w:rsidRDefault="007C1CC8" w:rsidP="007C1CC8">
      <w:pPr>
        <w:pStyle w:val="Akapitzlist"/>
        <w:spacing w:after="120"/>
        <w:ind w:left="851"/>
        <w:jc w:val="both"/>
        <w:rPr>
          <w:rFonts w:ascii="Arial" w:hAnsi="Arial" w:cs="Arial"/>
          <w:sz w:val="22"/>
          <w:szCs w:val="22"/>
        </w:rPr>
      </w:pPr>
      <w:r w:rsidRPr="006F21F4">
        <w:rPr>
          <w:rFonts w:ascii="Arial" w:hAnsi="Arial" w:cs="Arial"/>
          <w:sz w:val="22"/>
          <w:szCs w:val="22"/>
        </w:rPr>
        <w:lastRenderedPageBreak/>
        <w:t>w przypadku wystąpienia którejkolwiek z przesłanek odstąpienia od niniejszej umowy, postanowienia powyższego akapitu nie mają zastosowania, a wszelkie naliczone przez Wykonawcę kary umowne stają się natychmiast wymagalne;</w:t>
      </w:r>
    </w:p>
    <w:p w14:paraId="7060910E" w14:textId="568CDA4A"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zwłokę w usunięciu wad po upływie wyznaczonego terminu ich usunięcia </w:t>
      </w:r>
      <w:r w:rsidR="00CC00BA" w:rsidRPr="006F21F4">
        <w:rPr>
          <w:rFonts w:ascii="Arial" w:hAnsi="Arial" w:cs="Arial"/>
          <w:sz w:val="22"/>
          <w:szCs w:val="22"/>
        </w:rPr>
        <w:t xml:space="preserve">– </w:t>
      </w:r>
      <w:r w:rsidRPr="006F21F4">
        <w:rPr>
          <w:rFonts w:ascii="Arial" w:hAnsi="Arial" w:cs="Arial"/>
          <w:sz w:val="22"/>
          <w:szCs w:val="22"/>
        </w:rPr>
        <w:t>w wysokości:</w:t>
      </w:r>
    </w:p>
    <w:p w14:paraId="6212033F" w14:textId="02073569" w:rsidR="007C1CC8" w:rsidRPr="006F21F4" w:rsidRDefault="007C1CC8">
      <w:pPr>
        <w:pStyle w:val="Akapitzlist"/>
        <w:numPr>
          <w:ilvl w:val="0"/>
          <w:numId w:val="44"/>
        </w:numPr>
        <w:spacing w:after="120"/>
        <w:ind w:left="1276" w:hanging="425"/>
        <w:jc w:val="both"/>
        <w:rPr>
          <w:rFonts w:ascii="Arial" w:hAnsi="Arial" w:cs="Arial"/>
          <w:sz w:val="22"/>
          <w:szCs w:val="22"/>
        </w:rPr>
      </w:pPr>
      <w:r w:rsidRPr="006F21F4">
        <w:rPr>
          <w:rFonts w:ascii="Arial" w:hAnsi="Arial" w:cs="Arial"/>
          <w:sz w:val="22"/>
          <w:szCs w:val="22"/>
        </w:rPr>
        <w:t>15 000,00 zł za każdy dzień zwłoki, w przypadku wady powodującej utrudnienia w ruchu kolejowym, w szczególności takiego jak wstrzymanie ruchu, ograniczenia ruchu, zmniejszenie prędkości jazdy pociągów</w:t>
      </w:r>
      <w:r w:rsidR="00B40F49" w:rsidRPr="00EA0276">
        <w:rPr>
          <w:rFonts w:ascii="Arial" w:hAnsi="Arial" w:cs="Arial"/>
          <w:sz w:val="22"/>
          <w:szCs w:val="22"/>
        </w:rPr>
        <w:t>,</w:t>
      </w:r>
      <w:r w:rsidR="00B40F49" w:rsidRPr="00CE2AD0">
        <w:t xml:space="preserve"> </w:t>
      </w:r>
      <w:r w:rsidR="00B40F49" w:rsidRPr="00CE2AD0">
        <w:rPr>
          <w:rFonts w:ascii="Arial" w:hAnsi="Arial" w:cs="Arial"/>
          <w:sz w:val="22"/>
          <w:szCs w:val="22"/>
        </w:rPr>
        <w:t xml:space="preserve">łącznie nie więcej jednak niż 100 000 000,00 </w:t>
      </w:r>
      <w:r w:rsidR="00B40F49">
        <w:rPr>
          <w:rFonts w:ascii="Arial" w:hAnsi="Arial" w:cs="Arial"/>
          <w:sz w:val="22"/>
          <w:szCs w:val="22"/>
        </w:rPr>
        <w:t>zł;</w:t>
      </w:r>
      <w:r w:rsidRPr="006F21F4">
        <w:rPr>
          <w:rFonts w:ascii="Arial" w:hAnsi="Arial" w:cs="Arial"/>
          <w:sz w:val="22"/>
          <w:szCs w:val="22"/>
        </w:rPr>
        <w:t xml:space="preserve"> </w:t>
      </w:r>
    </w:p>
    <w:p w14:paraId="4F085B28" w14:textId="52F1173B" w:rsidR="007C1CC8" w:rsidRPr="006F21F4" w:rsidRDefault="007C1CC8">
      <w:pPr>
        <w:pStyle w:val="Akapitzlist"/>
        <w:numPr>
          <w:ilvl w:val="0"/>
          <w:numId w:val="44"/>
        </w:numPr>
        <w:spacing w:after="120"/>
        <w:ind w:left="1276" w:hanging="425"/>
        <w:jc w:val="both"/>
        <w:rPr>
          <w:rFonts w:ascii="Arial" w:hAnsi="Arial" w:cs="Arial"/>
          <w:sz w:val="22"/>
          <w:szCs w:val="22"/>
        </w:rPr>
      </w:pPr>
      <w:r w:rsidRPr="006F21F4">
        <w:rPr>
          <w:rFonts w:ascii="Arial" w:hAnsi="Arial" w:cs="Arial"/>
          <w:sz w:val="22"/>
          <w:szCs w:val="22"/>
        </w:rPr>
        <w:t xml:space="preserve">5000,00 PLN za każdy dzień zwłoki, w przypadku innej </w:t>
      </w:r>
      <w:r w:rsidR="007D2119" w:rsidRPr="006F21F4">
        <w:rPr>
          <w:rFonts w:ascii="Arial" w:hAnsi="Arial" w:cs="Arial"/>
          <w:sz w:val="22"/>
          <w:szCs w:val="22"/>
        </w:rPr>
        <w:t>w</w:t>
      </w:r>
      <w:r w:rsidRPr="006F21F4">
        <w:rPr>
          <w:rFonts w:ascii="Arial" w:hAnsi="Arial" w:cs="Arial"/>
          <w:sz w:val="22"/>
          <w:szCs w:val="22"/>
        </w:rPr>
        <w:t>ady</w:t>
      </w:r>
      <w:r w:rsidR="00B40F49" w:rsidRPr="00EA0276">
        <w:rPr>
          <w:rFonts w:ascii="Arial" w:hAnsi="Arial" w:cs="Arial"/>
          <w:sz w:val="22"/>
          <w:szCs w:val="22"/>
        </w:rPr>
        <w:t xml:space="preserve">, </w:t>
      </w:r>
      <w:r w:rsidR="00B40F49" w:rsidRPr="00CE2AD0">
        <w:rPr>
          <w:rFonts w:ascii="Arial" w:hAnsi="Arial" w:cs="Arial"/>
          <w:sz w:val="22"/>
          <w:szCs w:val="22"/>
        </w:rPr>
        <w:t>łącznie nie więcej jednak niż 50 000 000,00</w:t>
      </w:r>
      <w:r w:rsidR="00B40F49">
        <w:rPr>
          <w:rFonts w:ascii="Arial" w:hAnsi="Arial" w:cs="Arial"/>
          <w:sz w:val="22"/>
          <w:szCs w:val="22"/>
        </w:rPr>
        <w:t xml:space="preserve"> zł;</w:t>
      </w:r>
      <w:r w:rsidRPr="006F21F4">
        <w:rPr>
          <w:rFonts w:ascii="Arial" w:hAnsi="Arial" w:cs="Arial"/>
          <w:sz w:val="22"/>
          <w:szCs w:val="22"/>
        </w:rPr>
        <w:t xml:space="preserve"> </w:t>
      </w:r>
    </w:p>
    <w:p w14:paraId="3E40DC28" w14:textId="7501D89F"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przedłużenie zamknięć torowych </w:t>
      </w:r>
      <w:r w:rsidR="00CC00BA" w:rsidRPr="006F21F4">
        <w:rPr>
          <w:rFonts w:ascii="Arial" w:hAnsi="Arial" w:cs="Arial"/>
          <w:sz w:val="22"/>
          <w:szCs w:val="22"/>
        </w:rPr>
        <w:t xml:space="preserve">– </w:t>
      </w:r>
      <w:r w:rsidRPr="006F21F4">
        <w:rPr>
          <w:rFonts w:ascii="Arial" w:hAnsi="Arial" w:cs="Arial"/>
          <w:sz w:val="22"/>
          <w:szCs w:val="22"/>
        </w:rPr>
        <w:t xml:space="preserve">w wysokości 10 000,00 </w:t>
      </w:r>
      <w:r w:rsidR="00CC00BA" w:rsidRPr="006F21F4">
        <w:rPr>
          <w:rFonts w:ascii="Arial" w:hAnsi="Arial" w:cs="Arial"/>
          <w:sz w:val="22"/>
          <w:szCs w:val="22"/>
        </w:rPr>
        <w:t xml:space="preserve">zł </w:t>
      </w:r>
      <w:r w:rsidRPr="006F21F4">
        <w:rPr>
          <w:rFonts w:ascii="Arial" w:hAnsi="Arial" w:cs="Arial"/>
          <w:sz w:val="22"/>
          <w:szCs w:val="22"/>
        </w:rPr>
        <w:t xml:space="preserve">za każdą rozpoczętą godzinę wydłużenia przydzielonego zamknięcia toru, które wystąpi z przyczyn leżących po stronie </w:t>
      </w:r>
      <w:r w:rsidR="00CC00BA" w:rsidRPr="006F21F4">
        <w:rPr>
          <w:rFonts w:ascii="Arial" w:hAnsi="Arial" w:cs="Arial"/>
          <w:sz w:val="22"/>
          <w:szCs w:val="22"/>
        </w:rPr>
        <w:t>Podw</w:t>
      </w:r>
      <w:r w:rsidRPr="006F21F4">
        <w:rPr>
          <w:rFonts w:ascii="Arial" w:hAnsi="Arial" w:cs="Arial"/>
          <w:sz w:val="22"/>
          <w:szCs w:val="22"/>
        </w:rPr>
        <w:t>ykonawcy</w:t>
      </w:r>
      <w:r w:rsidR="00B40F49" w:rsidRPr="00EA0276">
        <w:rPr>
          <w:rFonts w:ascii="Arial" w:hAnsi="Arial" w:cs="Arial"/>
          <w:sz w:val="22"/>
          <w:szCs w:val="22"/>
        </w:rPr>
        <w:t xml:space="preserve">, przy czym powyższa kara nie przekroczy </w:t>
      </w:r>
      <w:r w:rsidR="00B40F49">
        <w:rPr>
          <w:rFonts w:ascii="Arial" w:hAnsi="Arial" w:cs="Arial"/>
          <w:sz w:val="22"/>
          <w:szCs w:val="22"/>
        </w:rPr>
        <w:t>kwoty 20% Wynagrodzenia</w:t>
      </w:r>
      <w:r w:rsidRPr="006F21F4">
        <w:rPr>
          <w:rFonts w:ascii="Arial" w:hAnsi="Arial" w:cs="Arial"/>
          <w:sz w:val="22"/>
          <w:szCs w:val="22"/>
        </w:rPr>
        <w:t>;</w:t>
      </w:r>
    </w:p>
    <w:p w14:paraId="06F5E51C" w14:textId="66734DD1" w:rsidR="00785AE6"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za każdy przypadek udzielonego Wykonawcy zamknięcia torowego, które zostanie odwołane z przyczyn leżących po stronie Wykonawcy</w:t>
      </w:r>
      <w:r w:rsidR="00CC00BA" w:rsidRPr="006F21F4">
        <w:rPr>
          <w:rFonts w:ascii="Arial" w:hAnsi="Arial" w:cs="Arial"/>
          <w:sz w:val="22"/>
          <w:szCs w:val="22"/>
        </w:rPr>
        <w:t xml:space="preserve"> – </w:t>
      </w:r>
      <w:r w:rsidRPr="006F21F4">
        <w:rPr>
          <w:rFonts w:ascii="Arial" w:hAnsi="Arial" w:cs="Arial"/>
          <w:sz w:val="22"/>
          <w:szCs w:val="22"/>
        </w:rPr>
        <w:t xml:space="preserve">w wysokości 1500,00 </w:t>
      </w:r>
      <w:r w:rsidR="00CC00BA" w:rsidRPr="006F21F4">
        <w:rPr>
          <w:rFonts w:ascii="Arial" w:hAnsi="Arial" w:cs="Arial"/>
          <w:sz w:val="22"/>
          <w:szCs w:val="22"/>
        </w:rPr>
        <w:t>zł</w:t>
      </w:r>
      <w:r w:rsidRPr="006F21F4">
        <w:rPr>
          <w:rFonts w:ascii="Arial" w:hAnsi="Arial" w:cs="Arial"/>
          <w:sz w:val="22"/>
          <w:szCs w:val="22"/>
        </w:rPr>
        <w:t xml:space="preserve"> za każdą godzinę przydzielonego i odwołanego zamknięcia toru</w:t>
      </w:r>
      <w:r w:rsidR="00B40F49" w:rsidRPr="00EA0276">
        <w:rPr>
          <w:rFonts w:ascii="Arial" w:hAnsi="Arial" w:cs="Arial"/>
          <w:sz w:val="22"/>
          <w:szCs w:val="22"/>
        </w:rPr>
        <w:t xml:space="preserve">, przy czym powyższa kara nie przekroczy </w:t>
      </w:r>
      <w:r w:rsidR="00B40F49">
        <w:rPr>
          <w:rFonts w:ascii="Arial" w:hAnsi="Arial" w:cs="Arial"/>
          <w:sz w:val="22"/>
          <w:szCs w:val="22"/>
        </w:rPr>
        <w:t>kwoty 10 000 000,00 zł</w:t>
      </w:r>
      <w:r w:rsidRPr="006F21F4">
        <w:rPr>
          <w:rFonts w:ascii="Arial" w:hAnsi="Arial" w:cs="Arial"/>
          <w:sz w:val="22"/>
          <w:szCs w:val="22"/>
        </w:rPr>
        <w:t>;</w:t>
      </w:r>
    </w:p>
    <w:p w14:paraId="5786776A" w14:textId="01477493" w:rsidR="00785AE6" w:rsidRPr="006F21F4" w:rsidRDefault="00785AE6">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za nieprzedłożenie Programu Zapewnienia Jakości</w:t>
      </w:r>
      <w:r w:rsidR="00434115">
        <w:rPr>
          <w:rFonts w:ascii="Arial" w:hAnsi="Arial" w:cs="Arial"/>
          <w:sz w:val="22"/>
          <w:szCs w:val="22"/>
        </w:rPr>
        <w:t xml:space="preserve"> przed rozpoczęciem robót</w:t>
      </w:r>
      <w:r w:rsidRPr="006F21F4">
        <w:rPr>
          <w:rFonts w:ascii="Arial" w:hAnsi="Arial" w:cs="Arial"/>
          <w:sz w:val="22"/>
          <w:szCs w:val="22"/>
        </w:rPr>
        <w:t xml:space="preserve"> lub za nieprzedłożenie kompletnego Programu Zapewnienia Jakości w zakresie, o którym mowa w § 18 ust. 1 Kontraktu, w wysokości 5 000,00 PLN za każdy rozpoczęty </w:t>
      </w:r>
      <w:r w:rsidR="00B13449" w:rsidRPr="006F21F4">
        <w:rPr>
          <w:rFonts w:ascii="Arial" w:hAnsi="Arial" w:cs="Arial"/>
          <w:sz w:val="22"/>
          <w:szCs w:val="22"/>
        </w:rPr>
        <w:t>d</w:t>
      </w:r>
      <w:r w:rsidRPr="006F21F4">
        <w:rPr>
          <w:rFonts w:ascii="Arial" w:hAnsi="Arial" w:cs="Arial"/>
          <w:sz w:val="22"/>
          <w:szCs w:val="22"/>
        </w:rPr>
        <w:t>zień zwłoki</w:t>
      </w:r>
      <w:r w:rsidR="00B40F49" w:rsidRPr="00EA0276">
        <w:rPr>
          <w:rFonts w:ascii="Arial" w:hAnsi="Arial" w:cs="Arial"/>
          <w:sz w:val="22"/>
          <w:szCs w:val="22"/>
        </w:rPr>
        <w:t xml:space="preserve">, przy czym powyższa kara nie przekroczy </w:t>
      </w:r>
      <w:r w:rsidR="00B40F49">
        <w:rPr>
          <w:rFonts w:ascii="Arial" w:hAnsi="Arial" w:cs="Arial"/>
          <w:sz w:val="22"/>
          <w:szCs w:val="22"/>
        </w:rPr>
        <w:t>kwoty 2 500 000,00 zł</w:t>
      </w:r>
      <w:r w:rsidR="00AE0AFA" w:rsidRPr="006F21F4">
        <w:rPr>
          <w:rFonts w:ascii="Arial" w:hAnsi="Arial" w:cs="Arial"/>
          <w:sz w:val="22"/>
          <w:szCs w:val="22"/>
        </w:rPr>
        <w:t>;</w:t>
      </w:r>
      <w:r w:rsidRPr="006F21F4">
        <w:rPr>
          <w:rFonts w:ascii="Arial" w:hAnsi="Arial" w:cs="Arial"/>
          <w:sz w:val="22"/>
          <w:szCs w:val="22"/>
        </w:rPr>
        <w:t xml:space="preserve"> </w:t>
      </w:r>
    </w:p>
    <w:p w14:paraId="5B7A877A" w14:textId="654394D7" w:rsidR="00D67BCF"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za nieprzedłożenie w terminie</w:t>
      </w:r>
      <w:r w:rsidR="00CC00BA" w:rsidRPr="006F21F4">
        <w:rPr>
          <w:rFonts w:ascii="Arial" w:hAnsi="Arial" w:cs="Arial"/>
          <w:sz w:val="22"/>
          <w:szCs w:val="22"/>
        </w:rPr>
        <w:t xml:space="preserve"> </w:t>
      </w:r>
      <w:r w:rsidRPr="006F21F4">
        <w:rPr>
          <w:rFonts w:ascii="Arial" w:hAnsi="Arial" w:cs="Arial"/>
          <w:sz w:val="22"/>
          <w:szCs w:val="22"/>
        </w:rPr>
        <w:t xml:space="preserve">kompletnej informacji o wytworzonych odpadach i sposobie ich zagospodarowania lub za przedłożenie tej informacji niezgodnie z obowiązującymi </w:t>
      </w:r>
      <w:r w:rsidR="006F21F4" w:rsidRPr="006F21F4">
        <w:rPr>
          <w:rFonts w:ascii="Arial" w:hAnsi="Arial" w:cs="Arial"/>
          <w:sz w:val="22"/>
          <w:szCs w:val="22"/>
        </w:rPr>
        <w:t>regulacjami</w:t>
      </w:r>
      <w:r w:rsidRPr="006F21F4">
        <w:rPr>
          <w:rFonts w:ascii="Arial" w:hAnsi="Arial" w:cs="Arial"/>
          <w:sz w:val="22"/>
          <w:szCs w:val="22"/>
        </w:rPr>
        <w:t xml:space="preserve"> </w:t>
      </w:r>
      <w:r w:rsidR="006F21F4" w:rsidRPr="006F21F4">
        <w:rPr>
          <w:rFonts w:ascii="Arial" w:hAnsi="Arial" w:cs="Arial"/>
          <w:sz w:val="22"/>
          <w:szCs w:val="22"/>
        </w:rPr>
        <w:t>Zamawiającego</w:t>
      </w:r>
      <w:r w:rsidRPr="006F21F4">
        <w:rPr>
          <w:rFonts w:ascii="Arial" w:hAnsi="Arial" w:cs="Arial"/>
          <w:sz w:val="22"/>
          <w:szCs w:val="22"/>
        </w:rPr>
        <w:t xml:space="preserve"> – w wysokości 25 000,00 </w:t>
      </w:r>
      <w:r w:rsidR="00CC00BA" w:rsidRPr="006F21F4">
        <w:rPr>
          <w:rFonts w:ascii="Arial" w:hAnsi="Arial" w:cs="Arial"/>
          <w:sz w:val="22"/>
          <w:szCs w:val="22"/>
        </w:rPr>
        <w:t>zł</w:t>
      </w:r>
      <w:r w:rsidRPr="006F21F4">
        <w:rPr>
          <w:rFonts w:ascii="Arial" w:hAnsi="Arial" w:cs="Arial"/>
          <w:sz w:val="22"/>
          <w:szCs w:val="22"/>
        </w:rPr>
        <w:t xml:space="preserve"> za każdy </w:t>
      </w:r>
      <w:r w:rsidR="00CC00BA" w:rsidRPr="006F21F4">
        <w:rPr>
          <w:rFonts w:ascii="Arial" w:hAnsi="Arial" w:cs="Arial"/>
          <w:sz w:val="22"/>
          <w:szCs w:val="22"/>
        </w:rPr>
        <w:t>d</w:t>
      </w:r>
      <w:r w:rsidRPr="006F21F4">
        <w:rPr>
          <w:rFonts w:ascii="Arial" w:hAnsi="Arial" w:cs="Arial"/>
          <w:sz w:val="22"/>
          <w:szCs w:val="22"/>
        </w:rPr>
        <w:t>zień zwłoki</w:t>
      </w:r>
      <w:r w:rsidR="00B40F49">
        <w:rPr>
          <w:rFonts w:ascii="Arial" w:hAnsi="Arial" w:cs="Arial"/>
          <w:sz w:val="22"/>
          <w:szCs w:val="22"/>
        </w:rPr>
        <w:t xml:space="preserve">, </w:t>
      </w:r>
      <w:r w:rsidR="00B40F49" w:rsidRPr="00CE2AD0">
        <w:rPr>
          <w:rFonts w:ascii="Arial" w:hAnsi="Arial" w:cs="Arial"/>
          <w:sz w:val="22"/>
          <w:szCs w:val="22"/>
        </w:rPr>
        <w:t>łącznie nie więcej jednak niż 5 000 000,00</w:t>
      </w:r>
      <w:r w:rsidR="00B40F49">
        <w:rPr>
          <w:rFonts w:ascii="Arial" w:hAnsi="Arial" w:cs="Arial"/>
          <w:sz w:val="22"/>
          <w:szCs w:val="22"/>
        </w:rPr>
        <w:t> zł</w:t>
      </w:r>
      <w:r w:rsidRPr="006F21F4">
        <w:rPr>
          <w:rFonts w:ascii="Arial" w:hAnsi="Arial" w:cs="Arial"/>
          <w:sz w:val="22"/>
          <w:szCs w:val="22"/>
        </w:rPr>
        <w:t>;</w:t>
      </w:r>
    </w:p>
    <w:p w14:paraId="73B139BF" w14:textId="7C140309" w:rsidR="00D67BCF" w:rsidRPr="006F21F4" w:rsidRDefault="00D67BCF">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nieprzedłożenie </w:t>
      </w:r>
      <w:r w:rsidR="000734C6" w:rsidRPr="006F21F4">
        <w:rPr>
          <w:rFonts w:ascii="Arial" w:hAnsi="Arial" w:cs="Arial"/>
          <w:sz w:val="22"/>
          <w:szCs w:val="22"/>
        </w:rPr>
        <w:t xml:space="preserve">wraz z uzyskaniem akceptacji </w:t>
      </w:r>
      <w:r w:rsidRPr="006F21F4">
        <w:rPr>
          <w:rFonts w:ascii="Arial" w:hAnsi="Arial" w:cs="Arial"/>
          <w:sz w:val="22"/>
          <w:szCs w:val="22"/>
        </w:rPr>
        <w:t xml:space="preserve">Wykonawcy </w:t>
      </w:r>
      <w:r w:rsidR="00B13449" w:rsidRPr="006F21F4">
        <w:rPr>
          <w:rFonts w:ascii="Arial" w:hAnsi="Arial" w:cs="Arial"/>
          <w:sz w:val="22"/>
          <w:szCs w:val="22"/>
        </w:rPr>
        <w:t xml:space="preserve">Harmonogramu </w:t>
      </w:r>
      <w:r w:rsidRPr="006F21F4">
        <w:rPr>
          <w:rFonts w:ascii="Arial" w:hAnsi="Arial" w:cs="Arial"/>
          <w:sz w:val="22"/>
          <w:szCs w:val="22"/>
        </w:rPr>
        <w:t xml:space="preserve">w terminie ustalonym w § </w:t>
      </w:r>
      <w:r w:rsidR="00B13449" w:rsidRPr="006F21F4">
        <w:rPr>
          <w:rFonts w:ascii="Arial" w:hAnsi="Arial" w:cs="Arial"/>
          <w:sz w:val="22"/>
          <w:szCs w:val="22"/>
        </w:rPr>
        <w:t>2</w:t>
      </w:r>
      <w:r w:rsidRPr="006F21F4">
        <w:rPr>
          <w:rFonts w:ascii="Arial" w:hAnsi="Arial" w:cs="Arial"/>
          <w:sz w:val="22"/>
          <w:szCs w:val="22"/>
        </w:rPr>
        <w:t xml:space="preserve"> ust. </w:t>
      </w:r>
      <w:r w:rsidR="00B13449" w:rsidRPr="006F21F4">
        <w:rPr>
          <w:rFonts w:ascii="Arial" w:hAnsi="Arial" w:cs="Arial"/>
          <w:sz w:val="22"/>
          <w:szCs w:val="22"/>
        </w:rPr>
        <w:t>2 lit. a)</w:t>
      </w:r>
      <w:r w:rsidRPr="006F21F4">
        <w:rPr>
          <w:rFonts w:ascii="Arial" w:hAnsi="Arial" w:cs="Arial"/>
          <w:sz w:val="22"/>
          <w:szCs w:val="22"/>
        </w:rPr>
        <w:t xml:space="preserve"> - w </w:t>
      </w:r>
      <w:proofErr w:type="gramStart"/>
      <w:r w:rsidRPr="006F21F4">
        <w:rPr>
          <w:rFonts w:ascii="Arial" w:hAnsi="Arial" w:cs="Arial"/>
          <w:sz w:val="22"/>
          <w:szCs w:val="22"/>
        </w:rPr>
        <w:t xml:space="preserve">wysokości </w:t>
      </w:r>
      <w:r w:rsidR="000734C6" w:rsidRPr="006F21F4">
        <w:rPr>
          <w:rFonts w:ascii="Arial" w:hAnsi="Arial" w:cs="Arial"/>
          <w:sz w:val="22"/>
          <w:szCs w:val="22"/>
        </w:rPr>
        <w:t xml:space="preserve"> 0</w:t>
      </w:r>
      <w:proofErr w:type="gramEnd"/>
      <w:r w:rsidR="000734C6" w:rsidRPr="006F21F4">
        <w:rPr>
          <w:rFonts w:ascii="Arial" w:hAnsi="Arial" w:cs="Arial"/>
          <w:sz w:val="22"/>
          <w:szCs w:val="22"/>
        </w:rPr>
        <w:t>,2% szacunkowego wartości umowy</w:t>
      </w:r>
      <w:r w:rsidRPr="006F21F4">
        <w:rPr>
          <w:rFonts w:ascii="Arial" w:hAnsi="Arial" w:cs="Arial"/>
          <w:sz w:val="22"/>
          <w:szCs w:val="22"/>
        </w:rPr>
        <w:t xml:space="preserve"> za każdy rozpoczęty </w:t>
      </w:r>
      <w:r w:rsidR="00B13449" w:rsidRPr="006F21F4">
        <w:rPr>
          <w:rFonts w:ascii="Arial" w:hAnsi="Arial" w:cs="Arial"/>
          <w:sz w:val="22"/>
          <w:szCs w:val="22"/>
        </w:rPr>
        <w:t>d</w:t>
      </w:r>
      <w:r w:rsidRPr="006F21F4">
        <w:rPr>
          <w:rFonts w:ascii="Arial" w:hAnsi="Arial" w:cs="Arial"/>
          <w:sz w:val="22"/>
          <w:szCs w:val="22"/>
        </w:rPr>
        <w:t>zień zwłoki</w:t>
      </w:r>
      <w:r w:rsidR="00B40F49">
        <w:rPr>
          <w:rFonts w:ascii="Arial" w:hAnsi="Arial" w:cs="Arial"/>
          <w:sz w:val="22"/>
          <w:szCs w:val="22"/>
        </w:rPr>
        <w:t>, łącznie nie więcej jednak niż 500 000,00 zł</w:t>
      </w:r>
      <w:r w:rsidRPr="006F21F4">
        <w:rPr>
          <w:rFonts w:ascii="Arial" w:hAnsi="Arial" w:cs="Arial"/>
          <w:sz w:val="22"/>
          <w:szCs w:val="22"/>
        </w:rPr>
        <w:t xml:space="preserve">; </w:t>
      </w:r>
    </w:p>
    <w:p w14:paraId="7953CB4D" w14:textId="10C0FC98" w:rsidR="00D67BCF" w:rsidRPr="006F21F4" w:rsidRDefault="00D67BCF">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nieprzedłożenie Wykonawcy ZPRS w terminie ustalonym w § 8 ust. 27 Kontraktu - w wysokości 5 000,00 PLN za każdy rozpoczęty </w:t>
      </w:r>
      <w:r w:rsidR="00B13449" w:rsidRPr="006F21F4">
        <w:rPr>
          <w:rFonts w:ascii="Arial" w:hAnsi="Arial" w:cs="Arial"/>
          <w:sz w:val="22"/>
          <w:szCs w:val="22"/>
        </w:rPr>
        <w:t>d</w:t>
      </w:r>
      <w:r w:rsidRPr="006F21F4">
        <w:rPr>
          <w:rFonts w:ascii="Arial" w:hAnsi="Arial" w:cs="Arial"/>
          <w:sz w:val="22"/>
          <w:szCs w:val="22"/>
        </w:rPr>
        <w:t>zień zwłoki</w:t>
      </w:r>
      <w:r w:rsidR="00B40F49">
        <w:rPr>
          <w:rFonts w:ascii="Arial" w:hAnsi="Arial" w:cs="Arial"/>
          <w:sz w:val="22"/>
          <w:szCs w:val="22"/>
        </w:rPr>
        <w:t>, łącznie nie więcej jednak niż 2</w:t>
      </w:r>
      <w:r w:rsidR="000C78E7">
        <w:rPr>
          <w:rFonts w:ascii="Arial" w:hAnsi="Arial" w:cs="Arial"/>
          <w:sz w:val="22"/>
          <w:szCs w:val="22"/>
        </w:rPr>
        <w:t xml:space="preserve"> 5</w:t>
      </w:r>
      <w:r w:rsidR="00B40F49">
        <w:rPr>
          <w:rFonts w:ascii="Arial" w:hAnsi="Arial" w:cs="Arial"/>
          <w:sz w:val="22"/>
          <w:szCs w:val="22"/>
        </w:rPr>
        <w:t>00 000,00 zł</w:t>
      </w:r>
      <w:r w:rsidRPr="006F21F4">
        <w:rPr>
          <w:rFonts w:ascii="Arial" w:hAnsi="Arial" w:cs="Arial"/>
          <w:sz w:val="22"/>
          <w:szCs w:val="22"/>
        </w:rPr>
        <w:t xml:space="preserve">; </w:t>
      </w:r>
    </w:p>
    <w:p w14:paraId="0DFA4A27" w14:textId="5FD8766C"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nieprzedłożenie do zaakceptowania przez Zamawiającego projektu umowy z umowy z </w:t>
      </w:r>
      <w:r w:rsidR="00CC00BA" w:rsidRPr="006F21F4">
        <w:rPr>
          <w:rFonts w:ascii="Arial" w:hAnsi="Arial" w:cs="Arial"/>
          <w:sz w:val="22"/>
          <w:szCs w:val="22"/>
        </w:rPr>
        <w:t>d</w:t>
      </w:r>
      <w:r w:rsidRPr="006F21F4">
        <w:rPr>
          <w:rFonts w:ascii="Arial" w:hAnsi="Arial" w:cs="Arial"/>
          <w:sz w:val="22"/>
          <w:szCs w:val="22"/>
        </w:rPr>
        <w:t xml:space="preserve">alszym </w:t>
      </w:r>
      <w:r w:rsidR="00CC00BA" w:rsidRPr="006F21F4">
        <w:rPr>
          <w:rFonts w:ascii="Arial" w:hAnsi="Arial" w:cs="Arial"/>
          <w:sz w:val="22"/>
          <w:szCs w:val="22"/>
        </w:rPr>
        <w:t>p</w:t>
      </w:r>
      <w:r w:rsidRPr="006F21F4">
        <w:rPr>
          <w:rFonts w:ascii="Arial" w:hAnsi="Arial" w:cs="Arial"/>
          <w:sz w:val="22"/>
          <w:szCs w:val="22"/>
        </w:rPr>
        <w:t>odwykonawcą, której przedmiotem są roboty budowlane lub nieprzedłożenie projektu zmiany takiej umowy przed jej podpisaniem</w:t>
      </w:r>
      <w:r w:rsidR="00CC00BA" w:rsidRPr="006F21F4">
        <w:rPr>
          <w:rFonts w:ascii="Arial" w:hAnsi="Arial" w:cs="Arial"/>
          <w:sz w:val="22"/>
          <w:szCs w:val="22"/>
        </w:rPr>
        <w:t xml:space="preserve"> –</w:t>
      </w:r>
      <w:r w:rsidRPr="006F21F4">
        <w:rPr>
          <w:rFonts w:ascii="Arial" w:hAnsi="Arial" w:cs="Arial"/>
          <w:sz w:val="22"/>
          <w:szCs w:val="22"/>
        </w:rPr>
        <w:t xml:space="preserve"> w wysokości 20 000,00 </w:t>
      </w:r>
      <w:r w:rsidR="00CC00BA" w:rsidRPr="006F21F4">
        <w:rPr>
          <w:rFonts w:ascii="Arial" w:hAnsi="Arial" w:cs="Arial"/>
          <w:sz w:val="22"/>
          <w:szCs w:val="22"/>
        </w:rPr>
        <w:t xml:space="preserve">zł </w:t>
      </w:r>
      <w:r w:rsidRPr="006F21F4">
        <w:rPr>
          <w:rFonts w:ascii="Arial" w:hAnsi="Arial" w:cs="Arial"/>
          <w:sz w:val="22"/>
          <w:szCs w:val="22"/>
        </w:rPr>
        <w:t>za każdy stwierdzony przypadek</w:t>
      </w:r>
      <w:r w:rsidR="00B40F49">
        <w:rPr>
          <w:rFonts w:ascii="Arial" w:hAnsi="Arial" w:cs="Arial"/>
          <w:sz w:val="22"/>
          <w:szCs w:val="22"/>
        </w:rPr>
        <w:t xml:space="preserve">, łącznie nie więcej jednak niż </w:t>
      </w:r>
      <w:r w:rsidR="000C78E7">
        <w:rPr>
          <w:rFonts w:ascii="Arial" w:hAnsi="Arial" w:cs="Arial"/>
          <w:sz w:val="22"/>
          <w:szCs w:val="22"/>
        </w:rPr>
        <w:t>2</w:t>
      </w:r>
      <w:r w:rsidR="00B40F49">
        <w:rPr>
          <w:rFonts w:ascii="Arial" w:hAnsi="Arial" w:cs="Arial"/>
          <w:sz w:val="22"/>
          <w:szCs w:val="22"/>
        </w:rPr>
        <w:t>0 000 000,00 zł</w:t>
      </w:r>
      <w:r w:rsidRPr="006F21F4">
        <w:rPr>
          <w:rFonts w:ascii="Arial" w:hAnsi="Arial" w:cs="Arial"/>
          <w:sz w:val="22"/>
          <w:szCs w:val="22"/>
        </w:rPr>
        <w:t>;</w:t>
      </w:r>
    </w:p>
    <w:p w14:paraId="55FB62EE" w14:textId="226BBC14"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brak zmiany </w:t>
      </w:r>
      <w:r w:rsidR="00A01620" w:rsidRPr="006F21F4">
        <w:rPr>
          <w:rFonts w:ascii="Arial" w:hAnsi="Arial" w:cs="Arial"/>
          <w:sz w:val="22"/>
          <w:szCs w:val="22"/>
        </w:rPr>
        <w:t>u</w:t>
      </w:r>
      <w:r w:rsidRPr="006F21F4">
        <w:rPr>
          <w:rFonts w:ascii="Arial" w:hAnsi="Arial" w:cs="Arial"/>
          <w:sz w:val="22"/>
          <w:szCs w:val="22"/>
        </w:rPr>
        <w:t xml:space="preserve">mowy o </w:t>
      </w:r>
      <w:r w:rsidR="00A01620" w:rsidRPr="006F21F4">
        <w:rPr>
          <w:rFonts w:ascii="Arial" w:hAnsi="Arial" w:cs="Arial"/>
          <w:sz w:val="22"/>
          <w:szCs w:val="22"/>
        </w:rPr>
        <w:t xml:space="preserve">dalsze </w:t>
      </w:r>
      <w:r w:rsidRPr="006F21F4">
        <w:rPr>
          <w:rFonts w:ascii="Arial" w:hAnsi="Arial" w:cs="Arial"/>
          <w:sz w:val="22"/>
          <w:szCs w:val="22"/>
        </w:rPr>
        <w:t xml:space="preserve">podwykonawstwo w zakresie dostosowania terminu zapłaty dla </w:t>
      </w:r>
      <w:r w:rsidR="00A01620" w:rsidRPr="006F21F4">
        <w:rPr>
          <w:rFonts w:ascii="Arial" w:hAnsi="Arial" w:cs="Arial"/>
          <w:sz w:val="22"/>
          <w:szCs w:val="22"/>
        </w:rPr>
        <w:t>d</w:t>
      </w:r>
      <w:r w:rsidRPr="006F21F4">
        <w:rPr>
          <w:rFonts w:ascii="Arial" w:hAnsi="Arial" w:cs="Arial"/>
          <w:sz w:val="22"/>
          <w:szCs w:val="22"/>
        </w:rPr>
        <w:t xml:space="preserve">alszego </w:t>
      </w:r>
      <w:r w:rsidR="00A01620" w:rsidRPr="006F21F4">
        <w:rPr>
          <w:rFonts w:ascii="Arial" w:hAnsi="Arial" w:cs="Arial"/>
          <w:sz w:val="22"/>
          <w:szCs w:val="22"/>
        </w:rPr>
        <w:t>p</w:t>
      </w:r>
      <w:r w:rsidRPr="006F21F4">
        <w:rPr>
          <w:rFonts w:ascii="Arial" w:hAnsi="Arial" w:cs="Arial"/>
          <w:sz w:val="22"/>
          <w:szCs w:val="22"/>
        </w:rPr>
        <w:t>odwykonawcy</w:t>
      </w:r>
      <w:r w:rsidR="00A01620" w:rsidRPr="006F21F4">
        <w:rPr>
          <w:rFonts w:ascii="Arial" w:hAnsi="Arial" w:cs="Arial"/>
          <w:sz w:val="22"/>
          <w:szCs w:val="22"/>
        </w:rPr>
        <w:t xml:space="preserve"> </w:t>
      </w:r>
      <w:r w:rsidRPr="006F21F4">
        <w:rPr>
          <w:rFonts w:ascii="Arial" w:hAnsi="Arial" w:cs="Arial"/>
          <w:sz w:val="22"/>
          <w:szCs w:val="22"/>
        </w:rPr>
        <w:t xml:space="preserve">– w wysokości 10 000,00 </w:t>
      </w:r>
      <w:r w:rsidR="00A01620" w:rsidRPr="006F21F4">
        <w:rPr>
          <w:rFonts w:ascii="Arial" w:hAnsi="Arial" w:cs="Arial"/>
          <w:sz w:val="22"/>
          <w:szCs w:val="22"/>
        </w:rPr>
        <w:t xml:space="preserve">zł </w:t>
      </w:r>
      <w:r w:rsidRPr="006F21F4">
        <w:rPr>
          <w:rFonts w:ascii="Arial" w:hAnsi="Arial" w:cs="Arial"/>
          <w:sz w:val="22"/>
          <w:szCs w:val="22"/>
        </w:rPr>
        <w:t>za każdy stwierdzony przypadek niedostosowania terminu zapłaty</w:t>
      </w:r>
      <w:r w:rsidR="000C78E7">
        <w:rPr>
          <w:rFonts w:ascii="Arial" w:hAnsi="Arial" w:cs="Arial"/>
          <w:sz w:val="22"/>
          <w:szCs w:val="22"/>
        </w:rPr>
        <w:t>, łącznie nie więcej jednak niż 10 </w:t>
      </w:r>
      <w:proofErr w:type="gramStart"/>
      <w:r w:rsidR="000C78E7">
        <w:rPr>
          <w:rFonts w:ascii="Arial" w:hAnsi="Arial" w:cs="Arial"/>
          <w:sz w:val="22"/>
          <w:szCs w:val="22"/>
        </w:rPr>
        <w:t>000  000</w:t>
      </w:r>
      <w:proofErr w:type="gramEnd"/>
      <w:r w:rsidR="000C78E7">
        <w:rPr>
          <w:rFonts w:ascii="Arial" w:hAnsi="Arial" w:cs="Arial"/>
          <w:sz w:val="22"/>
          <w:szCs w:val="22"/>
        </w:rPr>
        <w:t>,00 zł</w:t>
      </w:r>
      <w:r w:rsidRPr="006F21F4">
        <w:rPr>
          <w:rFonts w:ascii="Arial" w:hAnsi="Arial" w:cs="Arial"/>
          <w:sz w:val="22"/>
          <w:szCs w:val="22"/>
        </w:rPr>
        <w:t>;</w:t>
      </w:r>
    </w:p>
    <w:p w14:paraId="280F171C" w14:textId="613C04B8"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nieprzedłożenie w terminie poświadczonej za zgodność z oryginałem kopii umowy z </w:t>
      </w:r>
      <w:r w:rsidR="00A01620" w:rsidRPr="006F21F4">
        <w:rPr>
          <w:rFonts w:ascii="Arial" w:hAnsi="Arial" w:cs="Arial"/>
          <w:sz w:val="22"/>
          <w:szCs w:val="22"/>
        </w:rPr>
        <w:t>dalszym p</w:t>
      </w:r>
      <w:r w:rsidRPr="006F21F4">
        <w:rPr>
          <w:rFonts w:ascii="Arial" w:hAnsi="Arial" w:cs="Arial"/>
          <w:sz w:val="22"/>
          <w:szCs w:val="22"/>
        </w:rPr>
        <w:t xml:space="preserve">odwykonawcą lub zmiany takiej umowy </w:t>
      </w:r>
      <w:r w:rsidR="00A01620" w:rsidRPr="006F21F4">
        <w:rPr>
          <w:rFonts w:ascii="Arial" w:hAnsi="Arial" w:cs="Arial"/>
          <w:sz w:val="22"/>
          <w:szCs w:val="22"/>
        </w:rPr>
        <w:t>–</w:t>
      </w:r>
      <w:r w:rsidRPr="006F21F4">
        <w:rPr>
          <w:rFonts w:ascii="Arial" w:hAnsi="Arial" w:cs="Arial"/>
          <w:sz w:val="22"/>
          <w:szCs w:val="22"/>
        </w:rPr>
        <w:t xml:space="preserve"> w wysokości 10 000,00 </w:t>
      </w:r>
      <w:r w:rsidR="00A01620" w:rsidRPr="006F21F4">
        <w:rPr>
          <w:rFonts w:ascii="Arial" w:hAnsi="Arial" w:cs="Arial"/>
          <w:sz w:val="22"/>
          <w:szCs w:val="22"/>
        </w:rPr>
        <w:t xml:space="preserve">zł </w:t>
      </w:r>
      <w:r w:rsidRPr="006F21F4">
        <w:rPr>
          <w:rFonts w:ascii="Arial" w:hAnsi="Arial" w:cs="Arial"/>
          <w:sz w:val="22"/>
          <w:szCs w:val="22"/>
        </w:rPr>
        <w:t xml:space="preserve">za każdy </w:t>
      </w:r>
      <w:r w:rsidR="00A01620" w:rsidRPr="006F21F4">
        <w:rPr>
          <w:rFonts w:ascii="Arial" w:hAnsi="Arial" w:cs="Arial"/>
          <w:sz w:val="22"/>
          <w:szCs w:val="22"/>
        </w:rPr>
        <w:t>d</w:t>
      </w:r>
      <w:r w:rsidRPr="006F21F4">
        <w:rPr>
          <w:rFonts w:ascii="Arial" w:hAnsi="Arial" w:cs="Arial"/>
          <w:sz w:val="22"/>
          <w:szCs w:val="22"/>
        </w:rPr>
        <w:t>zień zwłoki</w:t>
      </w:r>
      <w:r w:rsidR="00B40F49">
        <w:rPr>
          <w:rFonts w:ascii="Arial" w:hAnsi="Arial" w:cs="Arial"/>
          <w:sz w:val="22"/>
          <w:szCs w:val="22"/>
        </w:rPr>
        <w:t xml:space="preserve">, łącznie nie więcej jednak niż </w:t>
      </w:r>
      <w:r w:rsidR="000C78E7">
        <w:rPr>
          <w:rFonts w:ascii="Arial" w:hAnsi="Arial" w:cs="Arial"/>
          <w:sz w:val="22"/>
          <w:szCs w:val="22"/>
        </w:rPr>
        <w:t>10 000 000,00 zł</w:t>
      </w:r>
      <w:r w:rsidRPr="006F21F4">
        <w:rPr>
          <w:rFonts w:ascii="Arial" w:hAnsi="Arial" w:cs="Arial"/>
          <w:sz w:val="22"/>
          <w:szCs w:val="22"/>
        </w:rPr>
        <w:t>;</w:t>
      </w:r>
    </w:p>
    <w:p w14:paraId="65F64E0F" w14:textId="086CF528"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brak zapłaty lub za nieterminową zapłatę wynagrodzenia należnego </w:t>
      </w:r>
      <w:r w:rsidR="00A01620" w:rsidRPr="006F21F4">
        <w:rPr>
          <w:rFonts w:ascii="Arial" w:hAnsi="Arial" w:cs="Arial"/>
          <w:sz w:val="22"/>
          <w:szCs w:val="22"/>
        </w:rPr>
        <w:t>d</w:t>
      </w:r>
      <w:r w:rsidRPr="006F21F4">
        <w:rPr>
          <w:rFonts w:ascii="Arial" w:hAnsi="Arial" w:cs="Arial"/>
          <w:sz w:val="22"/>
          <w:szCs w:val="22"/>
        </w:rPr>
        <w:t xml:space="preserve">alszemu </w:t>
      </w:r>
      <w:r w:rsidR="00A01620" w:rsidRPr="006F21F4">
        <w:rPr>
          <w:rFonts w:ascii="Arial" w:hAnsi="Arial" w:cs="Arial"/>
          <w:sz w:val="22"/>
          <w:szCs w:val="22"/>
        </w:rPr>
        <w:t>p</w:t>
      </w:r>
      <w:r w:rsidRPr="006F21F4">
        <w:rPr>
          <w:rFonts w:ascii="Arial" w:hAnsi="Arial" w:cs="Arial"/>
          <w:sz w:val="22"/>
          <w:szCs w:val="22"/>
        </w:rPr>
        <w:t xml:space="preserve">odwykonawcy </w:t>
      </w:r>
      <w:r w:rsidR="00A01620" w:rsidRPr="006F21F4">
        <w:rPr>
          <w:rFonts w:ascii="Arial" w:hAnsi="Arial" w:cs="Arial"/>
          <w:sz w:val="22"/>
          <w:szCs w:val="22"/>
        </w:rPr>
        <w:t>–</w:t>
      </w:r>
      <w:r w:rsidRPr="006F21F4">
        <w:rPr>
          <w:rFonts w:ascii="Arial" w:hAnsi="Arial" w:cs="Arial"/>
          <w:sz w:val="22"/>
          <w:szCs w:val="22"/>
        </w:rPr>
        <w:t xml:space="preserve"> w wysokości 50 000,00 </w:t>
      </w:r>
      <w:r w:rsidR="00A01620" w:rsidRPr="006F21F4">
        <w:rPr>
          <w:rFonts w:ascii="Arial" w:hAnsi="Arial" w:cs="Arial"/>
          <w:sz w:val="22"/>
          <w:szCs w:val="22"/>
        </w:rPr>
        <w:t xml:space="preserve">zł </w:t>
      </w:r>
      <w:r w:rsidRPr="006F21F4">
        <w:rPr>
          <w:rFonts w:ascii="Arial" w:hAnsi="Arial" w:cs="Arial"/>
          <w:sz w:val="22"/>
          <w:szCs w:val="22"/>
        </w:rPr>
        <w:t>za każdy taki przypadek</w:t>
      </w:r>
      <w:r w:rsidR="000C78E7">
        <w:rPr>
          <w:rFonts w:ascii="Arial" w:hAnsi="Arial" w:cs="Arial"/>
          <w:sz w:val="22"/>
          <w:szCs w:val="22"/>
        </w:rPr>
        <w:t>, łącznie nie więcej jednak niż 20% wartości wynagrodzenia</w:t>
      </w:r>
      <w:r w:rsidRPr="006F21F4">
        <w:rPr>
          <w:rFonts w:ascii="Arial" w:hAnsi="Arial" w:cs="Arial"/>
          <w:sz w:val="22"/>
          <w:szCs w:val="22"/>
        </w:rPr>
        <w:t>;</w:t>
      </w:r>
    </w:p>
    <w:p w14:paraId="351D7AD4" w14:textId="17EEE5A3"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niedokonanie zmiany wynagrodzenia </w:t>
      </w:r>
      <w:r w:rsidR="00E702C7" w:rsidRPr="006F21F4">
        <w:rPr>
          <w:rFonts w:ascii="Arial" w:hAnsi="Arial" w:cs="Arial"/>
          <w:sz w:val="22"/>
          <w:szCs w:val="22"/>
        </w:rPr>
        <w:t>d</w:t>
      </w:r>
      <w:r w:rsidRPr="006F21F4">
        <w:rPr>
          <w:rFonts w:ascii="Arial" w:hAnsi="Arial" w:cs="Arial"/>
          <w:sz w:val="22"/>
          <w:szCs w:val="22"/>
        </w:rPr>
        <w:t xml:space="preserve">alszego </w:t>
      </w:r>
      <w:r w:rsidR="00E702C7" w:rsidRPr="006F21F4">
        <w:rPr>
          <w:rFonts w:ascii="Arial" w:hAnsi="Arial" w:cs="Arial"/>
          <w:sz w:val="22"/>
          <w:szCs w:val="22"/>
        </w:rPr>
        <w:t>p</w:t>
      </w:r>
      <w:r w:rsidRPr="006F21F4">
        <w:rPr>
          <w:rFonts w:ascii="Arial" w:hAnsi="Arial" w:cs="Arial"/>
          <w:sz w:val="22"/>
          <w:szCs w:val="22"/>
        </w:rPr>
        <w:t xml:space="preserve">odwykonawcy w </w:t>
      </w:r>
      <w:proofErr w:type="gramStart"/>
      <w:r w:rsidRPr="006F21F4">
        <w:rPr>
          <w:rFonts w:ascii="Arial" w:hAnsi="Arial" w:cs="Arial"/>
          <w:sz w:val="22"/>
          <w:szCs w:val="22"/>
        </w:rPr>
        <w:t>przypadkach</w:t>
      </w:r>
      <w:proofErr w:type="gramEnd"/>
      <w:r w:rsidRPr="006F21F4">
        <w:rPr>
          <w:rFonts w:ascii="Arial" w:hAnsi="Arial" w:cs="Arial"/>
          <w:sz w:val="22"/>
          <w:szCs w:val="22"/>
        </w:rPr>
        <w:t xml:space="preserve"> o których mowa w art. 439 ust. 5 </w:t>
      </w:r>
      <w:r w:rsidR="00E702C7" w:rsidRPr="006F21F4">
        <w:rPr>
          <w:rFonts w:ascii="Arial" w:hAnsi="Arial" w:cs="Arial"/>
          <w:sz w:val="22"/>
          <w:szCs w:val="22"/>
        </w:rPr>
        <w:t>PZP</w:t>
      </w:r>
      <w:r w:rsidRPr="006F21F4">
        <w:rPr>
          <w:rFonts w:ascii="Arial" w:hAnsi="Arial" w:cs="Arial"/>
          <w:sz w:val="22"/>
          <w:szCs w:val="22"/>
        </w:rPr>
        <w:t xml:space="preserve"> </w:t>
      </w:r>
      <w:r w:rsidR="00E702C7" w:rsidRPr="006F21F4">
        <w:rPr>
          <w:rFonts w:ascii="Arial" w:hAnsi="Arial" w:cs="Arial"/>
          <w:sz w:val="22"/>
          <w:szCs w:val="22"/>
        </w:rPr>
        <w:t>–</w:t>
      </w:r>
      <w:r w:rsidRPr="006F21F4">
        <w:rPr>
          <w:rFonts w:ascii="Arial" w:hAnsi="Arial" w:cs="Arial"/>
          <w:sz w:val="22"/>
          <w:szCs w:val="22"/>
        </w:rPr>
        <w:t xml:space="preserve"> w wysokości 25 000,00 </w:t>
      </w:r>
      <w:r w:rsidR="00E702C7" w:rsidRPr="006F21F4">
        <w:rPr>
          <w:rFonts w:ascii="Arial" w:hAnsi="Arial" w:cs="Arial"/>
          <w:sz w:val="22"/>
          <w:szCs w:val="22"/>
        </w:rPr>
        <w:t xml:space="preserve">zł </w:t>
      </w:r>
      <w:r w:rsidRPr="006F21F4">
        <w:rPr>
          <w:rFonts w:ascii="Arial" w:hAnsi="Arial" w:cs="Arial"/>
          <w:sz w:val="22"/>
          <w:szCs w:val="22"/>
        </w:rPr>
        <w:t>za każdy taki przypadek</w:t>
      </w:r>
      <w:r w:rsidR="000B46DF">
        <w:rPr>
          <w:rFonts w:ascii="Arial" w:hAnsi="Arial" w:cs="Arial"/>
          <w:sz w:val="22"/>
          <w:szCs w:val="22"/>
        </w:rPr>
        <w:t>, łącznie nie więcej jednak niż 15 000 000,00 zł</w:t>
      </w:r>
      <w:r w:rsidRPr="006F21F4">
        <w:rPr>
          <w:rFonts w:ascii="Arial" w:hAnsi="Arial" w:cs="Arial"/>
          <w:sz w:val="22"/>
          <w:szCs w:val="22"/>
        </w:rPr>
        <w:t>;</w:t>
      </w:r>
    </w:p>
    <w:p w14:paraId="1A0C9E43" w14:textId="06151232" w:rsidR="007C1CC8" w:rsidRPr="006F21F4" w:rsidRDefault="00A0256F">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lastRenderedPageBreak/>
        <w:t xml:space="preserve">w przypadkach określonych w </w:t>
      </w:r>
      <w:r w:rsidR="007C1CC8" w:rsidRPr="006F21F4">
        <w:rPr>
          <w:rFonts w:ascii="Arial" w:hAnsi="Arial" w:cs="Arial"/>
          <w:sz w:val="22"/>
          <w:szCs w:val="22"/>
        </w:rPr>
        <w:t>Załączniku nr 5 do Instrukcji Ibh-105 (niezależnie od kar</w:t>
      </w:r>
      <w:r w:rsidRPr="006F21F4">
        <w:rPr>
          <w:rFonts w:ascii="Arial" w:hAnsi="Arial" w:cs="Arial"/>
          <w:sz w:val="22"/>
          <w:szCs w:val="22"/>
        </w:rPr>
        <w:t xml:space="preserve"> </w:t>
      </w:r>
      <w:r w:rsidR="007C1CC8" w:rsidRPr="006F21F4">
        <w:rPr>
          <w:rFonts w:ascii="Arial" w:hAnsi="Arial" w:cs="Arial"/>
          <w:sz w:val="22"/>
          <w:szCs w:val="22"/>
        </w:rPr>
        <w:t xml:space="preserve">określonych w Umowie) w wysokościach tam określonych – przy </w:t>
      </w:r>
      <w:proofErr w:type="gramStart"/>
      <w:r w:rsidR="007C1CC8" w:rsidRPr="006F21F4">
        <w:rPr>
          <w:rFonts w:ascii="Arial" w:hAnsi="Arial" w:cs="Arial"/>
          <w:sz w:val="22"/>
          <w:szCs w:val="22"/>
        </w:rPr>
        <w:t>czym</w:t>
      </w:r>
      <w:proofErr w:type="gramEnd"/>
      <w:r w:rsidR="007C1CC8" w:rsidRPr="006F21F4">
        <w:rPr>
          <w:rFonts w:ascii="Arial" w:hAnsi="Arial" w:cs="Arial"/>
          <w:sz w:val="22"/>
          <w:szCs w:val="22"/>
        </w:rPr>
        <w:t xml:space="preserve"> jeżeli</w:t>
      </w:r>
      <w:r w:rsidRPr="006F21F4">
        <w:rPr>
          <w:rFonts w:ascii="Arial" w:hAnsi="Arial" w:cs="Arial"/>
          <w:sz w:val="22"/>
          <w:szCs w:val="22"/>
        </w:rPr>
        <w:t xml:space="preserve"> </w:t>
      </w:r>
      <w:r w:rsidR="007C1CC8" w:rsidRPr="006F21F4">
        <w:rPr>
          <w:rFonts w:ascii="Arial" w:hAnsi="Arial" w:cs="Arial"/>
          <w:sz w:val="22"/>
          <w:szCs w:val="22"/>
        </w:rPr>
        <w:t xml:space="preserve">postanowienia Umowy oraz ww. Instrukcji przewidują karę umowną za to samo zdarzenie, </w:t>
      </w:r>
      <w:r w:rsidRPr="006F21F4">
        <w:rPr>
          <w:rFonts w:ascii="Arial" w:hAnsi="Arial" w:cs="Arial"/>
          <w:sz w:val="22"/>
          <w:szCs w:val="22"/>
        </w:rPr>
        <w:t xml:space="preserve">Wykonawca </w:t>
      </w:r>
      <w:r w:rsidR="007C1CC8" w:rsidRPr="006F21F4">
        <w:rPr>
          <w:rFonts w:ascii="Arial" w:hAnsi="Arial" w:cs="Arial"/>
          <w:sz w:val="22"/>
          <w:szCs w:val="22"/>
        </w:rPr>
        <w:t>jest uprawniony do naliczenia jednej kary umownej;</w:t>
      </w:r>
    </w:p>
    <w:p w14:paraId="7A106ED3" w14:textId="5C3FB30C"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stosowanie sygnałów zastępczych wynikających z wydłużonego terminu realizacji </w:t>
      </w:r>
      <w:r w:rsidR="00A0256F" w:rsidRPr="006F21F4">
        <w:rPr>
          <w:rFonts w:ascii="Arial" w:hAnsi="Arial" w:cs="Arial"/>
          <w:sz w:val="22"/>
          <w:szCs w:val="22"/>
        </w:rPr>
        <w:t>niniejszej u</w:t>
      </w:r>
      <w:r w:rsidRPr="006F21F4">
        <w:rPr>
          <w:rFonts w:ascii="Arial" w:hAnsi="Arial" w:cs="Arial"/>
          <w:sz w:val="22"/>
          <w:szCs w:val="22"/>
        </w:rPr>
        <w:t xml:space="preserve">mowy z winy </w:t>
      </w:r>
      <w:r w:rsidR="00A0256F" w:rsidRPr="006F21F4">
        <w:rPr>
          <w:rFonts w:ascii="Arial" w:hAnsi="Arial" w:cs="Arial"/>
          <w:sz w:val="22"/>
          <w:szCs w:val="22"/>
        </w:rPr>
        <w:t>Podw</w:t>
      </w:r>
      <w:r w:rsidRPr="006F21F4">
        <w:rPr>
          <w:rFonts w:ascii="Arial" w:hAnsi="Arial" w:cs="Arial"/>
          <w:sz w:val="22"/>
          <w:szCs w:val="22"/>
        </w:rPr>
        <w:t xml:space="preserve">ykonawcy lub nieusunięcia z winy Wykonawcy w ciągu 24 godzin od zgłoszenia </w:t>
      </w:r>
      <w:r w:rsidR="00A0256F" w:rsidRPr="006F21F4">
        <w:rPr>
          <w:rFonts w:ascii="Arial" w:hAnsi="Arial" w:cs="Arial"/>
          <w:sz w:val="22"/>
          <w:szCs w:val="22"/>
        </w:rPr>
        <w:t>w</w:t>
      </w:r>
      <w:r w:rsidRPr="006F21F4">
        <w:rPr>
          <w:rFonts w:ascii="Arial" w:hAnsi="Arial" w:cs="Arial"/>
          <w:sz w:val="22"/>
          <w:szCs w:val="22"/>
        </w:rPr>
        <w:t xml:space="preserve">ad lub awarii w czynnych urządzeniach służących do prowadzenia ruchu kolejowego – w wysokości 10 000,00 </w:t>
      </w:r>
      <w:r w:rsidR="00A0256F" w:rsidRPr="006F21F4">
        <w:rPr>
          <w:rFonts w:ascii="Arial" w:hAnsi="Arial" w:cs="Arial"/>
          <w:sz w:val="22"/>
          <w:szCs w:val="22"/>
        </w:rPr>
        <w:t>zł</w:t>
      </w:r>
      <w:r w:rsidRPr="006F21F4">
        <w:rPr>
          <w:rFonts w:ascii="Arial" w:hAnsi="Arial" w:cs="Arial"/>
          <w:sz w:val="22"/>
          <w:szCs w:val="22"/>
        </w:rPr>
        <w:t xml:space="preserve"> za każdą rozpoczętą dobę, za każdy przypadek odrębnie</w:t>
      </w:r>
      <w:bookmarkStart w:id="11" w:name="_Hlk189046322"/>
      <w:r w:rsidR="000B46DF">
        <w:rPr>
          <w:rFonts w:ascii="Arial" w:hAnsi="Arial" w:cs="Arial"/>
          <w:sz w:val="22"/>
          <w:szCs w:val="22"/>
        </w:rPr>
        <w:t>, łącznie nie więcej jednak niż 10 000 000,00 zł</w:t>
      </w:r>
      <w:r w:rsidRPr="006F21F4">
        <w:rPr>
          <w:rFonts w:ascii="Arial" w:hAnsi="Arial" w:cs="Arial"/>
          <w:sz w:val="22"/>
          <w:szCs w:val="22"/>
        </w:rPr>
        <w:t>;</w:t>
      </w:r>
      <w:bookmarkEnd w:id="11"/>
    </w:p>
    <w:p w14:paraId="63789D18" w14:textId="025CFABC"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niezabezpieczenie miejsca Robót zgodnie z Projektem Zabezpieczenia Miejsca Robót opracowanym zgodnie z „Wytycznymi zabezpieczenia miejsca robót wykonywanych na torze zamkniętym podczas prowadzenia ruchu pojazdów kolejowych po torze czynnym z prędkością V≥100 km/h Id-18” oraz „Regulaminem tymczasowym prowadzenia ruchu w czasie wykonywania robót” – w wysokości 15 000,00 </w:t>
      </w:r>
      <w:r w:rsidR="00A0256F" w:rsidRPr="006F21F4">
        <w:rPr>
          <w:rFonts w:ascii="Arial" w:hAnsi="Arial" w:cs="Arial"/>
          <w:sz w:val="22"/>
          <w:szCs w:val="22"/>
        </w:rPr>
        <w:t>zł</w:t>
      </w:r>
      <w:r w:rsidRPr="006F21F4">
        <w:rPr>
          <w:rFonts w:ascii="Arial" w:hAnsi="Arial" w:cs="Arial"/>
          <w:sz w:val="22"/>
          <w:szCs w:val="22"/>
        </w:rPr>
        <w:t xml:space="preserve"> za każdy Dzień stwierdzonych nieprawidłowości, za każdy stwierdzony przypadek</w:t>
      </w:r>
      <w:bookmarkStart w:id="12" w:name="_Hlk189046335"/>
      <w:r w:rsidR="000B46DF">
        <w:rPr>
          <w:rFonts w:ascii="Arial" w:hAnsi="Arial" w:cs="Arial"/>
          <w:sz w:val="22"/>
          <w:szCs w:val="22"/>
        </w:rPr>
        <w:t>, łącznie nie więcej jednak niż 50 000 000,00 zł</w:t>
      </w:r>
      <w:r w:rsidRPr="006F21F4">
        <w:rPr>
          <w:rFonts w:ascii="Arial" w:hAnsi="Arial" w:cs="Arial"/>
          <w:sz w:val="22"/>
          <w:szCs w:val="22"/>
        </w:rPr>
        <w:t>;</w:t>
      </w:r>
      <w:bookmarkEnd w:id="12"/>
    </w:p>
    <w:p w14:paraId="252F9915" w14:textId="12705D8B"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nieprzedłożenie pełnej dokumentacji ubezpieczeniowej </w:t>
      </w:r>
      <w:r w:rsidR="00A0256F" w:rsidRPr="006F21F4">
        <w:rPr>
          <w:rFonts w:ascii="Arial" w:hAnsi="Arial" w:cs="Arial"/>
          <w:sz w:val="22"/>
          <w:szCs w:val="22"/>
        </w:rPr>
        <w:t>wymaganej niniejszą umową –</w:t>
      </w:r>
      <w:r w:rsidRPr="006F21F4">
        <w:rPr>
          <w:rFonts w:ascii="Arial" w:hAnsi="Arial" w:cs="Arial"/>
          <w:sz w:val="22"/>
          <w:szCs w:val="22"/>
        </w:rPr>
        <w:t xml:space="preserve"> w wysokości 20 000,00 </w:t>
      </w:r>
      <w:r w:rsidR="00A0256F" w:rsidRPr="006F21F4">
        <w:rPr>
          <w:rFonts w:ascii="Arial" w:hAnsi="Arial" w:cs="Arial"/>
          <w:sz w:val="22"/>
          <w:szCs w:val="22"/>
        </w:rPr>
        <w:t xml:space="preserve">zł </w:t>
      </w:r>
      <w:r w:rsidRPr="006F21F4">
        <w:rPr>
          <w:rFonts w:ascii="Arial" w:hAnsi="Arial" w:cs="Arial"/>
          <w:sz w:val="22"/>
          <w:szCs w:val="22"/>
        </w:rPr>
        <w:t xml:space="preserve">za każdy </w:t>
      </w:r>
      <w:r w:rsidR="00A0256F" w:rsidRPr="006F21F4">
        <w:rPr>
          <w:rFonts w:ascii="Arial" w:hAnsi="Arial" w:cs="Arial"/>
          <w:sz w:val="22"/>
          <w:szCs w:val="22"/>
        </w:rPr>
        <w:t>d</w:t>
      </w:r>
      <w:r w:rsidRPr="006F21F4">
        <w:rPr>
          <w:rFonts w:ascii="Arial" w:hAnsi="Arial" w:cs="Arial"/>
          <w:sz w:val="22"/>
          <w:szCs w:val="22"/>
        </w:rPr>
        <w:t>zień zwłoki</w:t>
      </w:r>
      <w:bookmarkStart w:id="13" w:name="_Hlk189046367"/>
      <w:r w:rsidR="000B46DF">
        <w:rPr>
          <w:rFonts w:ascii="Arial" w:hAnsi="Arial" w:cs="Arial"/>
          <w:sz w:val="22"/>
          <w:szCs w:val="22"/>
        </w:rPr>
        <w:t>, łącznie nie więcej jednak niż 5 000 000,00 zł</w:t>
      </w:r>
      <w:r w:rsidR="00A0256F" w:rsidRPr="006F21F4">
        <w:rPr>
          <w:rFonts w:ascii="Arial" w:hAnsi="Arial" w:cs="Arial"/>
          <w:sz w:val="22"/>
          <w:szCs w:val="22"/>
        </w:rPr>
        <w:t>;</w:t>
      </w:r>
      <w:bookmarkEnd w:id="13"/>
    </w:p>
    <w:p w14:paraId="2E107BAB" w14:textId="2C081DB5"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za nieprzedstawienie Zamawiającemu raportu</w:t>
      </w:r>
      <w:r w:rsidR="00A0256F" w:rsidRPr="006F21F4">
        <w:rPr>
          <w:rFonts w:ascii="Arial" w:hAnsi="Arial" w:cs="Arial"/>
          <w:sz w:val="22"/>
          <w:szCs w:val="22"/>
        </w:rPr>
        <w:t xml:space="preserve"> </w:t>
      </w:r>
      <w:r w:rsidR="00AE694C" w:rsidRPr="006F21F4">
        <w:rPr>
          <w:rFonts w:ascii="Arial" w:hAnsi="Arial" w:cs="Arial"/>
          <w:sz w:val="22"/>
          <w:szCs w:val="22"/>
        </w:rPr>
        <w:t xml:space="preserve">o postępie prac </w:t>
      </w:r>
      <w:r w:rsidR="00A0256F" w:rsidRPr="006F21F4">
        <w:rPr>
          <w:rFonts w:ascii="Arial" w:hAnsi="Arial" w:cs="Arial"/>
          <w:sz w:val="22"/>
          <w:szCs w:val="22"/>
        </w:rPr>
        <w:t>wymaganego niniejszą umową</w:t>
      </w:r>
      <w:r w:rsidRPr="006F21F4">
        <w:rPr>
          <w:rFonts w:ascii="Arial" w:hAnsi="Arial" w:cs="Arial"/>
          <w:sz w:val="22"/>
          <w:szCs w:val="22"/>
        </w:rPr>
        <w:t xml:space="preserve"> </w:t>
      </w:r>
      <w:r w:rsidR="00A0256F" w:rsidRPr="006F21F4">
        <w:rPr>
          <w:rFonts w:ascii="Arial" w:hAnsi="Arial" w:cs="Arial"/>
          <w:sz w:val="22"/>
          <w:szCs w:val="22"/>
        </w:rPr>
        <w:t>–</w:t>
      </w:r>
      <w:r w:rsidRPr="006F21F4">
        <w:rPr>
          <w:rFonts w:ascii="Arial" w:hAnsi="Arial" w:cs="Arial"/>
          <w:sz w:val="22"/>
          <w:szCs w:val="22"/>
        </w:rPr>
        <w:t xml:space="preserve"> w wysokości 1000,00 </w:t>
      </w:r>
      <w:r w:rsidR="00AE694C" w:rsidRPr="006F21F4">
        <w:rPr>
          <w:rFonts w:ascii="Arial" w:hAnsi="Arial" w:cs="Arial"/>
          <w:sz w:val="22"/>
          <w:szCs w:val="22"/>
        </w:rPr>
        <w:t>zł</w:t>
      </w:r>
      <w:r w:rsidRPr="006F21F4">
        <w:rPr>
          <w:rFonts w:ascii="Arial" w:hAnsi="Arial" w:cs="Arial"/>
          <w:sz w:val="22"/>
          <w:szCs w:val="22"/>
        </w:rPr>
        <w:t xml:space="preserve"> za każdy </w:t>
      </w:r>
      <w:r w:rsidR="00AE694C" w:rsidRPr="006F21F4">
        <w:rPr>
          <w:rFonts w:ascii="Arial" w:hAnsi="Arial" w:cs="Arial"/>
          <w:sz w:val="22"/>
          <w:szCs w:val="22"/>
        </w:rPr>
        <w:t>d</w:t>
      </w:r>
      <w:r w:rsidRPr="006F21F4">
        <w:rPr>
          <w:rFonts w:ascii="Arial" w:hAnsi="Arial" w:cs="Arial"/>
          <w:sz w:val="22"/>
          <w:szCs w:val="22"/>
        </w:rPr>
        <w:t>zień zwłoki, za każdy przypadek odrębnie</w:t>
      </w:r>
      <w:r w:rsidR="000C78E7">
        <w:rPr>
          <w:rFonts w:ascii="Arial" w:hAnsi="Arial" w:cs="Arial"/>
          <w:sz w:val="22"/>
          <w:szCs w:val="22"/>
        </w:rPr>
        <w:t>, łącznie nie więcej jednak niż 5 000 000,00 zł</w:t>
      </w:r>
      <w:r w:rsidRPr="006F21F4">
        <w:rPr>
          <w:rFonts w:ascii="Arial" w:hAnsi="Arial" w:cs="Arial"/>
          <w:sz w:val="22"/>
          <w:szCs w:val="22"/>
        </w:rPr>
        <w:t>;</w:t>
      </w:r>
    </w:p>
    <w:p w14:paraId="49651C12" w14:textId="18DB24C7" w:rsidR="007C1CC8" w:rsidRPr="006F21F4" w:rsidRDefault="007C1CC8">
      <w:pPr>
        <w:pStyle w:val="Akapitzlist"/>
        <w:numPr>
          <w:ilvl w:val="3"/>
          <w:numId w:val="43"/>
        </w:numPr>
        <w:spacing w:after="120"/>
        <w:ind w:left="851" w:hanging="425"/>
        <w:jc w:val="both"/>
        <w:rPr>
          <w:rFonts w:ascii="Arial" w:hAnsi="Arial" w:cs="Arial"/>
          <w:sz w:val="22"/>
          <w:szCs w:val="22"/>
        </w:rPr>
      </w:pPr>
      <w:r w:rsidRPr="006F21F4">
        <w:rPr>
          <w:rFonts w:ascii="Arial" w:hAnsi="Arial" w:cs="Arial"/>
          <w:sz w:val="22"/>
          <w:szCs w:val="22"/>
        </w:rPr>
        <w:t xml:space="preserve">za zwłokę w dostarczeniu zezwoleń na dopuszczenie do eksploatacji podsystemów strukturalnych – w wysokości 2000,00 </w:t>
      </w:r>
      <w:r w:rsidR="00946476" w:rsidRPr="006F21F4">
        <w:rPr>
          <w:rFonts w:ascii="Arial" w:hAnsi="Arial" w:cs="Arial"/>
          <w:sz w:val="22"/>
          <w:szCs w:val="22"/>
        </w:rPr>
        <w:t xml:space="preserve">zł </w:t>
      </w:r>
      <w:r w:rsidRPr="006F21F4">
        <w:rPr>
          <w:rFonts w:ascii="Arial" w:hAnsi="Arial" w:cs="Arial"/>
          <w:sz w:val="22"/>
          <w:szCs w:val="22"/>
        </w:rPr>
        <w:t xml:space="preserve">za każdy </w:t>
      </w:r>
      <w:r w:rsidR="00946476" w:rsidRPr="006F21F4">
        <w:rPr>
          <w:rFonts w:ascii="Arial" w:hAnsi="Arial" w:cs="Arial"/>
          <w:sz w:val="22"/>
          <w:szCs w:val="22"/>
        </w:rPr>
        <w:t>d</w:t>
      </w:r>
      <w:r w:rsidRPr="006F21F4">
        <w:rPr>
          <w:rFonts w:ascii="Arial" w:hAnsi="Arial" w:cs="Arial"/>
          <w:sz w:val="22"/>
          <w:szCs w:val="22"/>
        </w:rPr>
        <w:t>zień zwłoki</w:t>
      </w:r>
      <w:r w:rsidR="000C78E7">
        <w:rPr>
          <w:rFonts w:ascii="Arial" w:hAnsi="Arial" w:cs="Arial"/>
          <w:sz w:val="22"/>
          <w:szCs w:val="22"/>
        </w:rPr>
        <w:t>, łącznie nie więcej jednak niż 20 000 000,00 zł</w:t>
      </w:r>
      <w:r w:rsidRPr="006F21F4">
        <w:rPr>
          <w:rFonts w:ascii="Arial" w:hAnsi="Arial" w:cs="Arial"/>
          <w:sz w:val="22"/>
          <w:szCs w:val="22"/>
        </w:rPr>
        <w:t>;</w:t>
      </w:r>
    </w:p>
    <w:p w14:paraId="46F2CD48" w14:textId="7167C0E2" w:rsidR="007C1CC8" w:rsidRPr="006F21F4" w:rsidRDefault="007C1CC8">
      <w:pPr>
        <w:pStyle w:val="Akapitzlist"/>
        <w:numPr>
          <w:ilvl w:val="3"/>
          <w:numId w:val="43"/>
        </w:numPr>
        <w:spacing w:after="120"/>
        <w:ind w:left="851" w:hanging="425"/>
        <w:jc w:val="both"/>
        <w:rPr>
          <w:rFonts w:ascii="Arial" w:hAnsi="Arial" w:cs="Arial"/>
          <w:sz w:val="22"/>
          <w:szCs w:val="22"/>
        </w:rPr>
      </w:pPr>
      <w:bookmarkStart w:id="14" w:name="_Hlk180662850"/>
      <w:r w:rsidRPr="006F21F4">
        <w:rPr>
          <w:rFonts w:ascii="Arial" w:hAnsi="Arial" w:cs="Arial"/>
          <w:sz w:val="22"/>
          <w:szCs w:val="22"/>
        </w:rPr>
        <w:t xml:space="preserve">w razie odstąpienia od </w:t>
      </w:r>
      <w:r w:rsidR="00C43E08" w:rsidRPr="006F21F4">
        <w:rPr>
          <w:rFonts w:ascii="Arial" w:hAnsi="Arial" w:cs="Arial"/>
          <w:sz w:val="22"/>
          <w:szCs w:val="22"/>
        </w:rPr>
        <w:t>niniejszej u</w:t>
      </w:r>
      <w:r w:rsidRPr="006F21F4">
        <w:rPr>
          <w:rFonts w:ascii="Arial" w:hAnsi="Arial" w:cs="Arial"/>
          <w:sz w:val="22"/>
          <w:szCs w:val="22"/>
        </w:rPr>
        <w:t xml:space="preserve">mowy </w:t>
      </w:r>
      <w:r w:rsidR="00C43E08" w:rsidRPr="006F21F4">
        <w:rPr>
          <w:rFonts w:ascii="Arial" w:hAnsi="Arial" w:cs="Arial"/>
          <w:sz w:val="22"/>
          <w:szCs w:val="22"/>
        </w:rPr>
        <w:t xml:space="preserve">przez </w:t>
      </w:r>
      <w:r w:rsidR="006F21F4" w:rsidRPr="006F21F4">
        <w:rPr>
          <w:rFonts w:ascii="Arial" w:hAnsi="Arial" w:cs="Arial"/>
          <w:sz w:val="22"/>
          <w:szCs w:val="22"/>
        </w:rPr>
        <w:t>Wykonawcę</w:t>
      </w:r>
      <w:r w:rsidR="00C43E08" w:rsidRPr="006F21F4">
        <w:rPr>
          <w:rFonts w:ascii="Arial" w:hAnsi="Arial" w:cs="Arial"/>
          <w:sz w:val="22"/>
          <w:szCs w:val="22"/>
        </w:rPr>
        <w:t xml:space="preserve"> </w:t>
      </w:r>
      <w:r w:rsidRPr="006F21F4">
        <w:rPr>
          <w:rFonts w:ascii="Arial" w:hAnsi="Arial" w:cs="Arial"/>
          <w:sz w:val="22"/>
          <w:szCs w:val="22"/>
        </w:rPr>
        <w:t>z przyczyn</w:t>
      </w:r>
      <w:r w:rsidR="00C43E08" w:rsidRPr="006F21F4">
        <w:rPr>
          <w:rFonts w:ascii="Arial" w:hAnsi="Arial" w:cs="Arial"/>
          <w:sz w:val="22"/>
          <w:szCs w:val="22"/>
        </w:rPr>
        <w:t xml:space="preserve">, za które odpowiada Podwykonawca lub </w:t>
      </w:r>
      <w:r w:rsidRPr="006F21F4">
        <w:rPr>
          <w:rFonts w:ascii="Arial" w:hAnsi="Arial" w:cs="Arial"/>
          <w:sz w:val="22"/>
          <w:szCs w:val="22"/>
        </w:rPr>
        <w:t xml:space="preserve">leżących po stronie </w:t>
      </w:r>
      <w:r w:rsidR="00C43E08" w:rsidRPr="006F21F4">
        <w:rPr>
          <w:rFonts w:ascii="Arial" w:hAnsi="Arial" w:cs="Arial"/>
          <w:sz w:val="22"/>
          <w:szCs w:val="22"/>
        </w:rPr>
        <w:t>Podw</w:t>
      </w:r>
      <w:r w:rsidRPr="006F21F4">
        <w:rPr>
          <w:rFonts w:ascii="Arial" w:hAnsi="Arial" w:cs="Arial"/>
          <w:sz w:val="22"/>
          <w:szCs w:val="22"/>
        </w:rPr>
        <w:t xml:space="preserve">ykonawcy </w:t>
      </w:r>
      <w:r w:rsidR="00C43E08" w:rsidRPr="006F21F4">
        <w:rPr>
          <w:rFonts w:ascii="Arial" w:hAnsi="Arial" w:cs="Arial"/>
          <w:sz w:val="22"/>
          <w:szCs w:val="22"/>
        </w:rPr>
        <w:t xml:space="preserve">– </w:t>
      </w:r>
      <w:r w:rsidRPr="006F21F4">
        <w:rPr>
          <w:rFonts w:ascii="Arial" w:hAnsi="Arial" w:cs="Arial"/>
          <w:sz w:val="22"/>
          <w:szCs w:val="22"/>
        </w:rPr>
        <w:t>w wysokości 10% Wynagrodzenia</w:t>
      </w:r>
      <w:r w:rsidR="004816AD" w:rsidRPr="006F21F4">
        <w:rPr>
          <w:rFonts w:ascii="Arial" w:hAnsi="Arial" w:cs="Arial"/>
          <w:sz w:val="22"/>
          <w:szCs w:val="22"/>
        </w:rPr>
        <w:t>;</w:t>
      </w:r>
      <w:bookmarkEnd w:id="14"/>
      <w:r w:rsidRPr="006F21F4">
        <w:rPr>
          <w:rFonts w:ascii="Arial" w:hAnsi="Arial" w:cs="Arial"/>
          <w:sz w:val="22"/>
          <w:szCs w:val="22"/>
        </w:rPr>
        <w:t xml:space="preserve"> </w:t>
      </w:r>
    </w:p>
    <w:p w14:paraId="6BBA2ED3" w14:textId="5144294E" w:rsidR="007C1CC8" w:rsidRPr="006F21F4" w:rsidRDefault="007C1CC8">
      <w:pPr>
        <w:pStyle w:val="Akapitzlist"/>
        <w:numPr>
          <w:ilvl w:val="3"/>
          <w:numId w:val="43"/>
        </w:numPr>
        <w:spacing w:after="120"/>
        <w:ind w:left="851" w:hanging="425"/>
        <w:jc w:val="both"/>
        <w:rPr>
          <w:rFonts w:ascii="Arial" w:hAnsi="Arial" w:cs="Arial"/>
          <w:sz w:val="22"/>
          <w:szCs w:val="22"/>
        </w:rPr>
      </w:pPr>
      <w:bookmarkStart w:id="15" w:name="_Hlk180662856"/>
      <w:r w:rsidRPr="006F21F4">
        <w:rPr>
          <w:rFonts w:ascii="Arial" w:hAnsi="Arial" w:cs="Arial"/>
          <w:sz w:val="22"/>
          <w:szCs w:val="22"/>
        </w:rPr>
        <w:t xml:space="preserve">za </w:t>
      </w:r>
      <w:r w:rsidR="00C43E08" w:rsidRPr="006F21F4">
        <w:rPr>
          <w:rFonts w:ascii="Arial" w:hAnsi="Arial" w:cs="Arial"/>
          <w:sz w:val="22"/>
          <w:szCs w:val="22"/>
        </w:rPr>
        <w:t xml:space="preserve">zawinioną </w:t>
      </w:r>
      <w:r w:rsidRPr="006F21F4">
        <w:rPr>
          <w:rFonts w:ascii="Arial" w:hAnsi="Arial" w:cs="Arial"/>
          <w:sz w:val="22"/>
          <w:szCs w:val="22"/>
        </w:rPr>
        <w:t xml:space="preserve">nieobecność przedstawiciela </w:t>
      </w:r>
      <w:r w:rsidR="00C43E08" w:rsidRPr="006F21F4">
        <w:rPr>
          <w:rFonts w:ascii="Arial" w:hAnsi="Arial" w:cs="Arial"/>
          <w:sz w:val="22"/>
          <w:szCs w:val="22"/>
        </w:rPr>
        <w:t>Podw</w:t>
      </w:r>
      <w:r w:rsidRPr="006F21F4">
        <w:rPr>
          <w:rFonts w:ascii="Arial" w:hAnsi="Arial" w:cs="Arial"/>
          <w:sz w:val="22"/>
          <w:szCs w:val="22"/>
        </w:rPr>
        <w:t xml:space="preserve">ykonawcy uprawnionego do podejmowania wiążących decyzji, na naradach i spotkaniach koordynacyjnych </w:t>
      </w:r>
      <w:r w:rsidR="00C43E08" w:rsidRPr="006F21F4">
        <w:rPr>
          <w:rFonts w:ascii="Arial" w:hAnsi="Arial" w:cs="Arial"/>
          <w:sz w:val="22"/>
          <w:szCs w:val="22"/>
        </w:rPr>
        <w:t>–</w:t>
      </w:r>
      <w:r w:rsidRPr="006F21F4">
        <w:rPr>
          <w:rFonts w:ascii="Arial" w:hAnsi="Arial" w:cs="Arial"/>
          <w:sz w:val="22"/>
          <w:szCs w:val="22"/>
        </w:rPr>
        <w:t xml:space="preserve"> w wysokości 5000,00</w:t>
      </w:r>
      <w:r w:rsidR="00C43E08" w:rsidRPr="006F21F4">
        <w:rPr>
          <w:rFonts w:ascii="Arial" w:hAnsi="Arial" w:cs="Arial"/>
          <w:sz w:val="22"/>
          <w:szCs w:val="22"/>
        </w:rPr>
        <w:t xml:space="preserve"> zł, </w:t>
      </w:r>
      <w:r w:rsidRPr="006F21F4">
        <w:rPr>
          <w:rFonts w:ascii="Arial" w:hAnsi="Arial" w:cs="Arial"/>
          <w:sz w:val="22"/>
          <w:szCs w:val="22"/>
        </w:rPr>
        <w:t>odrębnie za każdy przypadek nieobecności na naradzie lub spotkaniu</w:t>
      </w:r>
      <w:bookmarkStart w:id="16" w:name="_Hlk189046384"/>
      <w:r w:rsidR="000B46DF">
        <w:rPr>
          <w:rFonts w:ascii="Arial" w:hAnsi="Arial" w:cs="Arial"/>
          <w:sz w:val="22"/>
          <w:szCs w:val="22"/>
        </w:rPr>
        <w:t>, łącznie nie więcej jednak niż 1 500 000,00 zł</w:t>
      </w:r>
      <w:r w:rsidRPr="006F21F4">
        <w:rPr>
          <w:rFonts w:ascii="Arial" w:hAnsi="Arial" w:cs="Arial"/>
          <w:sz w:val="22"/>
          <w:szCs w:val="22"/>
        </w:rPr>
        <w:t>;</w:t>
      </w:r>
      <w:bookmarkEnd w:id="16"/>
    </w:p>
    <w:bookmarkEnd w:id="15"/>
    <w:p w14:paraId="35B99169" w14:textId="684A6504" w:rsidR="00951324" w:rsidRPr="006F21F4" w:rsidRDefault="00951324" w:rsidP="003F552B">
      <w:pPr>
        <w:pStyle w:val="Akapitzlist"/>
        <w:numPr>
          <w:ilvl w:val="3"/>
          <w:numId w:val="18"/>
        </w:numPr>
        <w:spacing w:after="120"/>
        <w:ind w:left="426" w:hanging="426"/>
        <w:jc w:val="both"/>
        <w:rPr>
          <w:rFonts w:ascii="Arial" w:hAnsi="Arial" w:cs="Arial"/>
          <w:sz w:val="22"/>
          <w:szCs w:val="22"/>
        </w:rPr>
      </w:pPr>
      <w:r w:rsidRPr="006F21F4">
        <w:rPr>
          <w:rFonts w:ascii="Arial" w:hAnsi="Arial" w:cs="Arial"/>
          <w:sz w:val="22"/>
          <w:szCs w:val="22"/>
        </w:rPr>
        <w:t>W przypadku obciążenia Wykonawcy przez Zamawiającego karami umownymi albo odszkodowaniem</w:t>
      </w:r>
      <w:r w:rsidR="00BF46A4" w:rsidRPr="006F21F4">
        <w:rPr>
          <w:rFonts w:ascii="Arial" w:hAnsi="Arial" w:cs="Arial"/>
          <w:sz w:val="22"/>
          <w:szCs w:val="22"/>
        </w:rPr>
        <w:t xml:space="preserve"> </w:t>
      </w:r>
      <w:r w:rsidRPr="006F21F4">
        <w:rPr>
          <w:rFonts w:ascii="Arial" w:hAnsi="Arial" w:cs="Arial"/>
          <w:sz w:val="22"/>
          <w:szCs w:val="22"/>
        </w:rPr>
        <w:t>w związku z działaniem lub zaniechaniem Podwykonawcy, w szczególności skutkującym naruszeniem</w:t>
      </w:r>
      <w:r w:rsidR="00BF46A4" w:rsidRPr="006F21F4">
        <w:rPr>
          <w:rFonts w:ascii="Arial" w:hAnsi="Arial" w:cs="Arial"/>
          <w:sz w:val="22"/>
          <w:szCs w:val="22"/>
        </w:rPr>
        <w:t xml:space="preserve"> </w:t>
      </w:r>
      <w:r w:rsidRPr="006F21F4">
        <w:rPr>
          <w:rFonts w:ascii="Arial" w:hAnsi="Arial" w:cs="Arial"/>
          <w:sz w:val="22"/>
          <w:szCs w:val="22"/>
        </w:rPr>
        <w:t>przez Wykonawcę jego obowiązków wynikających z Kontraktu, Podwykonawca zobowiązany będzie do</w:t>
      </w:r>
      <w:r w:rsidR="00BF46A4" w:rsidRPr="006F21F4">
        <w:rPr>
          <w:rFonts w:ascii="Arial" w:hAnsi="Arial" w:cs="Arial"/>
          <w:sz w:val="22"/>
          <w:szCs w:val="22"/>
        </w:rPr>
        <w:t xml:space="preserve"> </w:t>
      </w:r>
      <w:r w:rsidRPr="006F21F4">
        <w:rPr>
          <w:rFonts w:ascii="Arial" w:hAnsi="Arial" w:cs="Arial"/>
          <w:sz w:val="22"/>
          <w:szCs w:val="22"/>
        </w:rPr>
        <w:t>naprawienia szkody wyrządzonej Wykonawcy z tego tytułu.</w:t>
      </w:r>
    </w:p>
    <w:p w14:paraId="2FC76517" w14:textId="5A486083" w:rsidR="00CC0C4E" w:rsidRPr="006F21F4" w:rsidRDefault="00CC0C4E" w:rsidP="003F552B">
      <w:pPr>
        <w:pStyle w:val="Akapitzlist"/>
        <w:numPr>
          <w:ilvl w:val="3"/>
          <w:numId w:val="18"/>
        </w:numPr>
        <w:spacing w:after="120"/>
        <w:ind w:left="426" w:hanging="426"/>
        <w:jc w:val="both"/>
        <w:rPr>
          <w:rFonts w:ascii="Arial" w:hAnsi="Arial" w:cs="Arial"/>
          <w:sz w:val="22"/>
          <w:szCs w:val="22"/>
        </w:rPr>
      </w:pPr>
      <w:r w:rsidRPr="006F21F4">
        <w:rPr>
          <w:rFonts w:ascii="Arial" w:hAnsi="Arial" w:cs="Arial"/>
          <w:sz w:val="22"/>
          <w:szCs w:val="22"/>
        </w:rPr>
        <w:t xml:space="preserve">Łączna wysokość naliczonych kar umownych nie może przekroczyć wysokości </w:t>
      </w:r>
      <w:r w:rsidR="009C5B0F" w:rsidRPr="006F21F4">
        <w:rPr>
          <w:rFonts w:ascii="Arial" w:hAnsi="Arial" w:cs="Arial"/>
          <w:sz w:val="22"/>
          <w:szCs w:val="22"/>
        </w:rPr>
        <w:t>2</w:t>
      </w:r>
      <w:r w:rsidRPr="006F21F4">
        <w:rPr>
          <w:rFonts w:ascii="Arial" w:hAnsi="Arial" w:cs="Arial"/>
          <w:sz w:val="22"/>
          <w:szCs w:val="22"/>
        </w:rPr>
        <w:t>0% Wynagrodzenia</w:t>
      </w:r>
      <w:r w:rsidR="009C5B0F" w:rsidRPr="006F21F4">
        <w:rPr>
          <w:rFonts w:ascii="Arial" w:hAnsi="Arial" w:cs="Arial"/>
          <w:sz w:val="22"/>
          <w:szCs w:val="22"/>
        </w:rPr>
        <w:t xml:space="preserve">, z zastrzeżeniem, że jeżeli została naliczona kara umowna wskazana w ust. 4 pkt </w:t>
      </w:r>
      <w:r w:rsidR="004816AD" w:rsidRPr="006F21F4">
        <w:rPr>
          <w:rFonts w:ascii="Arial" w:hAnsi="Arial" w:cs="Arial"/>
          <w:sz w:val="22"/>
          <w:szCs w:val="22"/>
        </w:rPr>
        <w:t>20</w:t>
      </w:r>
      <w:r w:rsidR="009C5B0F" w:rsidRPr="006F21F4">
        <w:rPr>
          <w:rFonts w:ascii="Arial" w:hAnsi="Arial" w:cs="Arial"/>
          <w:sz w:val="22"/>
          <w:szCs w:val="22"/>
        </w:rPr>
        <w:t xml:space="preserve">, to łączna wysokość naliczonych kar umownych nie przekroczy wysokości 30% </w:t>
      </w:r>
      <w:r w:rsidR="004816AD" w:rsidRPr="006F21F4">
        <w:rPr>
          <w:rFonts w:ascii="Arial" w:hAnsi="Arial" w:cs="Arial"/>
          <w:sz w:val="22"/>
          <w:szCs w:val="22"/>
        </w:rPr>
        <w:t xml:space="preserve">                                   </w:t>
      </w:r>
      <w:r w:rsidR="009C5B0F" w:rsidRPr="006F21F4">
        <w:rPr>
          <w:rFonts w:ascii="Arial" w:hAnsi="Arial" w:cs="Arial"/>
          <w:sz w:val="22"/>
          <w:szCs w:val="22"/>
        </w:rPr>
        <w:t>Wynagrodzenia</w:t>
      </w:r>
      <w:r w:rsidRPr="006F21F4">
        <w:rPr>
          <w:rFonts w:ascii="Arial" w:hAnsi="Arial" w:cs="Arial"/>
          <w:sz w:val="22"/>
          <w:szCs w:val="22"/>
        </w:rPr>
        <w:t>.</w:t>
      </w:r>
    </w:p>
    <w:p w14:paraId="66F18F06" w14:textId="2510640D" w:rsidR="00951324" w:rsidRPr="006F21F4" w:rsidRDefault="00951324" w:rsidP="003F552B">
      <w:pPr>
        <w:pStyle w:val="Akapitzlist"/>
        <w:numPr>
          <w:ilvl w:val="3"/>
          <w:numId w:val="18"/>
        </w:numPr>
        <w:spacing w:after="120"/>
        <w:ind w:left="426" w:hanging="426"/>
        <w:jc w:val="both"/>
        <w:rPr>
          <w:rFonts w:ascii="Arial" w:hAnsi="Arial" w:cs="Arial"/>
          <w:sz w:val="22"/>
          <w:szCs w:val="22"/>
        </w:rPr>
      </w:pPr>
      <w:r w:rsidRPr="006F21F4">
        <w:rPr>
          <w:rFonts w:ascii="Arial" w:hAnsi="Arial" w:cs="Arial"/>
          <w:sz w:val="22"/>
          <w:szCs w:val="22"/>
        </w:rPr>
        <w:t>Wykonawca może dochodzić na zasadach ogólnych odszkodowania przewyższającego zastrzeżone kary</w:t>
      </w:r>
      <w:r w:rsidR="00BF46A4" w:rsidRPr="006F21F4">
        <w:rPr>
          <w:rFonts w:ascii="Arial" w:hAnsi="Arial" w:cs="Arial"/>
          <w:sz w:val="22"/>
          <w:szCs w:val="22"/>
        </w:rPr>
        <w:t xml:space="preserve"> </w:t>
      </w:r>
      <w:r w:rsidRPr="006F21F4">
        <w:rPr>
          <w:rFonts w:ascii="Arial" w:hAnsi="Arial" w:cs="Arial"/>
          <w:sz w:val="22"/>
          <w:szCs w:val="22"/>
        </w:rPr>
        <w:t>umowne, w przypadku, gdyby poniesiona przez niego szkoda przewyższała wysokość zastrzeżonych</w:t>
      </w:r>
      <w:r w:rsidR="00BF46A4" w:rsidRPr="006F21F4">
        <w:rPr>
          <w:rFonts w:ascii="Arial" w:hAnsi="Arial" w:cs="Arial"/>
          <w:sz w:val="22"/>
          <w:szCs w:val="22"/>
        </w:rPr>
        <w:t xml:space="preserve"> </w:t>
      </w:r>
      <w:r w:rsidRPr="006F21F4">
        <w:rPr>
          <w:rFonts w:ascii="Arial" w:hAnsi="Arial" w:cs="Arial"/>
          <w:sz w:val="22"/>
          <w:szCs w:val="22"/>
        </w:rPr>
        <w:t>na jego rzecz kar umownych.</w:t>
      </w:r>
    </w:p>
    <w:p w14:paraId="18AA173F" w14:textId="2B49AE50" w:rsidR="00951324" w:rsidRPr="006F21F4" w:rsidRDefault="00951324" w:rsidP="003F552B">
      <w:pPr>
        <w:pStyle w:val="Akapitzlist"/>
        <w:numPr>
          <w:ilvl w:val="3"/>
          <w:numId w:val="18"/>
        </w:numPr>
        <w:spacing w:after="120"/>
        <w:ind w:left="426" w:hanging="426"/>
        <w:jc w:val="both"/>
        <w:rPr>
          <w:rFonts w:ascii="Arial" w:hAnsi="Arial" w:cs="Arial"/>
          <w:sz w:val="22"/>
          <w:szCs w:val="22"/>
        </w:rPr>
      </w:pPr>
      <w:r w:rsidRPr="006F21F4">
        <w:rPr>
          <w:rFonts w:ascii="Arial" w:hAnsi="Arial" w:cs="Arial"/>
          <w:sz w:val="22"/>
          <w:szCs w:val="22"/>
        </w:rPr>
        <w:t>Kary umowne płatne będą w te</w:t>
      </w:r>
      <w:r w:rsidR="00BF46A4" w:rsidRPr="006F21F4">
        <w:rPr>
          <w:rFonts w:ascii="Arial" w:hAnsi="Arial" w:cs="Arial"/>
          <w:sz w:val="22"/>
          <w:szCs w:val="22"/>
        </w:rPr>
        <w:t>rmi</w:t>
      </w:r>
      <w:r w:rsidRPr="006F21F4">
        <w:rPr>
          <w:rFonts w:ascii="Arial" w:hAnsi="Arial" w:cs="Arial"/>
          <w:sz w:val="22"/>
          <w:szCs w:val="22"/>
        </w:rPr>
        <w:t>nie 7 dni od dnia wystawienia przez Wykonawcę noty obciążeniowej</w:t>
      </w:r>
      <w:r w:rsidR="00BF46A4" w:rsidRPr="006F21F4">
        <w:rPr>
          <w:rFonts w:ascii="Arial" w:hAnsi="Arial" w:cs="Arial"/>
          <w:sz w:val="22"/>
          <w:szCs w:val="22"/>
        </w:rPr>
        <w:t xml:space="preserve"> </w:t>
      </w:r>
      <w:r w:rsidRPr="006F21F4">
        <w:rPr>
          <w:rFonts w:ascii="Arial" w:hAnsi="Arial" w:cs="Arial"/>
          <w:sz w:val="22"/>
          <w:szCs w:val="22"/>
        </w:rPr>
        <w:t>lub wezwania do zapłaty.</w:t>
      </w:r>
    </w:p>
    <w:p w14:paraId="498038D9" w14:textId="77777777" w:rsidR="00B05129" w:rsidRPr="006F21F4" w:rsidRDefault="00951324" w:rsidP="003F552B">
      <w:pPr>
        <w:pStyle w:val="Akapitzlist"/>
        <w:numPr>
          <w:ilvl w:val="3"/>
          <w:numId w:val="18"/>
        </w:numPr>
        <w:spacing w:after="120"/>
        <w:ind w:left="426" w:hanging="426"/>
        <w:jc w:val="both"/>
        <w:rPr>
          <w:rFonts w:ascii="Arial" w:hAnsi="Arial" w:cs="Arial"/>
          <w:sz w:val="22"/>
          <w:szCs w:val="22"/>
        </w:rPr>
      </w:pPr>
      <w:r w:rsidRPr="006F21F4">
        <w:rPr>
          <w:rFonts w:ascii="Arial" w:hAnsi="Arial" w:cs="Arial"/>
          <w:sz w:val="22"/>
          <w:szCs w:val="22"/>
        </w:rPr>
        <w:t>Wykonawcy przysługuje prawo potrącenia naliczonych kar umownych z należnego Podwykonawcy</w:t>
      </w:r>
      <w:r w:rsidR="00BF46A4" w:rsidRPr="006F21F4">
        <w:rPr>
          <w:rFonts w:ascii="Arial" w:hAnsi="Arial" w:cs="Arial"/>
          <w:sz w:val="22"/>
          <w:szCs w:val="22"/>
        </w:rPr>
        <w:t xml:space="preserve"> </w:t>
      </w:r>
      <w:r w:rsidRPr="006F21F4">
        <w:rPr>
          <w:rFonts w:ascii="Arial" w:hAnsi="Arial" w:cs="Arial"/>
          <w:sz w:val="22"/>
          <w:szCs w:val="22"/>
        </w:rPr>
        <w:t>wynagrodzenia.</w:t>
      </w:r>
    </w:p>
    <w:p w14:paraId="3A9F575B" w14:textId="5ACC9814" w:rsidR="00B05129" w:rsidRPr="006F21F4" w:rsidRDefault="00B05129" w:rsidP="003F552B">
      <w:pPr>
        <w:pStyle w:val="Akapitzlist"/>
        <w:numPr>
          <w:ilvl w:val="3"/>
          <w:numId w:val="18"/>
        </w:numPr>
        <w:spacing w:after="120"/>
        <w:ind w:left="426" w:hanging="426"/>
        <w:jc w:val="both"/>
        <w:rPr>
          <w:rFonts w:ascii="Arial" w:hAnsi="Arial" w:cs="Arial"/>
          <w:sz w:val="22"/>
          <w:szCs w:val="22"/>
        </w:rPr>
      </w:pPr>
      <w:r w:rsidRPr="006F21F4">
        <w:rPr>
          <w:rFonts w:ascii="Arial" w:hAnsi="Arial" w:cs="Arial"/>
          <w:sz w:val="22"/>
          <w:szCs w:val="22"/>
        </w:rPr>
        <w:t>Podwykonawca jest odpowiedzialny za szkody w instalacjach i urządzeniach naziemnych i podziemnych spowodowane w trakcie wykonywania Robót</w:t>
      </w:r>
      <w:r w:rsidR="00A239C7" w:rsidRPr="006F21F4">
        <w:rPr>
          <w:rFonts w:ascii="Arial" w:hAnsi="Arial" w:cs="Arial"/>
          <w:sz w:val="22"/>
          <w:szCs w:val="22"/>
        </w:rPr>
        <w:t xml:space="preserve">. </w:t>
      </w:r>
      <w:r w:rsidRPr="006F21F4">
        <w:rPr>
          <w:rFonts w:ascii="Arial" w:hAnsi="Arial" w:cs="Arial"/>
          <w:sz w:val="22"/>
          <w:szCs w:val="22"/>
        </w:rPr>
        <w:t xml:space="preserve"> </w:t>
      </w:r>
      <w:r w:rsidR="00A239C7" w:rsidRPr="006F21F4">
        <w:rPr>
          <w:rFonts w:ascii="Arial" w:hAnsi="Arial" w:cs="Arial"/>
          <w:sz w:val="22"/>
          <w:szCs w:val="22"/>
        </w:rPr>
        <w:t xml:space="preserve">W związku z powyższym </w:t>
      </w:r>
      <w:r w:rsidRPr="006F21F4">
        <w:rPr>
          <w:rFonts w:ascii="Arial" w:hAnsi="Arial" w:cs="Arial"/>
          <w:sz w:val="22"/>
          <w:szCs w:val="22"/>
        </w:rPr>
        <w:t xml:space="preserve">Podwykonawca powinien wykonać wykopy kontrolne, w szczególności w przypadku </w:t>
      </w:r>
      <w:r w:rsidRPr="006F21F4">
        <w:rPr>
          <w:rFonts w:ascii="Arial" w:hAnsi="Arial" w:cs="Arial"/>
          <w:sz w:val="22"/>
          <w:szCs w:val="22"/>
        </w:rPr>
        <w:lastRenderedPageBreak/>
        <w:t>stwierdzonych rozbieżności pomiędzy dokumentacją geodezyjną, a dokumentami poszczególnych gestorów sieci lub stanem faktycznym, stwierdzonym na terenie budowy.</w:t>
      </w:r>
    </w:p>
    <w:p w14:paraId="336D017F" w14:textId="345F8B33" w:rsidR="0016246C" w:rsidRPr="006F21F4" w:rsidRDefault="0016246C" w:rsidP="003F552B">
      <w:pPr>
        <w:pStyle w:val="Akapitzlist"/>
        <w:numPr>
          <w:ilvl w:val="3"/>
          <w:numId w:val="18"/>
        </w:numPr>
        <w:spacing w:after="120"/>
        <w:ind w:left="426" w:hanging="426"/>
        <w:jc w:val="both"/>
        <w:rPr>
          <w:rFonts w:ascii="Arial" w:hAnsi="Arial" w:cs="Arial"/>
          <w:sz w:val="22"/>
          <w:szCs w:val="22"/>
        </w:rPr>
      </w:pPr>
      <w:r w:rsidRPr="006F21F4">
        <w:rPr>
          <w:rFonts w:ascii="Arial" w:hAnsi="Arial" w:cs="Arial"/>
          <w:sz w:val="22"/>
          <w:szCs w:val="22"/>
        </w:rPr>
        <w:t xml:space="preserve">Podwykonawca, począwszy od podpisania protokołu przekazania </w:t>
      </w:r>
      <w:r w:rsidR="009C5B0F" w:rsidRPr="006F21F4">
        <w:rPr>
          <w:rFonts w:ascii="Arial" w:hAnsi="Arial" w:cs="Arial"/>
          <w:sz w:val="22"/>
          <w:szCs w:val="22"/>
        </w:rPr>
        <w:t xml:space="preserve">mu </w:t>
      </w:r>
      <w:r w:rsidR="00B71CB3" w:rsidRPr="006F21F4">
        <w:rPr>
          <w:rFonts w:ascii="Arial" w:hAnsi="Arial" w:cs="Arial"/>
          <w:sz w:val="22"/>
          <w:szCs w:val="22"/>
        </w:rPr>
        <w:t xml:space="preserve">części terenu budowy, </w:t>
      </w:r>
      <w:r w:rsidR="00A703CE" w:rsidRPr="006F21F4">
        <w:rPr>
          <w:rFonts w:ascii="Arial" w:hAnsi="Arial" w:cs="Arial"/>
          <w:sz w:val="22"/>
          <w:szCs w:val="22"/>
        </w:rPr>
        <w:t>wymaganeg</w:t>
      </w:r>
      <w:r w:rsidR="00A703CE">
        <w:rPr>
          <w:rFonts w:ascii="Arial" w:hAnsi="Arial" w:cs="Arial"/>
          <w:sz w:val="22"/>
          <w:szCs w:val="22"/>
        </w:rPr>
        <w:t>o</w:t>
      </w:r>
      <w:r w:rsidR="00A703CE" w:rsidRPr="006F21F4">
        <w:rPr>
          <w:rFonts w:ascii="Arial" w:hAnsi="Arial" w:cs="Arial"/>
          <w:sz w:val="22"/>
          <w:szCs w:val="22"/>
        </w:rPr>
        <w:t xml:space="preserve"> </w:t>
      </w:r>
      <w:r w:rsidR="00B71CB3" w:rsidRPr="006F21F4">
        <w:rPr>
          <w:rFonts w:ascii="Arial" w:hAnsi="Arial" w:cs="Arial"/>
          <w:sz w:val="22"/>
          <w:szCs w:val="22"/>
        </w:rPr>
        <w:t>do realizacji Robót</w:t>
      </w:r>
      <w:r w:rsidRPr="006F21F4">
        <w:rPr>
          <w:rFonts w:ascii="Arial" w:hAnsi="Arial" w:cs="Arial"/>
          <w:sz w:val="22"/>
          <w:szCs w:val="22"/>
        </w:rPr>
        <w:t xml:space="preserve">, aż do chwili jego </w:t>
      </w:r>
      <w:r w:rsidR="009C5B0F" w:rsidRPr="006F21F4">
        <w:rPr>
          <w:rFonts w:ascii="Arial" w:hAnsi="Arial" w:cs="Arial"/>
          <w:sz w:val="22"/>
          <w:szCs w:val="22"/>
        </w:rPr>
        <w:t xml:space="preserve">protokolarnego </w:t>
      </w:r>
      <w:r w:rsidRPr="006F21F4">
        <w:rPr>
          <w:rFonts w:ascii="Arial" w:hAnsi="Arial" w:cs="Arial"/>
          <w:sz w:val="22"/>
          <w:szCs w:val="22"/>
        </w:rPr>
        <w:t>zwrotnego przekazania</w:t>
      </w:r>
      <w:r w:rsidR="009C5B0F" w:rsidRPr="006F21F4">
        <w:rPr>
          <w:rFonts w:ascii="Arial" w:hAnsi="Arial" w:cs="Arial"/>
          <w:sz w:val="22"/>
          <w:szCs w:val="22"/>
        </w:rPr>
        <w:t xml:space="preserve"> Wykonawcy</w:t>
      </w:r>
      <w:r w:rsidRPr="006F21F4">
        <w:rPr>
          <w:rFonts w:ascii="Arial" w:hAnsi="Arial" w:cs="Arial"/>
          <w:sz w:val="22"/>
          <w:szCs w:val="22"/>
        </w:rPr>
        <w:t>, ponosi odpowiedzialność na zasadzie ryzyka za:</w:t>
      </w:r>
    </w:p>
    <w:p w14:paraId="77DF4305" w14:textId="052D4D69" w:rsidR="0016246C" w:rsidRPr="006F21F4" w:rsidRDefault="0016246C">
      <w:pPr>
        <w:pStyle w:val="Tekstpodstawowywcity"/>
        <w:numPr>
          <w:ilvl w:val="0"/>
          <w:numId w:val="37"/>
        </w:numPr>
        <w:tabs>
          <w:tab w:val="clear" w:pos="1440"/>
          <w:tab w:val="num" w:pos="851"/>
        </w:tabs>
        <w:spacing w:before="0" w:after="120"/>
        <w:ind w:left="851" w:hanging="425"/>
        <w:rPr>
          <w:rFonts w:cs="Arial"/>
          <w:sz w:val="22"/>
        </w:rPr>
      </w:pPr>
      <w:r w:rsidRPr="006F21F4">
        <w:rPr>
          <w:rFonts w:cs="Arial"/>
          <w:sz w:val="22"/>
        </w:rPr>
        <w:t>Roboty i inne czynności objęte przedmiotem niniejszej umowy (w tym za zabezpieczenie Robót oraz ich efektów) oraz teren budowy, jak również wszelkie znajdujące się na nim przedmioty, w szczególności na Podwykonawcę przechodzą wszelkie ryzyka związane z </w:t>
      </w:r>
      <w:r w:rsidR="00E63FE4" w:rsidRPr="006F21F4">
        <w:rPr>
          <w:rFonts w:cs="Arial"/>
          <w:sz w:val="22"/>
        </w:rPr>
        <w:t xml:space="preserve">wyrobami budowlanymi, </w:t>
      </w:r>
      <w:r w:rsidRPr="006F21F4">
        <w:rPr>
          <w:rFonts w:cs="Arial"/>
          <w:sz w:val="22"/>
        </w:rPr>
        <w:t>materiałami i urządzeniami składowanymi na terenie budowy,</w:t>
      </w:r>
    </w:p>
    <w:p w14:paraId="4B1B0782" w14:textId="77777777" w:rsidR="0016246C" w:rsidRPr="006F21F4" w:rsidRDefault="0016246C">
      <w:pPr>
        <w:pStyle w:val="Tekstpodstawowywcity"/>
        <w:numPr>
          <w:ilvl w:val="0"/>
          <w:numId w:val="37"/>
        </w:numPr>
        <w:tabs>
          <w:tab w:val="clear" w:pos="1440"/>
          <w:tab w:val="num" w:pos="851"/>
        </w:tabs>
        <w:spacing w:before="0" w:after="120"/>
        <w:ind w:left="851" w:hanging="425"/>
        <w:rPr>
          <w:rFonts w:cs="Arial"/>
          <w:sz w:val="22"/>
        </w:rPr>
      </w:pPr>
      <w:r w:rsidRPr="006F21F4">
        <w:rPr>
          <w:rFonts w:cs="Arial"/>
          <w:sz w:val="22"/>
        </w:rPr>
        <w:t>szkody powstałe na terenie budowy, w szczególności w związku z realizacją Robót lub innych czynności objętych przedmiotem niniejszej umowy, w tym szkody poniesione przez Zamawiającego, Wykonawcę lub osoby trzecie, a także za wszelkie szkody powstałe poza terenem budowy w wyniku działań lub zaniechań Podwykonawcy.</w:t>
      </w:r>
    </w:p>
    <w:p w14:paraId="3D8E7346" w14:textId="714DF322" w:rsidR="00076727" w:rsidRPr="006F21F4" w:rsidRDefault="00076727" w:rsidP="00951324">
      <w:pPr>
        <w:keepNext/>
        <w:spacing w:before="240" w:after="120"/>
        <w:jc w:val="center"/>
        <w:rPr>
          <w:rFonts w:ascii="Arial" w:hAnsi="Arial" w:cs="Arial"/>
          <w:b/>
          <w:sz w:val="22"/>
          <w:szCs w:val="22"/>
        </w:rPr>
      </w:pPr>
      <w:r w:rsidRPr="006F21F4">
        <w:rPr>
          <w:rFonts w:ascii="Arial" w:hAnsi="Arial" w:cs="Arial"/>
          <w:b/>
          <w:sz w:val="22"/>
          <w:szCs w:val="22"/>
        </w:rPr>
        <w:t xml:space="preserve">§ </w:t>
      </w:r>
      <w:r w:rsidR="003E304A" w:rsidRPr="006F21F4">
        <w:rPr>
          <w:rFonts w:ascii="Arial" w:hAnsi="Arial" w:cs="Arial"/>
          <w:b/>
          <w:sz w:val="22"/>
          <w:szCs w:val="22"/>
        </w:rPr>
        <w:t>11</w:t>
      </w:r>
      <w:r w:rsidRPr="006F21F4">
        <w:rPr>
          <w:rFonts w:ascii="Arial" w:hAnsi="Arial" w:cs="Arial"/>
          <w:b/>
          <w:sz w:val="22"/>
          <w:szCs w:val="22"/>
        </w:rPr>
        <w:br/>
      </w:r>
      <w:r w:rsidR="00BF46A4" w:rsidRPr="006F21F4">
        <w:rPr>
          <w:rFonts w:ascii="Arial" w:hAnsi="Arial" w:cs="Arial"/>
          <w:b/>
          <w:sz w:val="22"/>
          <w:szCs w:val="22"/>
        </w:rPr>
        <w:t>Ubezpieczenie</w:t>
      </w:r>
    </w:p>
    <w:p w14:paraId="395D5901" w14:textId="508EAA91" w:rsidR="00BF46A4" w:rsidRPr="006F21F4" w:rsidRDefault="00BF46A4" w:rsidP="003F552B">
      <w:pPr>
        <w:pStyle w:val="Akapitzlist"/>
        <w:numPr>
          <w:ilvl w:val="3"/>
          <w:numId w:val="21"/>
        </w:numPr>
        <w:spacing w:after="120"/>
        <w:ind w:left="426" w:hanging="426"/>
        <w:jc w:val="both"/>
        <w:rPr>
          <w:rFonts w:ascii="Arial" w:hAnsi="Arial" w:cs="Arial"/>
          <w:sz w:val="22"/>
          <w:szCs w:val="22"/>
        </w:rPr>
      </w:pPr>
      <w:r w:rsidRPr="006F21F4">
        <w:rPr>
          <w:rFonts w:ascii="Arial" w:hAnsi="Arial" w:cs="Arial"/>
          <w:sz w:val="22"/>
          <w:szCs w:val="22"/>
        </w:rPr>
        <w:t xml:space="preserve">Podwykonawca zobowiązuje się, że przez cały okres realizacji niniejszej umowy będzie posiadał ubezpieczenie od odpowiedzialności cywilnej w zakresie związanym z prowadzoną działalnością co najmniej na okres realizacji niniejszej </w:t>
      </w:r>
      <w:r w:rsidR="000009CD" w:rsidRPr="006F21F4">
        <w:rPr>
          <w:rFonts w:ascii="Arial" w:hAnsi="Arial" w:cs="Arial"/>
          <w:sz w:val="22"/>
          <w:szCs w:val="22"/>
        </w:rPr>
        <w:t xml:space="preserve">umowy </w:t>
      </w:r>
      <w:r w:rsidRPr="006F21F4">
        <w:rPr>
          <w:rFonts w:ascii="Arial" w:hAnsi="Arial" w:cs="Arial"/>
          <w:sz w:val="22"/>
          <w:szCs w:val="22"/>
        </w:rPr>
        <w:t xml:space="preserve">i co najmniej w zakresie obejmującym pokrycie szkód wyrządzonych osobom trzecim czynem niedozwolonym oraz szkód powstałych u osób trzecich w wyniku niewykonania lub nienależytego wykonania zobowiązań umownych zaciągniętych przez Podwykonawcę, w tym również wynikających z niniejszej umowy. Limity odpowiedzialności oraz zakres ubezpieczenia powinny być dopasowane do ryzyka wynikającego z </w:t>
      </w:r>
      <w:r w:rsidR="0099100C" w:rsidRPr="006F21F4">
        <w:rPr>
          <w:rFonts w:ascii="Arial" w:hAnsi="Arial" w:cs="Arial"/>
          <w:sz w:val="22"/>
          <w:szCs w:val="22"/>
        </w:rPr>
        <w:t>realizacji niniejszej umowy</w:t>
      </w:r>
      <w:r w:rsidR="00CC0C4E" w:rsidRPr="006F21F4">
        <w:rPr>
          <w:rFonts w:ascii="Arial" w:hAnsi="Arial" w:cs="Arial"/>
          <w:sz w:val="22"/>
          <w:szCs w:val="22"/>
        </w:rPr>
        <w:t xml:space="preserve">, przy czym suma ubezpieczenia powinna być nie niższa niż </w:t>
      </w:r>
      <w:r w:rsidR="00D0122B">
        <w:rPr>
          <w:rFonts w:ascii="Arial" w:hAnsi="Arial" w:cs="Arial"/>
          <w:sz w:val="22"/>
          <w:szCs w:val="22"/>
        </w:rPr>
        <w:t>…………</w:t>
      </w:r>
      <w:proofErr w:type="gramStart"/>
      <w:r w:rsidR="00D0122B">
        <w:rPr>
          <w:rFonts w:ascii="Arial" w:hAnsi="Arial" w:cs="Arial"/>
          <w:sz w:val="22"/>
          <w:szCs w:val="22"/>
        </w:rPr>
        <w:t>…….</w:t>
      </w:r>
      <w:proofErr w:type="gramEnd"/>
      <w:r w:rsidR="00D0122B">
        <w:rPr>
          <w:rFonts w:ascii="Arial" w:hAnsi="Arial" w:cs="Arial"/>
          <w:sz w:val="22"/>
          <w:szCs w:val="22"/>
        </w:rPr>
        <w:t>.</w:t>
      </w:r>
      <w:r w:rsidR="002A71CC" w:rsidRPr="006F21F4">
        <w:rPr>
          <w:rFonts w:ascii="Arial" w:hAnsi="Arial" w:cs="Arial"/>
          <w:sz w:val="22"/>
          <w:szCs w:val="22"/>
        </w:rPr>
        <w:t xml:space="preserve"> zł. </w:t>
      </w:r>
    </w:p>
    <w:p w14:paraId="15E44C52" w14:textId="28D2C573" w:rsidR="0099100C" w:rsidRPr="006F21F4" w:rsidRDefault="0099100C" w:rsidP="0099100C">
      <w:pPr>
        <w:pStyle w:val="Akapitzlist"/>
        <w:numPr>
          <w:ilvl w:val="3"/>
          <w:numId w:val="21"/>
        </w:numPr>
        <w:spacing w:after="120"/>
        <w:ind w:left="426" w:hanging="426"/>
        <w:jc w:val="both"/>
        <w:rPr>
          <w:rFonts w:ascii="Arial" w:hAnsi="Arial" w:cs="Arial"/>
          <w:sz w:val="22"/>
          <w:szCs w:val="22"/>
        </w:rPr>
      </w:pPr>
      <w:r w:rsidRPr="006F21F4">
        <w:rPr>
          <w:rFonts w:ascii="Arial" w:hAnsi="Arial" w:cs="Arial"/>
          <w:sz w:val="22"/>
          <w:szCs w:val="22"/>
        </w:rPr>
        <w:t>Podwykonawca zobowiązuje się, że przez cały okres realizacji niniejszej umowy będzie posiadał ubezpieczenie od kradzieży wyrobów budowlanych, materiałów i urządzeń przechowywanych na placu składowym lub zabudowanych w trakcie wykonywania Robót.</w:t>
      </w:r>
    </w:p>
    <w:p w14:paraId="4CA7DB31" w14:textId="422CEC02" w:rsidR="00BF46A4" w:rsidRPr="006F21F4" w:rsidRDefault="00BF46A4" w:rsidP="003F552B">
      <w:pPr>
        <w:pStyle w:val="Akapitzlist"/>
        <w:numPr>
          <w:ilvl w:val="3"/>
          <w:numId w:val="21"/>
        </w:numPr>
        <w:spacing w:after="120"/>
        <w:ind w:left="426" w:hanging="426"/>
        <w:jc w:val="both"/>
        <w:rPr>
          <w:rFonts w:ascii="Arial" w:hAnsi="Arial" w:cs="Arial"/>
          <w:sz w:val="22"/>
          <w:szCs w:val="22"/>
        </w:rPr>
      </w:pPr>
      <w:r w:rsidRPr="006F21F4">
        <w:rPr>
          <w:rFonts w:ascii="Arial" w:hAnsi="Arial" w:cs="Arial"/>
          <w:sz w:val="22"/>
          <w:szCs w:val="22"/>
        </w:rPr>
        <w:t>Podwykonawca przekaże Wykonawcy niezwłocznie, nie później niż w terminie 7 dni od daty zawarcia niniejszej u</w:t>
      </w:r>
      <w:r w:rsidR="00BF5D36">
        <w:rPr>
          <w:rFonts w:ascii="Arial" w:hAnsi="Arial" w:cs="Arial"/>
          <w:sz w:val="22"/>
          <w:szCs w:val="22"/>
        </w:rPr>
        <w:t>m</w:t>
      </w:r>
      <w:r w:rsidRPr="006F21F4">
        <w:rPr>
          <w:rFonts w:ascii="Arial" w:hAnsi="Arial" w:cs="Arial"/>
          <w:sz w:val="22"/>
          <w:szCs w:val="22"/>
        </w:rPr>
        <w:t>owy, poświadczone kserokopie umów ubezpieczenia, polis lub certyfikatów ubezpieczeniowych oraz dowodów opłacenia składek, potwierdzających zawarcie umów ubezpieczenia, o których mowa w ust. 1 powyżej, przy czym dokumenty te powinny określać: osobę ubezpieczającego, osobę ubezpieczonego, zakres ubezpieczenia, okres ubezpieczenia, terytorium działania ubezpieczenia, sumy ubezpieczenia oraz limity odpowiedzialności ubezpieczyciela, o ile zostały określone.</w:t>
      </w:r>
    </w:p>
    <w:p w14:paraId="30EE2193" w14:textId="6167896B" w:rsidR="00BF46A4" w:rsidRPr="006F21F4" w:rsidRDefault="00BF46A4" w:rsidP="003F552B">
      <w:pPr>
        <w:pStyle w:val="Akapitzlist"/>
        <w:numPr>
          <w:ilvl w:val="3"/>
          <w:numId w:val="21"/>
        </w:numPr>
        <w:spacing w:after="120"/>
        <w:ind w:left="426" w:hanging="426"/>
        <w:jc w:val="both"/>
        <w:rPr>
          <w:rFonts w:ascii="Arial" w:hAnsi="Arial" w:cs="Arial"/>
          <w:sz w:val="22"/>
          <w:szCs w:val="22"/>
        </w:rPr>
      </w:pPr>
      <w:r w:rsidRPr="006F21F4">
        <w:rPr>
          <w:rFonts w:ascii="Arial" w:hAnsi="Arial" w:cs="Arial"/>
          <w:sz w:val="22"/>
          <w:szCs w:val="22"/>
        </w:rPr>
        <w:t xml:space="preserve">Podwykonawca zapewni utrzymywanie </w:t>
      </w:r>
      <w:r w:rsidR="0099100C" w:rsidRPr="006F21F4">
        <w:rPr>
          <w:rFonts w:ascii="Arial" w:hAnsi="Arial" w:cs="Arial"/>
          <w:sz w:val="22"/>
          <w:szCs w:val="22"/>
        </w:rPr>
        <w:t xml:space="preserve">przez cały okres realizacji umowy </w:t>
      </w:r>
      <w:r w:rsidRPr="006F21F4">
        <w:rPr>
          <w:rFonts w:ascii="Arial" w:hAnsi="Arial" w:cs="Arial"/>
          <w:sz w:val="22"/>
          <w:szCs w:val="22"/>
        </w:rPr>
        <w:t xml:space="preserve">i będzie aktualizował ubezpieczenia, </w:t>
      </w:r>
      <w:r w:rsidR="0099100C" w:rsidRPr="006F21F4">
        <w:rPr>
          <w:rFonts w:ascii="Arial" w:hAnsi="Arial" w:cs="Arial"/>
          <w:sz w:val="22"/>
          <w:szCs w:val="22"/>
        </w:rPr>
        <w:t>wskazane w ust. 1 i 2</w:t>
      </w:r>
      <w:r w:rsidRPr="006F21F4">
        <w:rPr>
          <w:rFonts w:ascii="Arial" w:hAnsi="Arial" w:cs="Arial"/>
          <w:sz w:val="22"/>
          <w:szCs w:val="22"/>
        </w:rPr>
        <w:t>.</w:t>
      </w:r>
    </w:p>
    <w:p w14:paraId="40747F72" w14:textId="30F54E4E" w:rsidR="00BF46A4" w:rsidRPr="006F21F4" w:rsidRDefault="00BF46A4" w:rsidP="00BF46A4">
      <w:pPr>
        <w:keepNext/>
        <w:spacing w:before="240" w:after="120"/>
        <w:jc w:val="center"/>
        <w:rPr>
          <w:rFonts w:ascii="Arial" w:hAnsi="Arial" w:cs="Arial"/>
          <w:b/>
          <w:sz w:val="22"/>
          <w:szCs w:val="22"/>
        </w:rPr>
      </w:pPr>
      <w:r w:rsidRPr="006F21F4">
        <w:rPr>
          <w:rFonts w:ascii="Arial" w:hAnsi="Arial" w:cs="Arial"/>
          <w:b/>
          <w:sz w:val="22"/>
          <w:szCs w:val="22"/>
        </w:rPr>
        <w:t xml:space="preserve">§ </w:t>
      </w:r>
      <w:r w:rsidR="006F0A70" w:rsidRPr="006F21F4">
        <w:rPr>
          <w:rFonts w:ascii="Arial" w:hAnsi="Arial" w:cs="Arial"/>
          <w:b/>
          <w:sz w:val="22"/>
          <w:szCs w:val="22"/>
        </w:rPr>
        <w:t>1</w:t>
      </w:r>
      <w:r w:rsidR="003E304A" w:rsidRPr="006F21F4">
        <w:rPr>
          <w:rFonts w:ascii="Arial" w:hAnsi="Arial" w:cs="Arial"/>
          <w:b/>
          <w:sz w:val="22"/>
          <w:szCs w:val="22"/>
        </w:rPr>
        <w:t>2</w:t>
      </w:r>
      <w:r w:rsidRPr="006F21F4">
        <w:rPr>
          <w:rFonts w:ascii="Arial" w:hAnsi="Arial" w:cs="Arial"/>
          <w:b/>
          <w:sz w:val="22"/>
          <w:szCs w:val="22"/>
        </w:rPr>
        <w:br/>
        <w:t>Przepisy prawa, instrukcje, przepisy bezpieczeństwa, higieny pracy i ochrony środowiska</w:t>
      </w:r>
    </w:p>
    <w:p w14:paraId="4B997351" w14:textId="77777777" w:rsidR="00D13204" w:rsidRPr="006F21F4" w:rsidRDefault="00D13204" w:rsidP="00D13204">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Podwykonawca zobowiązuje się do przestrzegania przepisów prawa powszechnie obowiązującego dotyczących ochrony środowiska i gospodarki odpadami, w szczególności ustawy z dnia 27.04.2001 r. Prawo ochrony środowiska (Dz.U.2024.54 </w:t>
      </w:r>
      <w:proofErr w:type="spellStart"/>
      <w:r w:rsidRPr="006F21F4">
        <w:rPr>
          <w:rFonts w:ascii="Arial" w:hAnsi="Arial" w:cs="Arial"/>
          <w:sz w:val="22"/>
          <w:szCs w:val="22"/>
        </w:rPr>
        <w:t>t.j</w:t>
      </w:r>
      <w:proofErr w:type="spellEnd"/>
      <w:r w:rsidRPr="006F21F4">
        <w:rPr>
          <w:rFonts w:ascii="Arial" w:hAnsi="Arial" w:cs="Arial"/>
          <w:sz w:val="22"/>
          <w:szCs w:val="22"/>
        </w:rPr>
        <w:t xml:space="preserve">.) oraz ustawy z dnia 14.12.2012 r. o odpadach (Dz.U.2023.1587 </w:t>
      </w:r>
      <w:proofErr w:type="spellStart"/>
      <w:r w:rsidRPr="006F21F4">
        <w:rPr>
          <w:rFonts w:ascii="Arial" w:hAnsi="Arial" w:cs="Arial"/>
          <w:sz w:val="22"/>
          <w:szCs w:val="22"/>
        </w:rPr>
        <w:t>t.j</w:t>
      </w:r>
      <w:proofErr w:type="spellEnd"/>
      <w:r w:rsidRPr="006F21F4">
        <w:rPr>
          <w:rFonts w:ascii="Arial" w:hAnsi="Arial" w:cs="Arial"/>
          <w:sz w:val="22"/>
          <w:szCs w:val="22"/>
        </w:rPr>
        <w:t>.), w tym – jako wytwórca odpadów wytworzonych w związku z realizacją Robót – posiadanie wymaganych przepisami ochrony środowiska pozwoleń i postępowania z odpadami zgodnie z obowiązującymi przepisami.</w:t>
      </w:r>
    </w:p>
    <w:p w14:paraId="4A59AF40" w14:textId="018F1C7A" w:rsidR="00BF46A4" w:rsidRPr="006F21F4" w:rsidRDefault="00BF46A4" w:rsidP="003F552B">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 xml:space="preserve">Podwykonawca zobowiązuje się do przestrzegania przepisów prawa powszechnie obowiązującego oraz wytycznych i instrukcji obowiązujących </w:t>
      </w:r>
      <w:r w:rsidR="006F0A70" w:rsidRPr="006F21F4">
        <w:rPr>
          <w:rFonts w:ascii="Arial" w:hAnsi="Arial" w:cs="Arial"/>
          <w:sz w:val="22"/>
          <w:szCs w:val="22"/>
        </w:rPr>
        <w:t>u Zamawiającego</w:t>
      </w:r>
      <w:r w:rsidRPr="006F21F4">
        <w:rPr>
          <w:rFonts w:ascii="Arial" w:hAnsi="Arial" w:cs="Arial"/>
          <w:sz w:val="22"/>
          <w:szCs w:val="22"/>
        </w:rPr>
        <w:t xml:space="preserve"> oraz </w:t>
      </w:r>
      <w:r w:rsidR="006F0A70" w:rsidRPr="006F21F4">
        <w:rPr>
          <w:rFonts w:ascii="Arial" w:hAnsi="Arial" w:cs="Arial"/>
          <w:sz w:val="22"/>
          <w:szCs w:val="22"/>
        </w:rPr>
        <w:t xml:space="preserve">w </w:t>
      </w:r>
      <w:r w:rsidRPr="006F21F4">
        <w:rPr>
          <w:rFonts w:ascii="Arial" w:hAnsi="Arial" w:cs="Arial"/>
          <w:sz w:val="22"/>
          <w:szCs w:val="22"/>
        </w:rPr>
        <w:t>innych spółkach Grupy PKP dotyczących: zasad bezpieczeństwa ruchu kolejowego, warunków bezpieczeństwa i higieny pracy (z uwzględnieniem prowadzenia prac przy czynnym ruchu kolejowym), ochrony środowiska, gospodarki odpadami oraz ochrony przeciwpożarowej. Podwykonawca ponosi odpowiedzialność za przestrzeganie powyższych regulacji przy realizacji niniejszej umowy.</w:t>
      </w:r>
    </w:p>
    <w:p w14:paraId="70FC1C9C" w14:textId="2BAFBFF9" w:rsidR="00BF46A4" w:rsidRPr="006F21F4" w:rsidRDefault="00BF46A4" w:rsidP="003F552B">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lastRenderedPageBreak/>
        <w:t>Podwykonawca zobowiązuje się do stosowania przy wykonywaniu Robót takich materiałów i technologii, które nie wywrą ujemnego wpływu na środowisko naturalne.</w:t>
      </w:r>
    </w:p>
    <w:p w14:paraId="56AB51DD" w14:textId="09414290" w:rsidR="00961AF2" w:rsidRPr="006F21F4" w:rsidRDefault="00BF46A4" w:rsidP="003F552B">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Podwykonawca wyraża zgodę na kontrolowanie przez Wykonawcę i Zamawiającego zgodności sposobu realizacji Robót z przepisami, o których mowa w ust. 1, w szczególności dotyczącymi ochrony środowiska oraz postępowania z odpadami, przepisami dotyczącymi ochrony przeciwpożarowej.</w:t>
      </w:r>
    </w:p>
    <w:p w14:paraId="0337E8DC" w14:textId="30D4CC4E"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 xml:space="preserve">Podwykonawca zobowiązuje się do stosowania przy wykonywaniu Robót takich materiałów </w:t>
      </w:r>
      <w:r w:rsidRPr="006F21F4">
        <w:rPr>
          <w:rFonts w:ascii="Arial" w:hAnsi="Arial" w:cs="Arial"/>
          <w:sz w:val="22"/>
          <w:szCs w:val="22"/>
        </w:rPr>
        <w:br/>
        <w:t>i technologii, które nie wywrą ujemnego wpływu na środowisko naturalne.</w:t>
      </w:r>
    </w:p>
    <w:p w14:paraId="168011A0" w14:textId="2DD13DA9" w:rsidR="00961AF2" w:rsidRPr="006F21F4" w:rsidRDefault="00961AF2" w:rsidP="00961AF2">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W razie podejrzeń spożycia alkoholu lub innych środków odurzających przez pracownika</w:t>
      </w:r>
      <w:r w:rsidR="00482867" w:rsidRPr="006F21F4">
        <w:rPr>
          <w:rFonts w:ascii="Arial" w:hAnsi="Arial" w:cs="Arial"/>
          <w:sz w:val="22"/>
          <w:szCs w:val="22"/>
        </w:rPr>
        <w:t xml:space="preserve"> Podwykonawcy, gdy pracownik ten </w:t>
      </w:r>
      <w:r w:rsidRPr="006F21F4">
        <w:rPr>
          <w:rFonts w:ascii="Arial" w:hAnsi="Arial" w:cs="Arial"/>
          <w:sz w:val="22"/>
          <w:szCs w:val="22"/>
        </w:rPr>
        <w:t>nie zgodzi się na badanie</w:t>
      </w:r>
      <w:r w:rsidR="00482867" w:rsidRPr="006F21F4">
        <w:rPr>
          <w:rFonts w:ascii="Arial" w:hAnsi="Arial" w:cs="Arial"/>
          <w:sz w:val="22"/>
          <w:szCs w:val="22"/>
        </w:rPr>
        <w:t xml:space="preserve"> trzeźwości</w:t>
      </w:r>
      <w:r w:rsidRPr="006F21F4">
        <w:rPr>
          <w:rFonts w:ascii="Arial" w:hAnsi="Arial" w:cs="Arial"/>
          <w:sz w:val="22"/>
          <w:szCs w:val="22"/>
        </w:rPr>
        <w:t xml:space="preserve">, </w:t>
      </w:r>
      <w:r w:rsidR="00482867" w:rsidRPr="006F21F4">
        <w:rPr>
          <w:rFonts w:ascii="Arial" w:hAnsi="Arial" w:cs="Arial"/>
          <w:sz w:val="22"/>
          <w:szCs w:val="22"/>
        </w:rPr>
        <w:t>P</w:t>
      </w:r>
      <w:r w:rsidRPr="006F21F4">
        <w:rPr>
          <w:rFonts w:ascii="Arial" w:hAnsi="Arial" w:cs="Arial"/>
          <w:sz w:val="22"/>
          <w:szCs w:val="22"/>
        </w:rPr>
        <w:t>odwykonawca odsunie go od pracy.</w:t>
      </w:r>
    </w:p>
    <w:p w14:paraId="07E07F7A" w14:textId="0DB130F9" w:rsidR="00572A0A" w:rsidRPr="006F21F4" w:rsidRDefault="00572A0A" w:rsidP="00572A0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 xml:space="preserve">Podwykonawca zobowiązuje się prowadzić prace w sposób bezpieczny, z użyciem sprawnego oraz odpowiedniego sprzętu posiadającego właściwe zabezpieczenia, przy zabezpieczeniu pracowników właściwymi Środkami Ochrony Indywidualnej (w szczególności </w:t>
      </w:r>
      <w:r w:rsidR="006536C3" w:rsidRPr="006F21F4">
        <w:rPr>
          <w:rFonts w:ascii="Arial" w:hAnsi="Arial" w:cs="Arial"/>
          <w:sz w:val="22"/>
          <w:szCs w:val="22"/>
        </w:rPr>
        <w:t>k</w:t>
      </w:r>
      <w:r w:rsidRPr="006F21F4">
        <w:rPr>
          <w:rFonts w:ascii="Arial" w:hAnsi="Arial" w:cs="Arial"/>
          <w:sz w:val="22"/>
          <w:szCs w:val="22"/>
        </w:rPr>
        <w:t>amizelka odblaskowa klasy min. 2 koloru pomarańczowego, obuwie ochronne klasy S3, hełm ochronny wraz z paskiem podbródkowym), oraz zbiorowej (w szczególności zabezpieczenie wykopów)</w:t>
      </w:r>
      <w:r w:rsidR="00961AF2" w:rsidRPr="006F21F4">
        <w:rPr>
          <w:rFonts w:ascii="Arial" w:hAnsi="Arial" w:cs="Arial"/>
          <w:sz w:val="22"/>
          <w:szCs w:val="22"/>
        </w:rPr>
        <w:t>.</w:t>
      </w:r>
    </w:p>
    <w:p w14:paraId="165214C3" w14:textId="2C73396D" w:rsidR="00BF46A4" w:rsidRPr="006F21F4" w:rsidRDefault="00BF46A4" w:rsidP="003F552B">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Podwykonawca zobowiązuje się ponadto do:</w:t>
      </w:r>
    </w:p>
    <w:p w14:paraId="6931FECE" w14:textId="60A28B2B" w:rsidR="00E16B6A" w:rsidRPr="006F21F4" w:rsidRDefault="00E16B6A" w:rsidP="00E16B6A">
      <w:pPr>
        <w:pStyle w:val="Akapitzlist"/>
        <w:numPr>
          <w:ilvl w:val="3"/>
          <w:numId w:val="23"/>
        </w:numPr>
        <w:spacing w:after="120"/>
        <w:ind w:left="851" w:hanging="425"/>
        <w:jc w:val="both"/>
        <w:rPr>
          <w:rFonts w:ascii="Arial" w:hAnsi="Arial" w:cs="Arial"/>
          <w:sz w:val="22"/>
          <w:szCs w:val="22"/>
        </w:rPr>
      </w:pPr>
      <w:r w:rsidRPr="006F21F4">
        <w:rPr>
          <w:rFonts w:ascii="Arial" w:hAnsi="Arial" w:cs="Arial"/>
          <w:sz w:val="22"/>
          <w:szCs w:val="22"/>
        </w:rPr>
        <w:t xml:space="preserve">imiennego wyznaczenia przedstawiciela Podwykonawcy odpowiedzialnego za bezpieczeństwo pracy w trakcie realizacji niniejszej umowy, który jest zobowiązany do uzgodnienia z Koordynatorem ds. BHP Wykonawcy zasad współdziałania przy wykonywaniu Robót, </w:t>
      </w:r>
    </w:p>
    <w:p w14:paraId="3E092590" w14:textId="60AB41C1" w:rsidR="00E16B6A" w:rsidRPr="006F21F4" w:rsidRDefault="00E16B6A" w:rsidP="00E16B6A">
      <w:pPr>
        <w:pStyle w:val="Akapitzlist"/>
        <w:numPr>
          <w:ilvl w:val="3"/>
          <w:numId w:val="23"/>
        </w:numPr>
        <w:spacing w:after="120"/>
        <w:ind w:left="851" w:hanging="425"/>
        <w:jc w:val="both"/>
        <w:rPr>
          <w:rFonts w:ascii="Arial" w:hAnsi="Arial" w:cs="Arial"/>
          <w:sz w:val="22"/>
          <w:szCs w:val="22"/>
        </w:rPr>
      </w:pPr>
      <w:r w:rsidRPr="006F21F4">
        <w:rPr>
          <w:rFonts w:ascii="Arial" w:hAnsi="Arial" w:cs="Arial"/>
          <w:sz w:val="22"/>
          <w:szCs w:val="22"/>
        </w:rPr>
        <w:t xml:space="preserve">zapewnienia udziału przedstawiciela Podwykonawcy w spotkaniach i naradach dot. spraw BHP, </w:t>
      </w:r>
    </w:p>
    <w:p w14:paraId="3FA52D2C" w14:textId="2A3518AC" w:rsidR="00BF46A4" w:rsidRPr="006F21F4" w:rsidRDefault="00BF46A4" w:rsidP="003F552B">
      <w:pPr>
        <w:pStyle w:val="Akapitzlist"/>
        <w:numPr>
          <w:ilvl w:val="3"/>
          <w:numId w:val="23"/>
        </w:numPr>
        <w:spacing w:after="120"/>
        <w:ind w:left="851" w:hanging="425"/>
        <w:jc w:val="both"/>
        <w:rPr>
          <w:rFonts w:ascii="Arial" w:hAnsi="Arial" w:cs="Arial"/>
          <w:sz w:val="22"/>
          <w:szCs w:val="22"/>
        </w:rPr>
      </w:pPr>
      <w:r w:rsidRPr="006F21F4">
        <w:rPr>
          <w:rFonts w:ascii="Arial" w:hAnsi="Arial" w:cs="Arial"/>
          <w:sz w:val="22"/>
          <w:szCs w:val="22"/>
        </w:rPr>
        <w:t>natychmiastowego niezwłocznego pisemnego zawiadamiania Zamawiającego oraz Wykonawcy o wypadkach przy pracy mających miejsce w czasie realizacji Robót,</w:t>
      </w:r>
    </w:p>
    <w:p w14:paraId="52956AB1" w14:textId="77DFCE04" w:rsidR="00BF46A4" w:rsidRPr="006F21F4" w:rsidRDefault="00BF46A4" w:rsidP="00E16B6A">
      <w:pPr>
        <w:pStyle w:val="Akapitzlist"/>
        <w:numPr>
          <w:ilvl w:val="3"/>
          <w:numId w:val="23"/>
        </w:numPr>
        <w:spacing w:after="120"/>
        <w:ind w:left="851" w:hanging="425"/>
        <w:jc w:val="both"/>
        <w:rPr>
          <w:rFonts w:ascii="Arial" w:hAnsi="Arial" w:cs="Arial"/>
          <w:sz w:val="22"/>
          <w:szCs w:val="22"/>
        </w:rPr>
      </w:pPr>
      <w:r w:rsidRPr="006F21F4">
        <w:rPr>
          <w:rFonts w:ascii="Arial" w:hAnsi="Arial" w:cs="Arial"/>
          <w:sz w:val="22"/>
          <w:szCs w:val="22"/>
        </w:rPr>
        <w:t xml:space="preserve">na żądanie Zamawiającego lub Wykonawcy </w:t>
      </w:r>
      <w:r w:rsidR="00375F7B" w:rsidRPr="006F21F4">
        <w:rPr>
          <w:rFonts w:ascii="Arial" w:hAnsi="Arial" w:cs="Arial"/>
          <w:sz w:val="22"/>
          <w:szCs w:val="22"/>
        </w:rPr>
        <w:t>–</w:t>
      </w:r>
      <w:r w:rsidRPr="006F21F4">
        <w:rPr>
          <w:rFonts w:ascii="Arial" w:hAnsi="Arial" w:cs="Arial"/>
          <w:sz w:val="22"/>
          <w:szCs w:val="22"/>
        </w:rPr>
        <w:t xml:space="preserve"> do usunięcia z terenu budowy osób naruszających regulacje wskazane w ust. 1 powyżej,</w:t>
      </w:r>
      <w:r w:rsidR="00E16B6A" w:rsidRPr="006F21F4">
        <w:rPr>
          <w:rFonts w:ascii="Arial" w:hAnsi="Arial" w:cs="Arial"/>
          <w:sz w:val="22"/>
          <w:szCs w:val="22"/>
        </w:rPr>
        <w:t xml:space="preserve"> nieodpowiednio się zachowujących, wykazujących brak staranności, wykonujących swoje obowiązki w sposób niekompetentny lub niedbały, nie stosujących się do postanowień niniejszej umowy lub Kontraktu, postępujących szkodliwie dla bezpieczeństwa, zdrowia lub swoim działaniem lub zaniechaniem stwarzających ryzyko wystąpienia bezpośredniego zagrożenia szkodą </w:t>
      </w:r>
      <w:r w:rsidR="00E16B6A" w:rsidRPr="006F21F4">
        <w:rPr>
          <w:rFonts w:ascii="Arial" w:hAnsi="Arial" w:cs="Arial"/>
          <w:sz w:val="22"/>
          <w:szCs w:val="22"/>
        </w:rPr>
        <w:br/>
        <w:t>w środowisku,</w:t>
      </w:r>
    </w:p>
    <w:p w14:paraId="492AFB17" w14:textId="6BBFC1DB" w:rsidR="00BF46A4" w:rsidRPr="006F21F4" w:rsidRDefault="00BF46A4" w:rsidP="003F552B">
      <w:pPr>
        <w:pStyle w:val="Akapitzlist"/>
        <w:numPr>
          <w:ilvl w:val="3"/>
          <w:numId w:val="23"/>
        </w:numPr>
        <w:spacing w:after="120"/>
        <w:ind w:left="851" w:hanging="425"/>
        <w:jc w:val="both"/>
        <w:rPr>
          <w:rFonts w:ascii="Arial" w:hAnsi="Arial" w:cs="Arial"/>
          <w:sz w:val="22"/>
          <w:szCs w:val="22"/>
        </w:rPr>
      </w:pPr>
      <w:r w:rsidRPr="006F21F4">
        <w:rPr>
          <w:rFonts w:ascii="Arial" w:hAnsi="Arial" w:cs="Arial"/>
          <w:sz w:val="22"/>
          <w:szCs w:val="22"/>
        </w:rPr>
        <w:t>należytej troski o bezpieczeństwo wszystkich osób znajdujących się na terenie budowy.</w:t>
      </w:r>
    </w:p>
    <w:p w14:paraId="0C59D3DF" w14:textId="20F5B520" w:rsidR="00CA6C53" w:rsidRPr="006F21F4" w:rsidRDefault="00BF46A4" w:rsidP="003F552B">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Podwykonawca zobowiązuje się stosować przy realizacji niniejszej urnowy do wymogów określonych w dokumencie „Zasady bezpieczeństwa pracy obowiązujące na terenie PKP Polskie Linie Kolejowe S.A. podczas wykonywania prac inwestycyjnych, utrzymaniowych i remontowych wykonywanych przez pracowników podmiotów zewnętrznych Ibh-105", stanowiącym załącznik do uchwały nr 460/2019 Zarządu PKP Polskie Linie Kolejowe S.A. z dnia 16.07.2019 r. (dalej</w:t>
      </w:r>
      <w:r w:rsidR="006410C9" w:rsidRPr="006F21F4">
        <w:rPr>
          <w:rFonts w:ascii="Arial" w:hAnsi="Arial" w:cs="Arial"/>
          <w:sz w:val="22"/>
          <w:szCs w:val="22"/>
        </w:rPr>
        <w:t>:</w:t>
      </w:r>
      <w:r w:rsidRPr="006F21F4">
        <w:rPr>
          <w:rFonts w:ascii="Arial" w:hAnsi="Arial" w:cs="Arial"/>
          <w:sz w:val="22"/>
          <w:szCs w:val="22"/>
        </w:rPr>
        <w:t xml:space="preserve"> „</w:t>
      </w:r>
      <w:r w:rsidRPr="006F21F4">
        <w:rPr>
          <w:rFonts w:ascii="Arial" w:hAnsi="Arial" w:cs="Arial"/>
          <w:b/>
          <w:bCs/>
          <w:sz w:val="22"/>
          <w:szCs w:val="22"/>
        </w:rPr>
        <w:t>Instrukcja lbh-105</w:t>
      </w:r>
      <w:r w:rsidRPr="006F21F4">
        <w:rPr>
          <w:rFonts w:ascii="Arial" w:hAnsi="Arial" w:cs="Arial"/>
          <w:sz w:val="22"/>
          <w:szCs w:val="22"/>
        </w:rPr>
        <w:t>"). W przypadku, gdy Podwykonawca przy realizacji Robót będzie posługiwać się dalszymi podwykonawcami, zobowiązany będzie do wprowadzenia do zawieranych z tymi podmiotami umów zapisów zobowiązujących je do stosowania Instrukcji lbh-105. W przypadku obciążenia Wykonawcy przez Zamawiającego karami umownymi w związku z naruszeniem przez Podwykonawcę obowiązków wynikających z Instrukcji Ibh-105, niezależnie od zapłaty na rzecz Wykonawcy kary umownej Podwykonawca zobowiązany będzie do naprawienia szkody wyrządzonej z tego tytułu Wykonawcy.</w:t>
      </w:r>
    </w:p>
    <w:p w14:paraId="60A7906D" w14:textId="018C8221" w:rsidR="00CA6C53" w:rsidRPr="006F21F4" w:rsidRDefault="00CA6C53" w:rsidP="003F552B">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W przypadku naruszenia przez Podwykonawcę lub jego personel obowiązków dotyczących bezpieczeństwa i higieny pracy, w szczególności zasad określonych w Instrukcji Ibh-105, zwłaszcza zaś w przypadku stwierdzenia braku lub niewłaściwego stosowania środków ochrony osobistej (kaski i inne), Wykonawca uprawniony jest do niezwłocznego odsunięcia od wykonywania pracy i usunięcia z terenu budowy osób dopuszczających się powyższych naruszeń, niezależnie od naliczenia Podwykonawcy kary umownej.</w:t>
      </w:r>
    </w:p>
    <w:p w14:paraId="654BBDEA" w14:textId="3D18EC82" w:rsidR="00E16B6A" w:rsidRPr="006F21F4" w:rsidRDefault="00E16B6A" w:rsidP="003F552B">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lastRenderedPageBreak/>
        <w:t>W razie rażącego lub uporczywego naruszania przez Podwykonawcę lub jego personel</w:t>
      </w:r>
      <w:r w:rsidRPr="006F21F4">
        <w:t xml:space="preserve"> </w:t>
      </w:r>
      <w:r w:rsidRPr="006F21F4">
        <w:rPr>
          <w:rFonts w:ascii="Arial" w:hAnsi="Arial" w:cs="Arial"/>
          <w:sz w:val="22"/>
          <w:szCs w:val="22"/>
        </w:rPr>
        <w:t xml:space="preserve">obowiązków dotyczących bezpieczeństwa i higieny pracy, a także w razie usprawiedliwionej potrzeby Wykonawcy, Wykonawca wezwie Podwykonawcę do stawiennictwa na spotkanie </w:t>
      </w:r>
      <w:r w:rsidRPr="006F21F4">
        <w:rPr>
          <w:rFonts w:ascii="Arial" w:hAnsi="Arial" w:cs="Arial"/>
          <w:sz w:val="22"/>
          <w:szCs w:val="22"/>
        </w:rPr>
        <w:br/>
        <w:t>z Koordynatorem ds. BHP celem omówienia nieprawidłowości oraz określenia środków naprawczych. Ze spotkania zostanie sporządzony „Protokół naruszeń standardów BHP”.</w:t>
      </w:r>
    </w:p>
    <w:p w14:paraId="0AF5A26E" w14:textId="013C2F1D" w:rsidR="00BF46A4" w:rsidRPr="006F21F4" w:rsidRDefault="00BF46A4" w:rsidP="003F552B">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Przed przystąpieniem do realizacji Robót Podwykonawca zobowiązany jest do zapewnienia przeszkolenia pracowników Podwykonawcy przez właściwy Zakład Linii Kolejowych Zamawiającego</w:t>
      </w:r>
      <w:r w:rsidR="000009CD" w:rsidRPr="006F21F4">
        <w:rPr>
          <w:rFonts w:ascii="Arial" w:hAnsi="Arial" w:cs="Arial"/>
          <w:sz w:val="22"/>
          <w:szCs w:val="22"/>
        </w:rPr>
        <w:t xml:space="preserve"> i Pomorską Kolej Metropolitalną</w:t>
      </w:r>
      <w:r w:rsidR="009661CC" w:rsidRPr="006F21F4">
        <w:rPr>
          <w:rFonts w:ascii="Arial" w:hAnsi="Arial" w:cs="Arial"/>
          <w:sz w:val="22"/>
          <w:szCs w:val="22"/>
        </w:rPr>
        <w:t xml:space="preserve"> S.A.</w:t>
      </w:r>
      <w:r w:rsidRPr="006F21F4">
        <w:rPr>
          <w:rFonts w:ascii="Arial" w:hAnsi="Arial" w:cs="Arial"/>
          <w:sz w:val="22"/>
          <w:szCs w:val="22"/>
        </w:rPr>
        <w:t xml:space="preserve"> w zakresie zagrożeń dla bezpieczeństwa zdrowia występujących w związku z realizacją Robót.</w:t>
      </w:r>
    </w:p>
    <w:p w14:paraId="2FF93F5C" w14:textId="77777777"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W przypadku jednoczesnego wykonywania prac przez Podwykonawcę i osoby zatrudnione na jakiejkolwiek podstawie prawnej u innych podmiotów, Podwykonawca i te podmioty mają obowiązek współdziałać ze sobą.</w:t>
      </w:r>
    </w:p>
    <w:p w14:paraId="1E721978" w14:textId="25CC5168" w:rsidR="00BF46A4" w:rsidRPr="006F21F4" w:rsidRDefault="00BF46A4" w:rsidP="003F552B">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Przed przystąpieniem do realizacji Robót Podwykonawca zobowiązany jest ponadto do złożenia pisemnego oświadczenia w zakresie:</w:t>
      </w:r>
    </w:p>
    <w:p w14:paraId="512DB633" w14:textId="18F81AD3" w:rsidR="00BF46A4" w:rsidRPr="006F21F4" w:rsidRDefault="00BF46A4" w:rsidP="006410C9">
      <w:pPr>
        <w:pStyle w:val="Akapitzlist"/>
        <w:numPr>
          <w:ilvl w:val="3"/>
          <w:numId w:val="24"/>
        </w:numPr>
        <w:spacing w:after="120"/>
        <w:ind w:left="851" w:hanging="425"/>
        <w:jc w:val="both"/>
        <w:rPr>
          <w:rFonts w:ascii="Arial" w:hAnsi="Arial" w:cs="Arial"/>
          <w:sz w:val="22"/>
          <w:szCs w:val="22"/>
        </w:rPr>
      </w:pPr>
      <w:r w:rsidRPr="006F21F4">
        <w:rPr>
          <w:rFonts w:ascii="Arial" w:hAnsi="Arial" w:cs="Arial"/>
          <w:sz w:val="22"/>
          <w:szCs w:val="22"/>
        </w:rPr>
        <w:t>aktualności badań lekarskich pracowników Podwykonawcy, w tym badań lekarskich pracowników związanych z ruchem pociągów, zgodnie z obowiązującymi przepisami,</w:t>
      </w:r>
    </w:p>
    <w:p w14:paraId="61B39240" w14:textId="7DFC4982" w:rsidR="00BF46A4" w:rsidRPr="006F21F4" w:rsidRDefault="00BF46A4" w:rsidP="006410C9">
      <w:pPr>
        <w:pStyle w:val="Akapitzlist"/>
        <w:numPr>
          <w:ilvl w:val="3"/>
          <w:numId w:val="24"/>
        </w:numPr>
        <w:spacing w:after="120"/>
        <w:ind w:left="851" w:hanging="425"/>
        <w:jc w:val="both"/>
        <w:rPr>
          <w:rFonts w:ascii="Arial" w:hAnsi="Arial" w:cs="Arial"/>
          <w:sz w:val="22"/>
          <w:szCs w:val="22"/>
        </w:rPr>
      </w:pPr>
      <w:r w:rsidRPr="006F21F4">
        <w:rPr>
          <w:rFonts w:ascii="Arial" w:hAnsi="Arial" w:cs="Arial"/>
          <w:sz w:val="22"/>
          <w:szCs w:val="22"/>
        </w:rPr>
        <w:t>aktualności szkoleń w dziedzinie bezpieczeństwa i higieny pracy oraz ochrony przeciwpożarowej,</w:t>
      </w:r>
    </w:p>
    <w:p w14:paraId="529CFFAE" w14:textId="0056EE49" w:rsidR="00572A0A" w:rsidRPr="006F21F4" w:rsidRDefault="00572A0A" w:rsidP="006410C9">
      <w:pPr>
        <w:pStyle w:val="Akapitzlist"/>
        <w:numPr>
          <w:ilvl w:val="3"/>
          <w:numId w:val="24"/>
        </w:numPr>
        <w:spacing w:after="120"/>
        <w:ind w:left="851" w:hanging="425"/>
        <w:jc w:val="both"/>
        <w:rPr>
          <w:rFonts w:ascii="Arial" w:hAnsi="Arial" w:cs="Arial"/>
          <w:sz w:val="22"/>
          <w:szCs w:val="22"/>
        </w:rPr>
      </w:pPr>
      <w:r w:rsidRPr="006F21F4">
        <w:rPr>
          <w:rFonts w:ascii="Arial" w:hAnsi="Arial" w:cs="Arial"/>
          <w:sz w:val="22"/>
          <w:szCs w:val="22"/>
        </w:rPr>
        <w:t>posiadania przez pracowników Podwykonawcy wymaganych kwalifikacji (np. uprawnień budowlanych), szkoleń i egzaminów, zgodnie z obowiązującymi przepisami,</w:t>
      </w:r>
    </w:p>
    <w:p w14:paraId="7F4BE16F" w14:textId="74CFCCBB" w:rsidR="00BF46A4" w:rsidRPr="006F21F4" w:rsidRDefault="00BF46A4" w:rsidP="006410C9">
      <w:pPr>
        <w:pStyle w:val="Akapitzlist"/>
        <w:numPr>
          <w:ilvl w:val="3"/>
          <w:numId w:val="24"/>
        </w:numPr>
        <w:spacing w:after="120"/>
        <w:ind w:left="851" w:hanging="425"/>
        <w:jc w:val="both"/>
        <w:rPr>
          <w:rFonts w:ascii="Arial" w:hAnsi="Arial" w:cs="Arial"/>
          <w:sz w:val="22"/>
          <w:szCs w:val="22"/>
        </w:rPr>
      </w:pPr>
      <w:r w:rsidRPr="006F21F4">
        <w:rPr>
          <w:rFonts w:ascii="Arial" w:hAnsi="Arial" w:cs="Arial"/>
          <w:sz w:val="22"/>
          <w:szCs w:val="22"/>
        </w:rPr>
        <w:t xml:space="preserve">posiadania przez pracowników Podwykonawcy związanych z ruchem pociągów wymaganych kwalifikacji, szkoleń </w:t>
      </w:r>
      <w:r w:rsidR="00572A0A" w:rsidRPr="006F21F4">
        <w:rPr>
          <w:rFonts w:ascii="Arial" w:hAnsi="Arial" w:cs="Arial"/>
          <w:sz w:val="22"/>
          <w:szCs w:val="22"/>
        </w:rPr>
        <w:t xml:space="preserve">(w tym pouczeń okresowych) </w:t>
      </w:r>
      <w:r w:rsidRPr="006F21F4">
        <w:rPr>
          <w:rFonts w:ascii="Arial" w:hAnsi="Arial" w:cs="Arial"/>
          <w:sz w:val="22"/>
          <w:szCs w:val="22"/>
        </w:rPr>
        <w:t>i egzaminów, zgodnie z obowiązującymi przepisami,</w:t>
      </w:r>
    </w:p>
    <w:p w14:paraId="33CF36B4" w14:textId="1E17FC1B" w:rsidR="00BF46A4" w:rsidRPr="006F21F4" w:rsidRDefault="00BF46A4" w:rsidP="006410C9">
      <w:pPr>
        <w:pStyle w:val="Akapitzlist"/>
        <w:numPr>
          <w:ilvl w:val="3"/>
          <w:numId w:val="24"/>
        </w:numPr>
        <w:spacing w:after="120"/>
        <w:ind w:left="851" w:hanging="425"/>
        <w:jc w:val="both"/>
        <w:rPr>
          <w:rFonts w:ascii="Arial" w:hAnsi="Arial" w:cs="Arial"/>
          <w:sz w:val="22"/>
          <w:szCs w:val="22"/>
        </w:rPr>
      </w:pPr>
      <w:r w:rsidRPr="006F21F4">
        <w:rPr>
          <w:rFonts w:ascii="Arial" w:hAnsi="Arial" w:cs="Arial"/>
          <w:sz w:val="22"/>
          <w:szCs w:val="22"/>
        </w:rPr>
        <w:t>posiadania i używania przez pracowników Podwykonawcy środków ochrony indywidualnej, odzieży i obuwia roboczego.</w:t>
      </w:r>
    </w:p>
    <w:p w14:paraId="5094C277" w14:textId="7DF4223C" w:rsidR="00BF46A4" w:rsidRPr="006F21F4" w:rsidRDefault="00BF46A4" w:rsidP="006410C9">
      <w:pPr>
        <w:pStyle w:val="Akapitzlist"/>
        <w:numPr>
          <w:ilvl w:val="3"/>
          <w:numId w:val="24"/>
        </w:numPr>
        <w:spacing w:after="120"/>
        <w:ind w:left="851" w:hanging="425"/>
        <w:jc w:val="both"/>
        <w:rPr>
          <w:rFonts w:ascii="Arial" w:hAnsi="Arial" w:cs="Arial"/>
          <w:sz w:val="22"/>
          <w:szCs w:val="22"/>
        </w:rPr>
      </w:pPr>
      <w:r w:rsidRPr="006F21F4">
        <w:rPr>
          <w:rFonts w:ascii="Arial" w:hAnsi="Arial" w:cs="Arial"/>
          <w:sz w:val="22"/>
          <w:szCs w:val="22"/>
        </w:rPr>
        <w:t>przeprowadzeniu instruktażu niezbędnego do bezpiecznego wykonywania Robót oraz zapoznaniu</w:t>
      </w:r>
      <w:r w:rsidR="00C22F94" w:rsidRPr="006F21F4">
        <w:rPr>
          <w:rFonts w:ascii="Arial" w:hAnsi="Arial" w:cs="Arial"/>
          <w:sz w:val="22"/>
          <w:szCs w:val="22"/>
        </w:rPr>
        <w:t xml:space="preserve"> </w:t>
      </w:r>
      <w:r w:rsidRPr="006F21F4">
        <w:rPr>
          <w:rFonts w:ascii="Arial" w:hAnsi="Arial" w:cs="Arial"/>
          <w:sz w:val="22"/>
          <w:szCs w:val="22"/>
        </w:rPr>
        <w:t>pracowników z zapisami planu BIOZ.</w:t>
      </w:r>
    </w:p>
    <w:p w14:paraId="670883B1" w14:textId="35616B81" w:rsidR="00BF46A4" w:rsidRPr="006F21F4" w:rsidRDefault="00BF46A4" w:rsidP="00C22F94">
      <w:pPr>
        <w:pStyle w:val="Akapitzlist"/>
        <w:spacing w:after="120"/>
        <w:ind w:left="426"/>
        <w:jc w:val="both"/>
        <w:rPr>
          <w:rFonts w:ascii="Arial" w:hAnsi="Arial" w:cs="Arial"/>
          <w:sz w:val="22"/>
          <w:szCs w:val="22"/>
        </w:rPr>
      </w:pPr>
      <w:r w:rsidRPr="006F21F4">
        <w:rPr>
          <w:rFonts w:ascii="Arial" w:hAnsi="Arial" w:cs="Arial"/>
          <w:sz w:val="22"/>
          <w:szCs w:val="22"/>
        </w:rPr>
        <w:t>Złożenie przedmiotowego oświadczenia jest warunkiem dopuszczenia pracowników Podwykonawcy do</w:t>
      </w:r>
      <w:r w:rsidR="00C22F94" w:rsidRPr="006F21F4">
        <w:rPr>
          <w:rFonts w:ascii="Arial" w:hAnsi="Arial" w:cs="Arial"/>
          <w:sz w:val="22"/>
          <w:szCs w:val="22"/>
        </w:rPr>
        <w:t xml:space="preserve"> </w:t>
      </w:r>
      <w:r w:rsidRPr="006F21F4">
        <w:rPr>
          <w:rFonts w:ascii="Arial" w:hAnsi="Arial" w:cs="Arial"/>
          <w:sz w:val="22"/>
          <w:szCs w:val="22"/>
        </w:rPr>
        <w:t>realizacji prac objętych niniejszą umową.</w:t>
      </w:r>
    </w:p>
    <w:p w14:paraId="5855DC2D" w14:textId="77777777"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Podwykonawca jest wytwórcą odpadów i jest obowiązany do prowadzenia gospodarki wytworzonymi przez siebie odpadami w wyniku świadczenia usług w zakresie budowy (w tym również odbudowy, rozbudowy i nadbudowy), przebudowy, montażu rozbiórki, remontu obiektów, z wyłączeniem odpadów, których wytwórcą będzie Zamawiający (m.in. odpadów ze stali i metali kolorowych).</w:t>
      </w:r>
    </w:p>
    <w:p w14:paraId="6CEEFF00" w14:textId="77777777"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Podwykonawca, podejmując działania powodujące lub mogące powodować powstanie odpadów, powinien takie działania planować, projektować i prowadzić przy użyciu takich sposobów produkcji lub form usług oraz surowców i materiałów, aby w pierwszej kolejności zapobiegać powstawaniu odpadów lub ograniczać ilość odpadów i ich negatywne oddziaływanie na życie i zdrowie ludzi oraz na środowisko.</w:t>
      </w:r>
    </w:p>
    <w:p w14:paraId="27B9883B" w14:textId="77777777"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 xml:space="preserve">Przy każdym zgłoszeniu do Wykonawcy przez Podwykonawcę gotowości do odbioru danych Robót, Podwykonawca zobowiązany jest przedstawić Wykonawcy dokumenty stosowane na potrzeby ewidencji wytworzonych odpadów przy realizacji danych Robót.  </w:t>
      </w:r>
    </w:p>
    <w:p w14:paraId="70EC93C5" w14:textId="77777777"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Podwykonawca zobowiązany jest prowadzić gospodarkę odpadami w sposób zapewniający ochronę życia i zdrowia ludzi oraz środowiska, w szczególności gospodarka odpadami nie może:</w:t>
      </w:r>
    </w:p>
    <w:p w14:paraId="3EEDDC36" w14:textId="77777777" w:rsidR="00E16B6A" w:rsidRPr="006F21F4" w:rsidRDefault="00E16B6A">
      <w:pPr>
        <w:numPr>
          <w:ilvl w:val="0"/>
          <w:numId w:val="45"/>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6F21F4">
        <w:rPr>
          <w:rFonts w:ascii="Arial" w:hAnsi="Arial" w:cs="Arial"/>
          <w:sz w:val="22"/>
          <w:szCs w:val="22"/>
        </w:rPr>
        <w:t>powodować zagrożenia dla wody, powietrza, gleby, roślin lub zwierząt;</w:t>
      </w:r>
    </w:p>
    <w:p w14:paraId="4625CFF8" w14:textId="77777777" w:rsidR="00E16B6A" w:rsidRPr="006F21F4" w:rsidRDefault="00E16B6A">
      <w:pPr>
        <w:numPr>
          <w:ilvl w:val="0"/>
          <w:numId w:val="45"/>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6F21F4">
        <w:rPr>
          <w:rFonts w:ascii="Arial" w:hAnsi="Arial" w:cs="Arial"/>
          <w:sz w:val="22"/>
          <w:szCs w:val="22"/>
        </w:rPr>
        <w:t>powodować uciążliwości przez hałas lub zapach;</w:t>
      </w:r>
    </w:p>
    <w:p w14:paraId="33A83A75" w14:textId="77777777" w:rsidR="00E16B6A" w:rsidRPr="006F21F4" w:rsidRDefault="00E16B6A">
      <w:pPr>
        <w:numPr>
          <w:ilvl w:val="0"/>
          <w:numId w:val="45"/>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6F21F4">
        <w:rPr>
          <w:rFonts w:ascii="Arial" w:hAnsi="Arial" w:cs="Arial"/>
          <w:sz w:val="22"/>
          <w:szCs w:val="22"/>
        </w:rPr>
        <w:t>wywoływać niekorzystnych skutków dla terenów wiejskich lub miejsc o szczególnym znaczeniu, w tym kulturowym i przyrodniczym.</w:t>
      </w:r>
    </w:p>
    <w:p w14:paraId="57D75A6B" w14:textId="7B925FE2"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lastRenderedPageBreak/>
        <w:t>Podczas realizacji Robót odpady należy magazynować w sposób selektywny w miejscu na ten cel przeznaczonym, wyznaczonym na placu budowy, przy uwzględnieniu dozwolonego czasu magazynowania dla poszczególnych rodzajów odpadów oraz sposobów zabezpieczeń przed przedostawaniem się ich do środowiska, kierując się właściwościami odpadów, wymaganiami ochrony życia i zdrowia ludzi oraz ograniczeniem uciążliwości związanych z ich magazynowaniem.</w:t>
      </w:r>
    </w:p>
    <w:p w14:paraId="7BB49262" w14:textId="085BDCDF"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Podwykonawca może zlecić wykonanie obowiązku gospodarowania odpadami wyłącznie podmiotom, które posiadają:</w:t>
      </w:r>
    </w:p>
    <w:p w14:paraId="5960BFCC" w14:textId="77777777" w:rsidR="00E16B6A" w:rsidRPr="006F21F4" w:rsidRDefault="00E16B6A">
      <w:pPr>
        <w:numPr>
          <w:ilvl w:val="0"/>
          <w:numId w:val="46"/>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6F21F4">
        <w:rPr>
          <w:rFonts w:ascii="Arial" w:hAnsi="Arial" w:cs="Arial"/>
          <w:sz w:val="22"/>
          <w:szCs w:val="22"/>
        </w:rPr>
        <w:t>zezwolenie na zbieranie odpadów lub zezwolenie na przetwarzanie odpadów, lub</w:t>
      </w:r>
    </w:p>
    <w:p w14:paraId="6FAADB3C" w14:textId="77777777" w:rsidR="00E16B6A" w:rsidRPr="006F21F4" w:rsidRDefault="00E16B6A">
      <w:pPr>
        <w:numPr>
          <w:ilvl w:val="0"/>
          <w:numId w:val="46"/>
        </w:numPr>
        <w:tabs>
          <w:tab w:val="clear" w:pos="1860"/>
        </w:tabs>
        <w:overflowPunct w:val="0"/>
        <w:autoSpaceDE w:val="0"/>
        <w:autoSpaceDN w:val="0"/>
        <w:adjustRightInd w:val="0"/>
        <w:spacing w:after="120"/>
        <w:ind w:left="850" w:hanging="425"/>
        <w:jc w:val="both"/>
        <w:textAlignment w:val="baseline"/>
        <w:rPr>
          <w:rFonts w:ascii="Arial" w:hAnsi="Arial" w:cs="Arial"/>
          <w:sz w:val="22"/>
          <w:szCs w:val="22"/>
        </w:rPr>
      </w:pPr>
      <w:r w:rsidRPr="006F21F4">
        <w:rPr>
          <w:rFonts w:ascii="Arial" w:hAnsi="Arial" w:cs="Arial"/>
          <w:sz w:val="22"/>
          <w:szCs w:val="22"/>
        </w:rPr>
        <w:t>koncesję na podziemne składowanie odpadów, pozwolenie zintegrowane, decyzję zatwierdzającą program gospodarowania odpadami wydobywczymi, zezwolenie na prowadzenie obiektu unieszkodliwiania odpadów wydobywczych lub wpis do rejestru działalności regulowanej w zakresie odbierania odpadów komunalnych od właścicieli nieruchomości;</w:t>
      </w:r>
    </w:p>
    <w:p w14:paraId="08A97CBE" w14:textId="77777777" w:rsidR="00E16B6A" w:rsidRPr="006F21F4" w:rsidRDefault="00E16B6A">
      <w:pPr>
        <w:numPr>
          <w:ilvl w:val="0"/>
          <w:numId w:val="46"/>
        </w:numPr>
        <w:tabs>
          <w:tab w:val="clear" w:pos="1860"/>
        </w:tabs>
        <w:overflowPunct w:val="0"/>
        <w:autoSpaceDE w:val="0"/>
        <w:autoSpaceDN w:val="0"/>
        <w:adjustRightInd w:val="0"/>
        <w:spacing w:after="120"/>
        <w:ind w:left="850" w:hanging="425"/>
        <w:jc w:val="both"/>
        <w:textAlignment w:val="baseline"/>
        <w:rPr>
          <w:rFonts w:ascii="Arial" w:hAnsi="Arial" w:cs="Arial"/>
          <w:sz w:val="22"/>
          <w:szCs w:val="22"/>
        </w:rPr>
      </w:pPr>
      <w:r w:rsidRPr="006F21F4">
        <w:rPr>
          <w:rFonts w:ascii="Arial" w:hAnsi="Arial" w:cs="Arial"/>
          <w:sz w:val="22"/>
          <w:szCs w:val="22"/>
        </w:rPr>
        <w:t xml:space="preserve">wpis do rejestru w zakresie, o którym mowa w art. 50 ust. 1 pkt 5 ustawy o odpadach, </w:t>
      </w:r>
    </w:p>
    <w:p w14:paraId="692346E2" w14:textId="77777777" w:rsidR="00E16B6A" w:rsidRPr="006F21F4" w:rsidRDefault="00E16B6A" w:rsidP="00E16B6A">
      <w:pPr>
        <w:pStyle w:val="Akapitzlist"/>
        <w:spacing w:after="120"/>
        <w:ind w:left="426"/>
        <w:jc w:val="both"/>
        <w:rPr>
          <w:rFonts w:ascii="Arial" w:hAnsi="Arial" w:cs="Arial"/>
          <w:sz w:val="22"/>
          <w:szCs w:val="22"/>
        </w:rPr>
      </w:pPr>
      <w:r w:rsidRPr="006F21F4">
        <w:rPr>
          <w:rFonts w:ascii="Arial" w:hAnsi="Arial" w:cs="Arial"/>
          <w:sz w:val="22"/>
          <w:szCs w:val="22"/>
        </w:rPr>
        <w:t>- chyba że działalność taka nie wymaga uzyskania decyzji lub wpisu do rejestru.</w:t>
      </w:r>
    </w:p>
    <w:p w14:paraId="09633F58" w14:textId="388EE8C9"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Podwykonawca jest obowiązany do:</w:t>
      </w:r>
    </w:p>
    <w:p w14:paraId="3F81D462" w14:textId="77777777" w:rsidR="00E16B6A" w:rsidRPr="006F21F4" w:rsidRDefault="00E16B6A">
      <w:pPr>
        <w:numPr>
          <w:ilvl w:val="0"/>
          <w:numId w:val="47"/>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6F21F4">
        <w:rPr>
          <w:rFonts w:ascii="Arial" w:hAnsi="Arial" w:cs="Arial"/>
          <w:sz w:val="22"/>
          <w:szCs w:val="22"/>
        </w:rPr>
        <w:t>prowadzenia na bieżąco ich ilościowej i jakościowej ewidencji zgodnie z obowiązującym katalogiem odpadów z zastosowaniem karty przekazania odpadów, karty ewidencji odpadów;</w:t>
      </w:r>
    </w:p>
    <w:p w14:paraId="72BD7D07" w14:textId="77777777" w:rsidR="00E16B6A" w:rsidRPr="006F21F4" w:rsidRDefault="00E16B6A">
      <w:pPr>
        <w:numPr>
          <w:ilvl w:val="0"/>
          <w:numId w:val="47"/>
        </w:numPr>
        <w:tabs>
          <w:tab w:val="clear" w:pos="1860"/>
        </w:tabs>
        <w:overflowPunct w:val="0"/>
        <w:autoSpaceDE w:val="0"/>
        <w:autoSpaceDN w:val="0"/>
        <w:adjustRightInd w:val="0"/>
        <w:spacing w:after="120"/>
        <w:ind w:left="851" w:hanging="425"/>
        <w:jc w:val="both"/>
        <w:textAlignment w:val="baseline"/>
        <w:rPr>
          <w:rFonts w:ascii="Arial" w:hAnsi="Arial" w:cs="Arial"/>
          <w:sz w:val="22"/>
          <w:szCs w:val="22"/>
        </w:rPr>
      </w:pPr>
      <w:r w:rsidRPr="006F21F4">
        <w:rPr>
          <w:rFonts w:ascii="Arial" w:hAnsi="Arial" w:cs="Arial"/>
          <w:sz w:val="22"/>
          <w:szCs w:val="22"/>
        </w:rPr>
        <w:t>sporządzania rocznego sprawozdania o wytwarzanych odpadach i o gospodarowaniu odpadami.</w:t>
      </w:r>
    </w:p>
    <w:p w14:paraId="6A72760B" w14:textId="77777777" w:rsidR="00E16B6A" w:rsidRPr="006F21F4" w:rsidRDefault="00E16B6A" w:rsidP="00E16B6A">
      <w:pPr>
        <w:overflowPunct w:val="0"/>
        <w:autoSpaceDE w:val="0"/>
        <w:autoSpaceDN w:val="0"/>
        <w:adjustRightInd w:val="0"/>
        <w:spacing w:after="120"/>
        <w:ind w:left="426"/>
        <w:jc w:val="both"/>
        <w:textAlignment w:val="baseline"/>
        <w:rPr>
          <w:rFonts w:ascii="Arial" w:hAnsi="Arial" w:cs="Arial"/>
          <w:sz w:val="22"/>
          <w:szCs w:val="22"/>
        </w:rPr>
      </w:pPr>
      <w:r w:rsidRPr="006F21F4">
        <w:rPr>
          <w:rFonts w:ascii="Arial" w:hAnsi="Arial" w:cs="Arial"/>
          <w:sz w:val="22"/>
          <w:szCs w:val="22"/>
        </w:rPr>
        <w:t>zgodnie z przepisami ustawy o odpadach oraz jej aktami wykonawczymi w tym zakresie w Bazie danych o produktach i opakowaniach oraz o gospodarce odpadami (BDO).</w:t>
      </w:r>
    </w:p>
    <w:p w14:paraId="4427719E" w14:textId="77777777"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 xml:space="preserve">Podwykonawca przygotowuje w terminie kwartalnym informację o wytworzonych odpadach </w:t>
      </w:r>
      <w:r w:rsidRPr="006F21F4">
        <w:rPr>
          <w:rFonts w:ascii="Arial" w:hAnsi="Arial" w:cs="Arial"/>
          <w:sz w:val="22"/>
          <w:szCs w:val="22"/>
        </w:rPr>
        <w:br/>
        <w:t xml:space="preserve">i sposobie zagospodarowania odpadów. Informacja powinna być przygotowana zgodnie </w:t>
      </w:r>
      <w:r w:rsidRPr="006F21F4">
        <w:rPr>
          <w:rFonts w:ascii="Arial" w:hAnsi="Arial" w:cs="Arial"/>
          <w:sz w:val="22"/>
          <w:szCs w:val="22"/>
        </w:rPr>
        <w:br/>
        <w:t>z instrukcjami wewnętrznymi Zamawiającego i przekazana Wykonawcy w terminie do 10 dni od dnia zakończenia kwartału.</w:t>
      </w:r>
    </w:p>
    <w:p w14:paraId="383E8A46" w14:textId="3695756F"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Podwykonawca zobowiązany jest do:</w:t>
      </w:r>
    </w:p>
    <w:p w14:paraId="524B6B08" w14:textId="77777777" w:rsidR="00E16B6A" w:rsidRPr="006F21F4" w:rsidRDefault="00E16B6A">
      <w:pPr>
        <w:pStyle w:val="Akapitzlist"/>
        <w:numPr>
          <w:ilvl w:val="1"/>
          <w:numId w:val="48"/>
        </w:numPr>
        <w:tabs>
          <w:tab w:val="clear" w:pos="1440"/>
        </w:tabs>
        <w:overflowPunct w:val="0"/>
        <w:autoSpaceDE w:val="0"/>
        <w:autoSpaceDN w:val="0"/>
        <w:adjustRightInd w:val="0"/>
        <w:spacing w:after="120"/>
        <w:ind w:left="850" w:hanging="425"/>
        <w:jc w:val="both"/>
        <w:textAlignment w:val="baseline"/>
        <w:rPr>
          <w:rFonts w:ascii="Arial" w:hAnsi="Arial" w:cs="Arial"/>
          <w:noProof/>
          <w:sz w:val="22"/>
          <w:szCs w:val="22"/>
        </w:rPr>
      </w:pPr>
      <w:r w:rsidRPr="006F21F4">
        <w:rPr>
          <w:rFonts w:ascii="Arial" w:hAnsi="Arial" w:cs="Arial"/>
          <w:noProof/>
          <w:sz w:val="22"/>
          <w:szCs w:val="22"/>
        </w:rPr>
        <w:t>regularnego uprzątania odpadów z terenu budowy i przekazywania uprawnionym podmiotom,</w:t>
      </w:r>
    </w:p>
    <w:p w14:paraId="3255F650" w14:textId="77777777" w:rsidR="00E16B6A" w:rsidRPr="006F21F4" w:rsidRDefault="00E16B6A">
      <w:pPr>
        <w:pStyle w:val="Akapitzlist"/>
        <w:numPr>
          <w:ilvl w:val="1"/>
          <w:numId w:val="48"/>
        </w:numPr>
        <w:tabs>
          <w:tab w:val="clear" w:pos="1440"/>
        </w:tabs>
        <w:overflowPunct w:val="0"/>
        <w:autoSpaceDE w:val="0"/>
        <w:autoSpaceDN w:val="0"/>
        <w:adjustRightInd w:val="0"/>
        <w:spacing w:after="120"/>
        <w:ind w:left="850" w:hanging="425"/>
        <w:jc w:val="both"/>
        <w:textAlignment w:val="baseline"/>
        <w:rPr>
          <w:rFonts w:ascii="Arial" w:hAnsi="Arial" w:cs="Arial"/>
          <w:noProof/>
          <w:sz w:val="22"/>
          <w:szCs w:val="22"/>
        </w:rPr>
      </w:pPr>
      <w:r w:rsidRPr="006F21F4">
        <w:rPr>
          <w:rFonts w:ascii="Arial" w:hAnsi="Arial" w:cs="Arial"/>
          <w:noProof/>
          <w:sz w:val="22"/>
          <w:szCs w:val="22"/>
        </w:rPr>
        <w:t xml:space="preserve">przedkładania na żądanie Wykonawcy lub Zamawiającego dokumentów ewidencji odpadów, a w przypadku odpadów niebezpiecznych dodatkowo do przedkładania umów/oświadczeń z podmiotami posiadającymi zezwolenie na przetwarzanie odpadów, </w:t>
      </w:r>
      <w:r w:rsidRPr="006F21F4">
        <w:rPr>
          <w:rFonts w:ascii="Arial" w:hAnsi="Arial" w:cs="Arial"/>
          <w:noProof/>
          <w:sz w:val="22"/>
          <w:szCs w:val="22"/>
        </w:rPr>
        <w:br/>
        <w:t xml:space="preserve">w szczególności odpadów w postaci zużytych drewnianych podkładów kolejowych, </w:t>
      </w:r>
      <w:r w:rsidRPr="006F21F4">
        <w:rPr>
          <w:rFonts w:ascii="Arial" w:hAnsi="Arial" w:cs="Arial"/>
          <w:noProof/>
          <w:sz w:val="22"/>
          <w:szCs w:val="22"/>
        </w:rPr>
        <w:br/>
        <w:t xml:space="preserve">tj. odpadów  o kodzie 17 02 04*, w procesie ostatecznego odzysku (oznacza proces </w:t>
      </w:r>
      <w:r w:rsidRPr="006F21F4">
        <w:rPr>
          <w:rFonts w:ascii="Arial" w:hAnsi="Arial" w:cs="Arial"/>
          <w:noProof/>
          <w:sz w:val="22"/>
          <w:szCs w:val="22"/>
        </w:rPr>
        <w:br/>
        <w:t xml:space="preserve">R1-R11, zgodnie z załącznikiem nr 1 do ustawy o odpadach, a także proces przygotowania do ponownego użycia) lub w procesie ostatecznego unieszkodliwiania (oznacza proces </w:t>
      </w:r>
      <w:r w:rsidRPr="006F21F4">
        <w:rPr>
          <w:rFonts w:ascii="Arial" w:hAnsi="Arial" w:cs="Arial"/>
          <w:noProof/>
          <w:sz w:val="22"/>
          <w:szCs w:val="22"/>
        </w:rPr>
        <w:br/>
        <w:t>D1-D12, zgodnie z załącznikiem nr 2 do ustawy o odpadach).</w:t>
      </w:r>
    </w:p>
    <w:p w14:paraId="26D71DD3" w14:textId="77777777" w:rsidR="00E16B6A" w:rsidRPr="006F21F4" w:rsidRDefault="00E16B6A" w:rsidP="00E16B6A">
      <w:pPr>
        <w:pStyle w:val="Akapitzlist"/>
        <w:numPr>
          <w:ilvl w:val="3"/>
          <w:numId w:val="22"/>
        </w:numPr>
        <w:spacing w:after="120"/>
        <w:ind w:left="426" w:hanging="426"/>
        <w:jc w:val="both"/>
        <w:rPr>
          <w:rFonts w:ascii="Arial" w:hAnsi="Arial" w:cs="Arial"/>
          <w:sz w:val="22"/>
          <w:szCs w:val="22"/>
        </w:rPr>
      </w:pPr>
      <w:r w:rsidRPr="006F21F4">
        <w:rPr>
          <w:rFonts w:ascii="Arial" w:hAnsi="Arial" w:cs="Arial"/>
          <w:sz w:val="22"/>
          <w:szCs w:val="22"/>
        </w:rPr>
        <w:t>Powyższe wymagania obowiązują również dalszych podwykonawców.</w:t>
      </w:r>
    </w:p>
    <w:p w14:paraId="713F0B80" w14:textId="1078DBD6" w:rsidR="00BF46A4" w:rsidRPr="006F21F4" w:rsidRDefault="00BF46A4" w:rsidP="00BF46A4">
      <w:pPr>
        <w:keepNext/>
        <w:spacing w:before="240" w:after="120"/>
        <w:jc w:val="center"/>
        <w:rPr>
          <w:rFonts w:ascii="Arial" w:hAnsi="Arial" w:cs="Arial"/>
          <w:b/>
          <w:sz w:val="22"/>
          <w:szCs w:val="22"/>
        </w:rPr>
      </w:pPr>
      <w:r w:rsidRPr="006F21F4">
        <w:rPr>
          <w:rFonts w:ascii="Arial" w:hAnsi="Arial" w:cs="Arial"/>
          <w:b/>
          <w:sz w:val="22"/>
          <w:szCs w:val="22"/>
        </w:rPr>
        <w:t xml:space="preserve">§ </w:t>
      </w:r>
      <w:r w:rsidR="006F0A70" w:rsidRPr="006F21F4">
        <w:rPr>
          <w:rFonts w:ascii="Arial" w:hAnsi="Arial" w:cs="Arial"/>
          <w:b/>
          <w:sz w:val="22"/>
          <w:szCs w:val="22"/>
        </w:rPr>
        <w:t>1</w:t>
      </w:r>
      <w:r w:rsidR="003E304A" w:rsidRPr="006F21F4">
        <w:rPr>
          <w:rFonts w:ascii="Arial" w:hAnsi="Arial" w:cs="Arial"/>
          <w:b/>
          <w:sz w:val="22"/>
          <w:szCs w:val="22"/>
        </w:rPr>
        <w:t>3</w:t>
      </w:r>
      <w:r w:rsidRPr="006F21F4">
        <w:rPr>
          <w:rFonts w:ascii="Arial" w:hAnsi="Arial" w:cs="Arial"/>
          <w:b/>
          <w:sz w:val="22"/>
          <w:szCs w:val="22"/>
        </w:rPr>
        <w:br/>
      </w:r>
      <w:r w:rsidR="006F0A70" w:rsidRPr="006F21F4">
        <w:rPr>
          <w:rFonts w:ascii="Arial" w:hAnsi="Arial" w:cs="Arial"/>
          <w:b/>
          <w:sz w:val="22"/>
          <w:szCs w:val="22"/>
        </w:rPr>
        <w:t>Odstąpienie od</w:t>
      </w:r>
      <w:r w:rsidRPr="006F21F4">
        <w:rPr>
          <w:rFonts w:ascii="Arial" w:hAnsi="Arial" w:cs="Arial"/>
          <w:b/>
          <w:sz w:val="22"/>
          <w:szCs w:val="22"/>
        </w:rPr>
        <w:t xml:space="preserve"> umowy</w:t>
      </w:r>
    </w:p>
    <w:p w14:paraId="1C82502B" w14:textId="0668DE45" w:rsidR="002178AD" w:rsidRPr="006F21F4" w:rsidRDefault="002178AD" w:rsidP="003F552B">
      <w:pPr>
        <w:pStyle w:val="Tekstpodstawowywcity"/>
        <w:numPr>
          <w:ilvl w:val="0"/>
          <w:numId w:val="27"/>
        </w:numPr>
        <w:tabs>
          <w:tab w:val="clear" w:pos="360"/>
          <w:tab w:val="num" w:pos="426"/>
        </w:tabs>
        <w:spacing w:before="0" w:after="120"/>
        <w:ind w:left="426" w:hanging="426"/>
        <w:rPr>
          <w:rFonts w:cs="Arial"/>
          <w:sz w:val="22"/>
        </w:rPr>
      </w:pPr>
      <w:r w:rsidRPr="006F21F4">
        <w:rPr>
          <w:rFonts w:cs="Arial"/>
          <w:sz w:val="22"/>
        </w:rPr>
        <w:t xml:space="preserve">Niezależnie od uprawnień wynikających z Kodeksu cywilnego oraz podstaw odstąpienia określonych w ust. 2, w przypadku, gdy Podwykonawca w rażący sposób opóźnia się z rozpoczęciem lub zakończeniem Robót lub ich określonej części (np. poszczególnych kamieni milowych, faz lub etapów) tak dalece, że nie jest prawdopodobne, żeby zdołał je ukończyć w terminach określonych w </w:t>
      </w:r>
      <w:r w:rsidR="006F0A70" w:rsidRPr="006F21F4">
        <w:rPr>
          <w:rFonts w:cs="Arial"/>
          <w:sz w:val="22"/>
        </w:rPr>
        <w:t>niniejszej umowie,</w:t>
      </w:r>
      <w:r w:rsidRPr="006F21F4">
        <w:rPr>
          <w:rFonts w:cs="Arial"/>
          <w:sz w:val="22"/>
        </w:rPr>
        <w:t xml:space="preserve"> Harmonogramie</w:t>
      </w:r>
      <w:r w:rsidR="006F0A70" w:rsidRPr="006F21F4">
        <w:rPr>
          <w:rFonts w:cs="Arial"/>
          <w:sz w:val="22"/>
        </w:rPr>
        <w:t xml:space="preserve"> lub Harmonogramie Szczegółowym</w:t>
      </w:r>
      <w:r w:rsidRPr="006F21F4">
        <w:rPr>
          <w:rFonts w:cs="Arial"/>
          <w:sz w:val="22"/>
        </w:rPr>
        <w:t xml:space="preserve">, Wykonawca może bez wyznaczenia terminu dodatkowego od niniejszej umowy odstąpić jeszcze przed upływem terminu do wykonania Robót lub ich określonej części (np. </w:t>
      </w:r>
      <w:r w:rsidRPr="006F21F4">
        <w:rPr>
          <w:rFonts w:cs="Arial"/>
          <w:sz w:val="22"/>
        </w:rPr>
        <w:lastRenderedPageBreak/>
        <w:t>poszczególnych kamieni milowych, faz lub etapów). W takim przypadku odstąpienie od niniejszej umowy może nastąpić – według wyboru Wykonawcy – w całości lub w części – w zakresie dotyczącym niewykonanych Robót lub ich określonej części (np. poszczególnych etapów).</w:t>
      </w:r>
    </w:p>
    <w:p w14:paraId="4E4A5218" w14:textId="77777777" w:rsidR="002178AD" w:rsidRPr="006F21F4" w:rsidRDefault="002178AD" w:rsidP="003F552B">
      <w:pPr>
        <w:pStyle w:val="Tekstpodstawowywcity"/>
        <w:numPr>
          <w:ilvl w:val="0"/>
          <w:numId w:val="27"/>
        </w:numPr>
        <w:tabs>
          <w:tab w:val="clear" w:pos="360"/>
          <w:tab w:val="num" w:pos="426"/>
        </w:tabs>
        <w:spacing w:before="0" w:after="120"/>
        <w:ind w:left="426" w:hanging="426"/>
        <w:rPr>
          <w:rFonts w:cs="Arial"/>
          <w:sz w:val="22"/>
        </w:rPr>
      </w:pPr>
      <w:r w:rsidRPr="006F21F4">
        <w:rPr>
          <w:rFonts w:cs="Arial"/>
          <w:sz w:val="22"/>
        </w:rPr>
        <w:t>Wykonawca może odstąpić od niniejszej umowy – według wyboru Wykonawcy – w całości albo w części – w zakresie dotyczącym niewykonanych Robót lub ich określonej części (np. poszczególnych faz lub etapów) – w następujących przypadkach:</w:t>
      </w:r>
    </w:p>
    <w:p w14:paraId="143C3FB5" w14:textId="77777777" w:rsidR="002178AD" w:rsidRPr="006F21F4" w:rsidRDefault="002178AD" w:rsidP="003F552B">
      <w:pPr>
        <w:pStyle w:val="Tekstpodstawowywcity"/>
        <w:numPr>
          <w:ilvl w:val="0"/>
          <w:numId w:val="28"/>
        </w:numPr>
        <w:tabs>
          <w:tab w:val="clear" w:pos="1440"/>
          <w:tab w:val="num" w:pos="851"/>
        </w:tabs>
        <w:spacing w:before="0" w:after="120"/>
        <w:ind w:left="850" w:hanging="425"/>
        <w:rPr>
          <w:rFonts w:cs="Arial"/>
          <w:sz w:val="22"/>
        </w:rPr>
      </w:pPr>
      <w:r w:rsidRPr="006F21F4">
        <w:rPr>
          <w:rFonts w:cs="Arial"/>
          <w:sz w:val="22"/>
        </w:rPr>
        <w:t xml:space="preserve">gdy Podwykonawca nie podjął realizacji Robót w terminie 4 dni od daty przekazania mu terenu budowy lub przerwał realizację Robót na okres dłuższy niż 4 dni bez zgody Wykonawcy, </w:t>
      </w:r>
    </w:p>
    <w:p w14:paraId="6664C630" w14:textId="77777777" w:rsidR="002178AD" w:rsidRPr="006F21F4" w:rsidRDefault="002178AD" w:rsidP="003F552B">
      <w:pPr>
        <w:pStyle w:val="Tekstpodstawowywcity"/>
        <w:numPr>
          <w:ilvl w:val="0"/>
          <w:numId w:val="28"/>
        </w:numPr>
        <w:tabs>
          <w:tab w:val="clear" w:pos="1440"/>
          <w:tab w:val="num" w:pos="851"/>
        </w:tabs>
        <w:spacing w:before="0" w:after="120"/>
        <w:ind w:left="850" w:hanging="425"/>
        <w:rPr>
          <w:rFonts w:cs="Arial"/>
          <w:sz w:val="22"/>
        </w:rPr>
      </w:pPr>
      <w:r w:rsidRPr="006F21F4">
        <w:rPr>
          <w:rFonts w:cs="Arial"/>
          <w:sz w:val="22"/>
        </w:rPr>
        <w:t>gdy Podwykonawca opóźnia się z zakończeniem całości lub określonej części Robót,</w:t>
      </w:r>
    </w:p>
    <w:p w14:paraId="37EB6B34" w14:textId="0023ABFA" w:rsidR="00CE0704" w:rsidRPr="006F21F4" w:rsidRDefault="00CE0704" w:rsidP="00CE0704">
      <w:pPr>
        <w:pStyle w:val="Tekstpodstawowywcity"/>
        <w:numPr>
          <w:ilvl w:val="0"/>
          <w:numId w:val="28"/>
        </w:numPr>
        <w:tabs>
          <w:tab w:val="clear" w:pos="1440"/>
          <w:tab w:val="num" w:pos="851"/>
        </w:tabs>
        <w:spacing w:before="0" w:after="120"/>
        <w:ind w:left="850" w:hanging="425"/>
        <w:rPr>
          <w:rFonts w:cs="Arial"/>
          <w:sz w:val="22"/>
        </w:rPr>
      </w:pPr>
      <w:r w:rsidRPr="006F21F4">
        <w:rPr>
          <w:rFonts w:cs="Arial"/>
          <w:sz w:val="22"/>
        </w:rPr>
        <w:t>gdy Podwykonawca opóźnia się z wykonaniem usług w zakresie Opcji,</w:t>
      </w:r>
    </w:p>
    <w:p w14:paraId="43140B8F" w14:textId="77777777" w:rsidR="002178AD" w:rsidRPr="006F21F4" w:rsidRDefault="002178AD" w:rsidP="003F552B">
      <w:pPr>
        <w:pStyle w:val="Tekstpodstawowywcity"/>
        <w:numPr>
          <w:ilvl w:val="0"/>
          <w:numId w:val="28"/>
        </w:numPr>
        <w:tabs>
          <w:tab w:val="clear" w:pos="1440"/>
          <w:tab w:val="num" w:pos="851"/>
        </w:tabs>
        <w:spacing w:before="0" w:after="120"/>
        <w:ind w:left="850" w:hanging="425"/>
        <w:rPr>
          <w:rFonts w:cs="Arial"/>
          <w:sz w:val="22"/>
        </w:rPr>
      </w:pPr>
      <w:r w:rsidRPr="006F21F4">
        <w:rPr>
          <w:rFonts w:cs="Arial"/>
          <w:sz w:val="22"/>
        </w:rPr>
        <w:t xml:space="preserve">gdy Podwykonawca narusza postanowienia niniejszej umowy, w szczególności wykonuje Roboty w sposób wadliwy, niezgodny z niniejszą umową, przepisami prawa lub zasadami sztuki budowlanej, w tym nie zastosował właściwych warunków lub norm technicznych – po uprzednim bezskutecznym wezwaniu Podwykonawcy do zaniechania naruszeń i usunięcia skutków nieprawidłowości w wyznaczonym przez Wykonawcę odpowiednim terminie, </w:t>
      </w:r>
    </w:p>
    <w:p w14:paraId="730C4AE8" w14:textId="77777777" w:rsidR="002178AD" w:rsidRPr="006F21F4" w:rsidRDefault="002178AD" w:rsidP="003F552B">
      <w:pPr>
        <w:pStyle w:val="Tekstpodstawowywcity"/>
        <w:numPr>
          <w:ilvl w:val="0"/>
          <w:numId w:val="28"/>
        </w:numPr>
        <w:tabs>
          <w:tab w:val="clear" w:pos="1440"/>
          <w:tab w:val="num" w:pos="851"/>
        </w:tabs>
        <w:spacing w:before="0" w:after="120"/>
        <w:ind w:left="850" w:hanging="425"/>
        <w:rPr>
          <w:rFonts w:cs="Arial"/>
          <w:sz w:val="22"/>
        </w:rPr>
      </w:pPr>
      <w:r w:rsidRPr="006F21F4">
        <w:rPr>
          <w:rFonts w:cs="Arial"/>
          <w:sz w:val="22"/>
        </w:rPr>
        <w:t>gdy Podwykonawca nie dostarczy w terminie lub nie realizuje w sposób ścisły programu naprawczego,</w:t>
      </w:r>
    </w:p>
    <w:p w14:paraId="39A29DF1" w14:textId="63373246" w:rsidR="002178AD" w:rsidRPr="006F21F4" w:rsidRDefault="002178AD" w:rsidP="003F552B">
      <w:pPr>
        <w:pStyle w:val="Tekstpodstawowywcity"/>
        <w:numPr>
          <w:ilvl w:val="0"/>
          <w:numId w:val="28"/>
        </w:numPr>
        <w:tabs>
          <w:tab w:val="clear" w:pos="1440"/>
          <w:tab w:val="num" w:pos="851"/>
        </w:tabs>
        <w:spacing w:before="0" w:after="120"/>
        <w:ind w:left="850" w:hanging="425"/>
        <w:rPr>
          <w:rFonts w:cs="Arial"/>
          <w:sz w:val="22"/>
        </w:rPr>
      </w:pPr>
      <w:r w:rsidRPr="006F21F4">
        <w:rPr>
          <w:rFonts w:cs="Arial"/>
          <w:sz w:val="22"/>
        </w:rPr>
        <w:t>gdy Podwykonawca nie dostarczy</w:t>
      </w:r>
      <w:r w:rsidR="00CA69CD" w:rsidRPr="006F21F4">
        <w:rPr>
          <w:rFonts w:cs="Arial"/>
          <w:sz w:val="22"/>
        </w:rPr>
        <w:t>, nie przedłuży</w:t>
      </w:r>
      <w:r w:rsidRPr="006F21F4">
        <w:rPr>
          <w:rFonts w:cs="Arial"/>
          <w:sz w:val="22"/>
        </w:rPr>
        <w:t xml:space="preserve"> lub nie uzupełnił</w:t>
      </w:r>
      <w:r w:rsidR="00961AF2" w:rsidRPr="006F21F4">
        <w:rPr>
          <w:rFonts w:cs="Arial"/>
          <w:sz w:val="22"/>
        </w:rPr>
        <w:t xml:space="preserve"> </w:t>
      </w:r>
      <w:r w:rsidRPr="006F21F4">
        <w:rPr>
          <w:rFonts w:cs="Arial"/>
          <w:sz w:val="22"/>
        </w:rPr>
        <w:t>Zabezpieczenia w wynikającym z niniejszej umowy lub wyznaczonym przez Wykonawcę terminie,</w:t>
      </w:r>
    </w:p>
    <w:p w14:paraId="2E92038A" w14:textId="6790F899" w:rsidR="002178AD" w:rsidRPr="006F21F4" w:rsidRDefault="00641A6D" w:rsidP="003F552B">
      <w:pPr>
        <w:pStyle w:val="Tekstpodstawowywcity"/>
        <w:numPr>
          <w:ilvl w:val="0"/>
          <w:numId w:val="28"/>
        </w:numPr>
        <w:tabs>
          <w:tab w:val="clear" w:pos="1440"/>
          <w:tab w:val="num" w:pos="851"/>
        </w:tabs>
        <w:spacing w:before="0" w:after="120"/>
        <w:ind w:left="850" w:hanging="425"/>
        <w:rPr>
          <w:rFonts w:cs="Arial"/>
          <w:sz w:val="22"/>
        </w:rPr>
      </w:pPr>
      <w:r w:rsidRPr="006F21F4">
        <w:rPr>
          <w:rFonts w:cs="Arial"/>
          <w:sz w:val="22"/>
        </w:rPr>
        <w:t>gdy Podwykonawca powierzy</w:t>
      </w:r>
      <w:r w:rsidR="002178AD" w:rsidRPr="006F21F4">
        <w:rPr>
          <w:rFonts w:cs="Arial"/>
          <w:sz w:val="22"/>
        </w:rPr>
        <w:t xml:space="preserve"> dalszym podwykonawcom wykonywanie całości lub części Robót lub innych czynności objętych przedmiotem niniejszej Umowy z naruszeniem postanowień niniejszej umowy, </w:t>
      </w:r>
    </w:p>
    <w:p w14:paraId="329E8892" w14:textId="77777777" w:rsidR="002178AD" w:rsidRPr="006F21F4" w:rsidRDefault="002178AD" w:rsidP="003F552B">
      <w:pPr>
        <w:pStyle w:val="Akapitzlist"/>
        <w:numPr>
          <w:ilvl w:val="0"/>
          <w:numId w:val="28"/>
        </w:numPr>
        <w:tabs>
          <w:tab w:val="clear" w:pos="1440"/>
        </w:tabs>
        <w:spacing w:after="120"/>
        <w:ind w:left="851" w:hanging="425"/>
        <w:jc w:val="both"/>
        <w:rPr>
          <w:rFonts w:ascii="Arial" w:hAnsi="Arial" w:cs="Arial"/>
          <w:sz w:val="22"/>
          <w:szCs w:val="22"/>
          <w:lang w:eastAsia="ar-SA"/>
        </w:rPr>
      </w:pPr>
      <w:r w:rsidRPr="006F21F4">
        <w:rPr>
          <w:rFonts w:ascii="Arial" w:hAnsi="Arial" w:cs="Arial"/>
          <w:sz w:val="22"/>
          <w:szCs w:val="22"/>
          <w:lang w:eastAsia="ar-SA"/>
        </w:rPr>
        <w:t>gdy Wykonawca otrzyma od jakiegokolwiek organu egzekucyjnego zajęcie wierzytelności (w tym w celu zabezpieczenia) przysługujących Podwykonawcy względem Wykonawcy,</w:t>
      </w:r>
    </w:p>
    <w:p w14:paraId="4A3B3CA3" w14:textId="4AAB60E8" w:rsidR="009661CC" w:rsidRPr="006F21F4" w:rsidRDefault="009661CC" w:rsidP="009661CC">
      <w:pPr>
        <w:pStyle w:val="Akapitzlist"/>
        <w:numPr>
          <w:ilvl w:val="0"/>
          <w:numId w:val="28"/>
        </w:numPr>
        <w:tabs>
          <w:tab w:val="clear" w:pos="1440"/>
        </w:tabs>
        <w:spacing w:after="120"/>
        <w:ind w:left="851" w:hanging="425"/>
        <w:jc w:val="both"/>
        <w:rPr>
          <w:rFonts w:ascii="Arial" w:hAnsi="Arial" w:cs="Arial"/>
          <w:sz w:val="22"/>
          <w:szCs w:val="22"/>
          <w:lang w:eastAsia="ar-SA"/>
        </w:rPr>
      </w:pPr>
      <w:r w:rsidRPr="006F21F4">
        <w:rPr>
          <w:rFonts w:ascii="Arial" w:hAnsi="Arial" w:cs="Arial"/>
          <w:sz w:val="22"/>
          <w:szCs w:val="22"/>
          <w:lang w:eastAsia="ar-SA"/>
        </w:rPr>
        <w:t xml:space="preserve">gdy Zamawiający </w:t>
      </w:r>
      <w:r w:rsidRPr="006F21F4">
        <w:rPr>
          <w:rFonts w:ascii="Arial" w:hAnsi="Arial" w:cs="Arial"/>
          <w:sz w:val="22"/>
          <w:szCs w:val="22"/>
        </w:rPr>
        <w:t>stwierdzi, że wobec Podwykonawcy zachodzą podstawy wykluczenia, o których mowa w § 14 ust. 5 poniżej,</w:t>
      </w:r>
    </w:p>
    <w:p w14:paraId="06EA0ECD" w14:textId="77777777" w:rsidR="002178AD" w:rsidRPr="006F21F4" w:rsidRDefault="002178AD" w:rsidP="003F552B">
      <w:pPr>
        <w:pStyle w:val="Tekstpodstawowywcity"/>
        <w:numPr>
          <w:ilvl w:val="0"/>
          <w:numId w:val="28"/>
        </w:numPr>
        <w:tabs>
          <w:tab w:val="clear" w:pos="1440"/>
          <w:tab w:val="num" w:pos="851"/>
        </w:tabs>
        <w:spacing w:before="0" w:after="120"/>
        <w:ind w:left="850" w:hanging="425"/>
        <w:rPr>
          <w:rStyle w:val="FontStyle67"/>
          <w:color w:val="auto"/>
          <w:sz w:val="22"/>
        </w:rPr>
      </w:pPr>
      <w:r w:rsidRPr="006F21F4">
        <w:rPr>
          <w:rStyle w:val="FontStyle67"/>
          <w:color w:val="auto"/>
          <w:sz w:val="22"/>
        </w:rPr>
        <w:t>w przypadku rozwiązania, wypowiedzenia albo odstąpienia od Kontraktu przez którąkolwiek z jego stron, jak również w przypadku zmiany zakresu robót realizowanych w ramach Kontraktu skutkującej wyłączeniem całości albo części Robót z zakresu zleconego Wykonawcy, albo w przypadku stwierdzenia przez Zamawiającego,</w:t>
      </w:r>
      <w:r w:rsidRPr="006F21F4">
        <w:rPr>
          <w:rFonts w:cs="Arial"/>
          <w:sz w:val="22"/>
        </w:rPr>
        <w:t xml:space="preserve"> że wobec Podwykonawcy zachodzą podstawy wykluczenia,</w:t>
      </w:r>
      <w:r w:rsidRPr="006F21F4">
        <w:rPr>
          <w:rStyle w:val="FontStyle67"/>
          <w:color w:val="auto"/>
          <w:sz w:val="22"/>
        </w:rPr>
        <w:t xml:space="preserve"> jak również w sytuacji, gdy zaistnieją jakiekolwiek inne przeszkody w realizacji Robót, za które Wykonawca nie ponosi wyłącznej odpowiedzialności, które uniemożliwią albo istotnie utrudnią dalszą realizację niniejszej umowy.</w:t>
      </w:r>
    </w:p>
    <w:p w14:paraId="5C468611" w14:textId="505AE978" w:rsidR="002178AD" w:rsidRPr="006F21F4" w:rsidRDefault="002178AD" w:rsidP="003F552B">
      <w:pPr>
        <w:pStyle w:val="Style4"/>
        <w:widowControl/>
        <w:numPr>
          <w:ilvl w:val="6"/>
          <w:numId w:val="29"/>
        </w:numPr>
        <w:spacing w:after="120" w:line="240" w:lineRule="auto"/>
        <w:ind w:left="426" w:hanging="426"/>
        <w:rPr>
          <w:rStyle w:val="FontStyle67"/>
          <w:color w:val="auto"/>
          <w:sz w:val="22"/>
          <w:szCs w:val="22"/>
        </w:rPr>
      </w:pPr>
      <w:r w:rsidRPr="006F21F4">
        <w:rPr>
          <w:rStyle w:val="FontStyle67"/>
          <w:color w:val="auto"/>
          <w:sz w:val="22"/>
          <w:szCs w:val="22"/>
        </w:rPr>
        <w:t xml:space="preserve">W celu realizacji umownego prawa odstąpienia Wykonawca może złożyć oświadczenie o odstąpieniu od niniejszej umowy w terminie do dnia przypadającego na </w:t>
      </w:r>
      <w:r w:rsidR="0041739E" w:rsidRPr="006F21F4">
        <w:rPr>
          <w:rStyle w:val="FontStyle67"/>
          <w:color w:val="auto"/>
          <w:sz w:val="22"/>
          <w:szCs w:val="22"/>
        </w:rPr>
        <w:t>sześć miesięcy</w:t>
      </w:r>
      <w:r w:rsidRPr="006F21F4">
        <w:rPr>
          <w:rStyle w:val="FontStyle67"/>
          <w:color w:val="auto"/>
          <w:sz w:val="22"/>
          <w:szCs w:val="22"/>
        </w:rPr>
        <w:t xml:space="preserve"> po upływie terminu wykonania całości Robót i innych czynności objętych przedmiotem niniejszej umowy, określonego w § 3 ust. </w:t>
      </w:r>
      <w:r w:rsidR="00641A6D" w:rsidRPr="006F21F4">
        <w:rPr>
          <w:rStyle w:val="FontStyle67"/>
          <w:color w:val="auto"/>
          <w:sz w:val="22"/>
          <w:szCs w:val="22"/>
        </w:rPr>
        <w:t>1</w:t>
      </w:r>
      <w:r w:rsidRPr="006F21F4">
        <w:rPr>
          <w:rStyle w:val="FontStyle67"/>
          <w:color w:val="auto"/>
          <w:sz w:val="22"/>
          <w:szCs w:val="22"/>
        </w:rPr>
        <w:t xml:space="preserve"> powyżej.</w:t>
      </w:r>
    </w:p>
    <w:p w14:paraId="4BCF906F" w14:textId="1AB687A0" w:rsidR="00C22F94" w:rsidRPr="006F21F4" w:rsidRDefault="00C22F94" w:rsidP="003F552B">
      <w:pPr>
        <w:pStyle w:val="Style4"/>
        <w:widowControl/>
        <w:numPr>
          <w:ilvl w:val="6"/>
          <w:numId w:val="29"/>
        </w:numPr>
        <w:spacing w:after="120" w:line="240" w:lineRule="auto"/>
        <w:ind w:left="426" w:hanging="426"/>
        <w:rPr>
          <w:rStyle w:val="FontStyle67"/>
          <w:color w:val="auto"/>
          <w:sz w:val="22"/>
          <w:szCs w:val="22"/>
        </w:rPr>
      </w:pPr>
      <w:r w:rsidRPr="006F21F4">
        <w:rPr>
          <w:rStyle w:val="FontStyle67"/>
          <w:color w:val="auto"/>
          <w:sz w:val="22"/>
          <w:szCs w:val="22"/>
        </w:rPr>
        <w:t xml:space="preserve">W przypadku wygaśnięcia niniejszej umowy na skutek odstąpienia od niej przez którąkolwiek ze Stron, Podwykonawca jest zobowiązany do wydania prawidłowo wykonanej części Robót, wstrzymania dalszej realizacji niniejszej umowy oraz zabezpieczenia terenu budowy i efektów wykonywania Robót. W dalszej kolejności Strony sporządzą protokół przejęcia terenu budowy oraz protokół inwentaryzacji dotychczas wykonanej części Robót według stanu na dzień wygaśnięcia niniejszej umowy. Powyższe protokoły zostaną sporządzone w dwóch egzemplarzach, po jednym dla każdej ze Stron, przy czym konkretny dzień i godzina zostanie wyznaczona na piśmie przez Wykonawcę z wyprzedzeniem co najmniej 3 dni roboczych. W razie, gdyby umocowany przedstawiciel Podwykonawcy bez usprawiedliwionych powodów nie stawił się w wyznaczonym terminie, Wykonawca będzie uprawniony do jednostronnego </w:t>
      </w:r>
      <w:r w:rsidRPr="006F21F4">
        <w:rPr>
          <w:rStyle w:val="FontStyle67"/>
          <w:color w:val="auto"/>
          <w:sz w:val="22"/>
          <w:szCs w:val="22"/>
        </w:rPr>
        <w:lastRenderedPageBreak/>
        <w:t>sporządzenia powyższych protokołów, których treść będzie wiązać Podwykonawcę. Sporządzony w powyższy sposób protokół wymaga doręczenia Podwykonawcy.</w:t>
      </w:r>
    </w:p>
    <w:p w14:paraId="7289505F" w14:textId="07A90D0A" w:rsidR="00C22F94" w:rsidRPr="006F21F4" w:rsidRDefault="00C22F94" w:rsidP="003F552B">
      <w:pPr>
        <w:pStyle w:val="Style4"/>
        <w:widowControl/>
        <w:numPr>
          <w:ilvl w:val="6"/>
          <w:numId w:val="29"/>
        </w:numPr>
        <w:spacing w:after="120" w:line="240" w:lineRule="auto"/>
        <w:ind w:left="426" w:hanging="426"/>
        <w:rPr>
          <w:rStyle w:val="FontStyle67"/>
          <w:color w:val="auto"/>
          <w:sz w:val="22"/>
          <w:szCs w:val="22"/>
        </w:rPr>
      </w:pPr>
      <w:r w:rsidRPr="006F21F4">
        <w:rPr>
          <w:rStyle w:val="FontStyle67"/>
          <w:color w:val="auto"/>
          <w:sz w:val="22"/>
          <w:szCs w:val="22"/>
        </w:rPr>
        <w:t xml:space="preserve">W przypadku wygaśnięcia niniejszej umowy na skutek odstąpienia od niej przez którąkolwiek ze Stron, Podwykonawca udzieli Wykonawcy na wykonaną część Robót gwarancji jakości zgodnie z postanowieniami § </w:t>
      </w:r>
      <w:r w:rsidR="003E304A" w:rsidRPr="006F21F4">
        <w:rPr>
          <w:rStyle w:val="FontStyle67"/>
          <w:color w:val="auto"/>
          <w:sz w:val="22"/>
          <w:szCs w:val="22"/>
        </w:rPr>
        <w:t>8</w:t>
      </w:r>
      <w:r w:rsidRPr="006F21F4">
        <w:rPr>
          <w:rStyle w:val="FontStyle67"/>
          <w:color w:val="auto"/>
          <w:sz w:val="22"/>
          <w:szCs w:val="22"/>
        </w:rPr>
        <w:t xml:space="preserve"> powyżej.</w:t>
      </w:r>
    </w:p>
    <w:p w14:paraId="346F94D7" w14:textId="5F76B969" w:rsidR="00C22F94" w:rsidRPr="006F21F4" w:rsidRDefault="00C22F94" w:rsidP="003F552B">
      <w:pPr>
        <w:pStyle w:val="Style4"/>
        <w:widowControl/>
        <w:numPr>
          <w:ilvl w:val="6"/>
          <w:numId w:val="29"/>
        </w:numPr>
        <w:spacing w:after="120" w:line="240" w:lineRule="auto"/>
        <w:ind w:left="426" w:hanging="426"/>
        <w:rPr>
          <w:rStyle w:val="FontStyle67"/>
          <w:color w:val="auto"/>
          <w:sz w:val="22"/>
          <w:szCs w:val="22"/>
        </w:rPr>
      </w:pPr>
      <w:r w:rsidRPr="006F21F4">
        <w:rPr>
          <w:rStyle w:val="FontStyle67"/>
          <w:color w:val="auto"/>
          <w:sz w:val="22"/>
          <w:szCs w:val="22"/>
        </w:rPr>
        <w:t>W przypadku wygaśnięcia niniejszej umowy na skutek odstąpienia od niej przez którąkolwiek ze Stron, Podwykonawcy przysługiwać będzie względem Wykonawcy jedynie roszczenie o zapłatę wynagrodzenia w związku z rozliczeniem prawidłowo wykonanej części Robót. Rozliczenie dokonane zostanie na następujących zasadach:</w:t>
      </w:r>
    </w:p>
    <w:p w14:paraId="2040B5C1" w14:textId="5CA94E62" w:rsidR="00C22F94" w:rsidRPr="006F21F4" w:rsidRDefault="00C22F94" w:rsidP="003F552B">
      <w:pPr>
        <w:pStyle w:val="Akapitzlist"/>
        <w:numPr>
          <w:ilvl w:val="3"/>
          <w:numId w:val="25"/>
        </w:numPr>
        <w:spacing w:after="120"/>
        <w:ind w:left="851" w:hanging="425"/>
        <w:jc w:val="both"/>
        <w:rPr>
          <w:rFonts w:ascii="Arial" w:hAnsi="Arial" w:cs="Arial"/>
          <w:sz w:val="22"/>
          <w:szCs w:val="22"/>
        </w:rPr>
      </w:pPr>
      <w:r w:rsidRPr="006F21F4">
        <w:rPr>
          <w:rFonts w:ascii="Arial" w:hAnsi="Arial" w:cs="Arial"/>
          <w:sz w:val="22"/>
          <w:szCs w:val="22"/>
        </w:rPr>
        <w:t xml:space="preserve">rozliczenie nastąpi w oparciu o stan zaawansowania prawidłowo wykonanych i odebranych przez Zamawiającego i Wykonawcę Robót oraz o ceny określone w </w:t>
      </w:r>
      <w:r w:rsidR="007E15FB" w:rsidRPr="006F21F4">
        <w:rPr>
          <w:rFonts w:ascii="Arial" w:hAnsi="Arial" w:cs="Arial"/>
          <w:sz w:val="22"/>
          <w:szCs w:val="22"/>
        </w:rPr>
        <w:t>RCO</w:t>
      </w:r>
      <w:r w:rsidRPr="006F21F4">
        <w:rPr>
          <w:rFonts w:ascii="Arial" w:hAnsi="Arial" w:cs="Arial"/>
          <w:sz w:val="22"/>
          <w:szCs w:val="22"/>
        </w:rPr>
        <w:t>,</w:t>
      </w:r>
    </w:p>
    <w:p w14:paraId="3029976B" w14:textId="17088965" w:rsidR="00C22F94" w:rsidRPr="006F21F4" w:rsidRDefault="00C22F94" w:rsidP="003F552B">
      <w:pPr>
        <w:pStyle w:val="Akapitzlist"/>
        <w:numPr>
          <w:ilvl w:val="3"/>
          <w:numId w:val="25"/>
        </w:numPr>
        <w:spacing w:after="120"/>
        <w:ind w:left="851" w:hanging="425"/>
        <w:jc w:val="both"/>
        <w:rPr>
          <w:rFonts w:ascii="Arial" w:hAnsi="Arial" w:cs="Arial"/>
          <w:sz w:val="22"/>
          <w:szCs w:val="22"/>
        </w:rPr>
      </w:pPr>
      <w:r w:rsidRPr="006F21F4">
        <w:rPr>
          <w:rFonts w:ascii="Arial" w:hAnsi="Arial" w:cs="Arial"/>
          <w:sz w:val="22"/>
          <w:szCs w:val="22"/>
        </w:rPr>
        <w:t>w przypadku gdy rozliczenie nie będzie możliwe na zasadach określonych w lit. a), wynagrodzenie należne za wykonanie Robót zostanie określone przez niezależnego rzeczoznawcę wskazanego przez Wykonawcę,</w:t>
      </w:r>
    </w:p>
    <w:p w14:paraId="21DA74CA" w14:textId="669F532D" w:rsidR="00C22F94" w:rsidRPr="006F21F4" w:rsidRDefault="00C22F94" w:rsidP="003F552B">
      <w:pPr>
        <w:pStyle w:val="Akapitzlist"/>
        <w:numPr>
          <w:ilvl w:val="3"/>
          <w:numId w:val="25"/>
        </w:numPr>
        <w:spacing w:after="120"/>
        <w:ind w:left="851" w:hanging="425"/>
        <w:jc w:val="both"/>
        <w:rPr>
          <w:rFonts w:ascii="Arial" w:hAnsi="Arial" w:cs="Arial"/>
          <w:sz w:val="22"/>
          <w:szCs w:val="22"/>
        </w:rPr>
      </w:pPr>
      <w:r w:rsidRPr="006F21F4">
        <w:rPr>
          <w:rFonts w:ascii="Arial" w:hAnsi="Arial" w:cs="Arial"/>
          <w:sz w:val="22"/>
          <w:szCs w:val="22"/>
        </w:rPr>
        <w:t>koszty dodatkowe poniesione na zabezpieczenie terenu budowy oraz wszelkie inne uzasadnione koszty związane z zakończeniem realizacji niniejszej umowy w związku z jej wygaśnięciem, w tym koszty wynagrodzenia rzeczoznawcy, o którym mowa w lit. b), poniesie ta Strona, która ponosi odpowiedzialność za okoliczności stanowiące podstawę odstąpienia od niniejszej umowy, a w przypadku gdy odstąpienie od niniejszej umowy nastąpi z przyczyn, za które żadna ze Stron nie ponosi odpowiedzialności, albo odpowiedzialność ta spoczywa na obu Stronach, wówczas koszty te poniosą Strony w częściach równych.</w:t>
      </w:r>
    </w:p>
    <w:p w14:paraId="52E8C92B" w14:textId="37451DF1" w:rsidR="00C22F94" w:rsidRPr="006F21F4" w:rsidRDefault="00C22F94" w:rsidP="003F552B">
      <w:pPr>
        <w:pStyle w:val="Style4"/>
        <w:widowControl/>
        <w:numPr>
          <w:ilvl w:val="6"/>
          <w:numId w:val="29"/>
        </w:numPr>
        <w:spacing w:after="120" w:line="240" w:lineRule="auto"/>
        <w:ind w:left="426" w:hanging="426"/>
        <w:rPr>
          <w:rStyle w:val="FontStyle67"/>
          <w:color w:val="auto"/>
          <w:sz w:val="22"/>
          <w:szCs w:val="22"/>
        </w:rPr>
      </w:pPr>
      <w:r w:rsidRPr="006F21F4">
        <w:rPr>
          <w:rStyle w:val="FontStyle67"/>
          <w:color w:val="auto"/>
          <w:sz w:val="22"/>
          <w:szCs w:val="22"/>
        </w:rPr>
        <w:t>Strony postanawiają, że odstąpienie od niniejszej umowy nie ma wpływu na dalsze obowiązywanie jej postanowień dotyczących rękojmi i gwarancji jakości udzielonej zgodnie z postanowieniami ust.</w:t>
      </w:r>
      <w:r w:rsidR="00E96F63" w:rsidRPr="006F21F4">
        <w:rPr>
          <w:rStyle w:val="FontStyle67"/>
          <w:color w:val="auto"/>
          <w:sz w:val="22"/>
          <w:szCs w:val="22"/>
        </w:rPr>
        <w:t> </w:t>
      </w:r>
      <w:r w:rsidR="002178AD" w:rsidRPr="006F21F4">
        <w:rPr>
          <w:rStyle w:val="FontStyle67"/>
          <w:color w:val="auto"/>
          <w:sz w:val="22"/>
          <w:szCs w:val="22"/>
        </w:rPr>
        <w:t>5</w:t>
      </w:r>
      <w:r w:rsidRPr="006F21F4">
        <w:rPr>
          <w:rStyle w:val="FontStyle67"/>
          <w:color w:val="auto"/>
          <w:sz w:val="22"/>
          <w:szCs w:val="22"/>
        </w:rPr>
        <w:t xml:space="preserve"> powyżej</w:t>
      </w:r>
      <w:r w:rsidR="00E96F63" w:rsidRPr="006F21F4">
        <w:rPr>
          <w:rStyle w:val="FontStyle67"/>
          <w:color w:val="auto"/>
          <w:sz w:val="22"/>
          <w:szCs w:val="22"/>
        </w:rPr>
        <w:t xml:space="preserve"> oraz dotyczących Zabezpieczenia</w:t>
      </w:r>
      <w:r w:rsidRPr="006F21F4">
        <w:rPr>
          <w:rStyle w:val="FontStyle67"/>
          <w:color w:val="auto"/>
          <w:sz w:val="22"/>
          <w:szCs w:val="22"/>
        </w:rPr>
        <w:t>, które będą obowiązywały do czasu ustania odpowiedzialności Podwykonawcy z tytułu rękojmi i gwarancji jakości.</w:t>
      </w:r>
    </w:p>
    <w:p w14:paraId="20925818" w14:textId="07B94D43" w:rsidR="001E31F8" w:rsidRPr="006F21F4" w:rsidRDefault="001E31F8" w:rsidP="0018250F">
      <w:pPr>
        <w:pStyle w:val="Tekstpodstawowywcity"/>
        <w:keepNext/>
        <w:spacing w:before="240" w:after="120"/>
        <w:ind w:left="0"/>
        <w:jc w:val="center"/>
        <w:rPr>
          <w:rFonts w:cs="Arial"/>
          <w:sz w:val="22"/>
        </w:rPr>
      </w:pPr>
      <w:r w:rsidRPr="006F21F4">
        <w:rPr>
          <w:rFonts w:cs="Arial"/>
          <w:b/>
          <w:sz w:val="22"/>
        </w:rPr>
        <w:t xml:space="preserve">§ </w:t>
      </w:r>
      <w:r w:rsidR="007E15FB" w:rsidRPr="006F21F4">
        <w:rPr>
          <w:rFonts w:cs="Arial"/>
          <w:b/>
          <w:sz w:val="22"/>
        </w:rPr>
        <w:t>1</w:t>
      </w:r>
      <w:r w:rsidR="00954F74" w:rsidRPr="006F21F4">
        <w:rPr>
          <w:rFonts w:cs="Arial"/>
          <w:b/>
          <w:sz w:val="22"/>
        </w:rPr>
        <w:t>4</w:t>
      </w:r>
      <w:r w:rsidR="00AB53EE" w:rsidRPr="006F21F4">
        <w:rPr>
          <w:rFonts w:cs="Arial"/>
          <w:b/>
          <w:sz w:val="22"/>
        </w:rPr>
        <w:br/>
      </w:r>
      <w:r w:rsidRPr="006F21F4">
        <w:rPr>
          <w:rFonts w:cs="Arial"/>
          <w:b/>
          <w:sz w:val="22"/>
        </w:rPr>
        <w:t>Wymagania wynikające z Kontraktu</w:t>
      </w:r>
    </w:p>
    <w:p w14:paraId="264A95FF" w14:textId="77777777" w:rsidR="006B3824" w:rsidRPr="006F21F4" w:rsidRDefault="006B3824" w:rsidP="0005111E">
      <w:pPr>
        <w:numPr>
          <w:ilvl w:val="0"/>
          <w:numId w:val="3"/>
        </w:numPr>
        <w:shd w:val="clear" w:color="auto" w:fill="FFFFFF" w:themeFill="background1"/>
        <w:spacing w:after="120"/>
        <w:ind w:left="426" w:hanging="426"/>
        <w:jc w:val="both"/>
        <w:rPr>
          <w:rFonts w:ascii="Arial" w:hAnsi="Arial" w:cs="Arial"/>
          <w:sz w:val="22"/>
          <w:szCs w:val="22"/>
        </w:rPr>
      </w:pPr>
      <w:r w:rsidRPr="006F21F4">
        <w:rPr>
          <w:rFonts w:ascii="Arial" w:eastAsiaTheme="minorHAnsi" w:hAnsi="Arial" w:cs="Arial"/>
          <w:sz w:val="22"/>
          <w:szCs w:val="22"/>
          <w:lang w:eastAsia="en-US"/>
        </w:rPr>
        <w:t xml:space="preserve">Postanowienia niniejszego paragrafu </w:t>
      </w:r>
      <w:r w:rsidRPr="006F21F4">
        <w:rPr>
          <w:rFonts w:ascii="Arial" w:hAnsi="Arial" w:cs="Arial"/>
          <w:sz w:val="22"/>
          <w:szCs w:val="22"/>
        </w:rPr>
        <w:t xml:space="preserve">wynikają z treści Kontraktu i </w:t>
      </w:r>
      <w:r w:rsidRPr="006F21F4">
        <w:rPr>
          <w:rFonts w:ascii="Arial" w:eastAsiaTheme="minorHAnsi" w:hAnsi="Arial" w:cs="Arial"/>
          <w:sz w:val="22"/>
          <w:szCs w:val="22"/>
          <w:lang w:eastAsia="en-US"/>
        </w:rPr>
        <w:t xml:space="preserve">mają </w:t>
      </w:r>
      <w:r w:rsidRPr="006F21F4">
        <w:rPr>
          <w:rFonts w:ascii="Arial" w:hAnsi="Arial" w:cs="Arial"/>
          <w:sz w:val="22"/>
          <w:szCs w:val="22"/>
        </w:rPr>
        <w:t>na celu realizację jego postanowień.</w:t>
      </w:r>
    </w:p>
    <w:p w14:paraId="166926B0" w14:textId="598DFD77" w:rsidR="006B3824" w:rsidRPr="006F21F4" w:rsidRDefault="00710192" w:rsidP="0005111E">
      <w:pPr>
        <w:numPr>
          <w:ilvl w:val="0"/>
          <w:numId w:val="3"/>
        </w:numPr>
        <w:suppressAutoHyphens/>
        <w:autoSpaceDN w:val="0"/>
        <w:spacing w:after="120"/>
        <w:ind w:left="426" w:hanging="426"/>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Podwykonawca</w:t>
      </w:r>
      <w:r w:rsidR="006B3824" w:rsidRPr="006F21F4">
        <w:rPr>
          <w:rFonts w:ascii="Arial" w:eastAsiaTheme="minorHAnsi" w:hAnsi="Arial" w:cs="Arial"/>
          <w:sz w:val="22"/>
          <w:szCs w:val="22"/>
          <w:lang w:eastAsia="en-US"/>
        </w:rPr>
        <w:t xml:space="preserve"> przyjmuje do wiadomości, że zgodnie z Kontraktem </w:t>
      </w:r>
      <w:r w:rsidR="00C22F94" w:rsidRPr="006F21F4">
        <w:rPr>
          <w:rFonts w:ascii="Arial" w:eastAsiaTheme="minorHAnsi" w:hAnsi="Arial" w:cs="Arial"/>
          <w:sz w:val="22"/>
          <w:szCs w:val="22"/>
          <w:lang w:eastAsia="en-US"/>
        </w:rPr>
        <w:t>Podwykonawca</w:t>
      </w:r>
      <w:r w:rsidR="006B3824" w:rsidRPr="006F21F4">
        <w:rPr>
          <w:rFonts w:ascii="Arial" w:eastAsiaTheme="minorHAnsi" w:hAnsi="Arial" w:cs="Arial"/>
          <w:sz w:val="22"/>
          <w:szCs w:val="22"/>
          <w:lang w:eastAsia="en-US"/>
        </w:rPr>
        <w:t xml:space="preserve"> zobowiązany jest do przedstawiania </w:t>
      </w:r>
      <w:r w:rsidRPr="006F21F4">
        <w:rPr>
          <w:rFonts w:ascii="Arial" w:eastAsiaTheme="minorHAnsi" w:hAnsi="Arial" w:cs="Arial"/>
          <w:sz w:val="22"/>
          <w:szCs w:val="22"/>
          <w:lang w:eastAsia="en-US"/>
        </w:rPr>
        <w:t>Zamawiającemu</w:t>
      </w:r>
      <w:r w:rsidR="006B3824" w:rsidRPr="006F21F4">
        <w:rPr>
          <w:rFonts w:ascii="Arial" w:eastAsiaTheme="minorHAnsi" w:hAnsi="Arial" w:cs="Arial"/>
          <w:sz w:val="22"/>
          <w:szCs w:val="22"/>
          <w:lang w:eastAsia="en-US"/>
        </w:rPr>
        <w:t xml:space="preserve"> na jego żądanie dokumentów, oświadczeń i wyjaśnień dotyczących realizacji niniejszej Umowy (oryginały lub kserokopie dokumentów poświadczone za zgodność z oryginałem przez </w:t>
      </w:r>
      <w:r w:rsidRPr="006F21F4">
        <w:rPr>
          <w:rFonts w:ascii="Arial" w:eastAsiaTheme="minorHAnsi" w:hAnsi="Arial" w:cs="Arial"/>
          <w:sz w:val="22"/>
          <w:szCs w:val="22"/>
          <w:lang w:eastAsia="en-US"/>
        </w:rPr>
        <w:t>Podwykonawcę</w:t>
      </w:r>
      <w:r w:rsidR="006B3824" w:rsidRPr="006F21F4">
        <w:rPr>
          <w:rFonts w:ascii="Arial" w:eastAsiaTheme="minorHAnsi" w:hAnsi="Arial" w:cs="Arial"/>
          <w:sz w:val="22"/>
          <w:szCs w:val="22"/>
          <w:lang w:eastAsia="en-US"/>
        </w:rPr>
        <w:t>).</w:t>
      </w:r>
    </w:p>
    <w:p w14:paraId="5AFDF99D" w14:textId="33BC2D39" w:rsidR="006B3824" w:rsidRPr="006F21F4" w:rsidRDefault="00C22F94" w:rsidP="0005111E">
      <w:pPr>
        <w:pStyle w:val="Akapitzlist"/>
        <w:numPr>
          <w:ilvl w:val="0"/>
          <w:numId w:val="3"/>
        </w:numPr>
        <w:suppressAutoHyphens/>
        <w:autoSpaceDN w:val="0"/>
        <w:spacing w:after="120"/>
        <w:ind w:left="426" w:hanging="426"/>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Podwykonawca</w:t>
      </w:r>
      <w:r w:rsidR="006B3824" w:rsidRPr="006F21F4">
        <w:rPr>
          <w:rFonts w:ascii="Arial" w:eastAsiaTheme="minorHAnsi" w:hAnsi="Arial" w:cs="Arial"/>
          <w:sz w:val="22"/>
          <w:szCs w:val="22"/>
          <w:lang w:eastAsia="en-US"/>
        </w:rPr>
        <w:t xml:space="preserve"> zobowiązuje się do niezatrudniania etatowych pracowników </w:t>
      </w:r>
      <w:r w:rsidR="00710192" w:rsidRPr="006F21F4">
        <w:rPr>
          <w:rFonts w:ascii="Arial" w:eastAsiaTheme="minorHAnsi" w:hAnsi="Arial" w:cs="Arial"/>
          <w:sz w:val="22"/>
          <w:szCs w:val="22"/>
          <w:lang w:eastAsia="en-US"/>
        </w:rPr>
        <w:t>Zamawiającego</w:t>
      </w:r>
      <w:r w:rsidR="006B3824" w:rsidRPr="006F21F4">
        <w:rPr>
          <w:rFonts w:ascii="Arial" w:eastAsiaTheme="minorHAnsi" w:hAnsi="Arial" w:cs="Arial"/>
          <w:sz w:val="22"/>
          <w:szCs w:val="22"/>
          <w:lang w:eastAsia="en-US"/>
        </w:rPr>
        <w:t xml:space="preserve"> lub </w:t>
      </w:r>
      <w:r w:rsidR="00710192" w:rsidRPr="006F21F4">
        <w:rPr>
          <w:rFonts w:ascii="Arial" w:eastAsiaTheme="minorHAnsi" w:hAnsi="Arial" w:cs="Arial"/>
          <w:sz w:val="22"/>
          <w:szCs w:val="22"/>
          <w:lang w:eastAsia="en-US"/>
        </w:rPr>
        <w:t>Wykonawcy</w:t>
      </w:r>
      <w:r w:rsidR="006B3824" w:rsidRPr="006F21F4">
        <w:rPr>
          <w:rFonts w:ascii="Arial" w:eastAsiaTheme="minorHAnsi" w:hAnsi="Arial" w:cs="Arial"/>
          <w:sz w:val="22"/>
          <w:szCs w:val="22"/>
          <w:lang w:eastAsia="en-US"/>
        </w:rPr>
        <w:t xml:space="preserve"> do realizacji jakichkolwiek części usług i prac objętych </w:t>
      </w:r>
      <w:r w:rsidR="007E15FB" w:rsidRPr="006F21F4">
        <w:rPr>
          <w:rFonts w:ascii="Arial" w:eastAsiaTheme="minorHAnsi" w:hAnsi="Arial" w:cs="Arial"/>
          <w:sz w:val="22"/>
          <w:szCs w:val="22"/>
          <w:lang w:eastAsia="en-US"/>
        </w:rPr>
        <w:t>przedmiotem Kontraktu</w:t>
      </w:r>
      <w:r w:rsidR="006B3824" w:rsidRPr="006F21F4">
        <w:rPr>
          <w:rFonts w:ascii="Arial" w:eastAsiaTheme="minorHAnsi" w:hAnsi="Arial" w:cs="Arial"/>
          <w:sz w:val="22"/>
          <w:szCs w:val="22"/>
          <w:lang w:eastAsia="en-US"/>
        </w:rPr>
        <w:t>, innych niż prowadzenie zajęć dydaktycznych. Zakaz zatrudniania dotyczy wszelkich form prawnych zatrudnienia, tj. umowy o pracę, umowy zlecenia, umowy o dzieło, itp.</w:t>
      </w:r>
    </w:p>
    <w:p w14:paraId="4089B1DC" w14:textId="77777777" w:rsidR="007F7826" w:rsidRPr="006F21F4" w:rsidRDefault="006B3824" w:rsidP="007F7826">
      <w:pPr>
        <w:numPr>
          <w:ilvl w:val="0"/>
          <w:numId w:val="3"/>
        </w:numPr>
        <w:suppressAutoHyphens/>
        <w:autoSpaceDN w:val="0"/>
        <w:spacing w:after="120"/>
        <w:ind w:left="426" w:hanging="426"/>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 xml:space="preserve">W związku z wynikającym z Kontraktu obowiązkiem </w:t>
      </w:r>
      <w:r w:rsidR="00710192" w:rsidRPr="006F21F4">
        <w:rPr>
          <w:rFonts w:ascii="Arial" w:eastAsiaTheme="minorHAnsi" w:hAnsi="Arial" w:cs="Arial"/>
          <w:sz w:val="22"/>
          <w:szCs w:val="22"/>
          <w:lang w:eastAsia="en-US"/>
        </w:rPr>
        <w:t>Wykonawcy</w:t>
      </w:r>
      <w:r w:rsidRPr="006F21F4">
        <w:rPr>
          <w:rFonts w:ascii="Arial" w:eastAsiaTheme="minorHAnsi" w:hAnsi="Arial" w:cs="Arial"/>
          <w:sz w:val="22"/>
          <w:szCs w:val="22"/>
          <w:lang w:eastAsia="en-US"/>
        </w:rPr>
        <w:t xml:space="preserve"> przedłożenia na żądanie </w:t>
      </w:r>
      <w:r w:rsidR="00710192" w:rsidRPr="006F21F4">
        <w:rPr>
          <w:rFonts w:ascii="Arial" w:eastAsiaTheme="minorHAnsi" w:hAnsi="Arial" w:cs="Arial"/>
          <w:sz w:val="22"/>
          <w:szCs w:val="22"/>
          <w:lang w:eastAsia="en-US"/>
        </w:rPr>
        <w:t>Zamawiającego</w:t>
      </w:r>
      <w:r w:rsidRPr="006F21F4">
        <w:rPr>
          <w:rFonts w:ascii="Arial" w:eastAsiaTheme="minorHAnsi" w:hAnsi="Arial" w:cs="Arial"/>
          <w:sz w:val="22"/>
          <w:szCs w:val="22"/>
          <w:lang w:eastAsia="en-US"/>
        </w:rPr>
        <w:t xml:space="preserve"> oświadczenia</w:t>
      </w:r>
      <w:r w:rsidR="007E15FB" w:rsidRPr="006F21F4">
        <w:rPr>
          <w:rFonts w:ascii="Arial" w:eastAsiaTheme="minorHAnsi" w:hAnsi="Arial" w:cs="Arial"/>
          <w:sz w:val="22"/>
          <w:szCs w:val="22"/>
          <w:lang w:eastAsia="en-US"/>
        </w:rPr>
        <w:t xml:space="preserve"> </w:t>
      </w:r>
      <w:r w:rsidRPr="006F21F4">
        <w:rPr>
          <w:rFonts w:ascii="Arial" w:eastAsiaTheme="minorHAnsi" w:hAnsi="Arial" w:cs="Arial"/>
          <w:sz w:val="22"/>
          <w:szCs w:val="22"/>
          <w:lang w:eastAsia="en-US"/>
        </w:rPr>
        <w:t xml:space="preserve">lub dokumentów potwierdzających brak podstaw wykluczenia wobec Wykonawcy, </w:t>
      </w:r>
      <w:r w:rsidR="00C22F94" w:rsidRPr="006F21F4">
        <w:rPr>
          <w:rFonts w:ascii="Arial" w:eastAsiaTheme="minorHAnsi" w:hAnsi="Arial" w:cs="Arial"/>
          <w:sz w:val="22"/>
          <w:szCs w:val="22"/>
          <w:lang w:eastAsia="en-US"/>
        </w:rPr>
        <w:t>Podwykonawca</w:t>
      </w:r>
      <w:r w:rsidRPr="006F21F4">
        <w:rPr>
          <w:rFonts w:ascii="Arial" w:eastAsiaTheme="minorHAnsi" w:hAnsi="Arial" w:cs="Arial"/>
          <w:sz w:val="22"/>
          <w:szCs w:val="22"/>
          <w:lang w:eastAsia="en-US"/>
        </w:rPr>
        <w:t xml:space="preserve"> zobowiązany jest na żądanie </w:t>
      </w:r>
      <w:r w:rsidR="00710192" w:rsidRPr="006F21F4">
        <w:rPr>
          <w:rFonts w:ascii="Arial" w:eastAsiaTheme="minorHAnsi" w:hAnsi="Arial" w:cs="Arial"/>
          <w:sz w:val="22"/>
          <w:szCs w:val="22"/>
          <w:lang w:eastAsia="en-US"/>
        </w:rPr>
        <w:t>Wykonawcy</w:t>
      </w:r>
      <w:r w:rsidRPr="006F21F4">
        <w:rPr>
          <w:rFonts w:ascii="Arial" w:eastAsiaTheme="minorHAnsi" w:hAnsi="Arial" w:cs="Arial"/>
          <w:sz w:val="22"/>
          <w:szCs w:val="22"/>
          <w:lang w:eastAsia="en-US"/>
        </w:rPr>
        <w:t xml:space="preserve"> lub </w:t>
      </w:r>
      <w:r w:rsidR="00710192" w:rsidRPr="006F21F4">
        <w:rPr>
          <w:rFonts w:ascii="Arial" w:eastAsiaTheme="minorHAnsi" w:hAnsi="Arial" w:cs="Arial"/>
          <w:sz w:val="22"/>
          <w:szCs w:val="22"/>
          <w:lang w:eastAsia="en-US"/>
        </w:rPr>
        <w:t>Zamawiającego</w:t>
      </w:r>
      <w:r w:rsidRPr="006F21F4">
        <w:rPr>
          <w:rFonts w:ascii="Arial" w:eastAsiaTheme="minorHAnsi" w:hAnsi="Arial" w:cs="Arial"/>
          <w:sz w:val="22"/>
          <w:szCs w:val="22"/>
          <w:lang w:eastAsia="en-US"/>
        </w:rPr>
        <w:t xml:space="preserve"> niezwłocznie przedłożyć wymagane oświadczenia lub dokumenty. Jeżeli </w:t>
      </w:r>
      <w:r w:rsidR="00710192" w:rsidRPr="006F21F4">
        <w:rPr>
          <w:rFonts w:ascii="Arial" w:eastAsiaTheme="minorHAnsi" w:hAnsi="Arial" w:cs="Arial"/>
          <w:sz w:val="22"/>
          <w:szCs w:val="22"/>
          <w:lang w:eastAsia="en-US"/>
        </w:rPr>
        <w:t>Zamawiający</w:t>
      </w:r>
      <w:r w:rsidRPr="006F21F4">
        <w:rPr>
          <w:rFonts w:ascii="Arial" w:eastAsiaTheme="minorHAnsi" w:hAnsi="Arial" w:cs="Arial"/>
          <w:sz w:val="22"/>
          <w:szCs w:val="22"/>
          <w:lang w:eastAsia="en-US"/>
        </w:rPr>
        <w:t xml:space="preserve"> stwierdzi, że wobec </w:t>
      </w:r>
      <w:r w:rsidR="00C22F94" w:rsidRPr="006F21F4">
        <w:rPr>
          <w:rFonts w:ascii="Arial" w:eastAsiaTheme="minorHAnsi" w:hAnsi="Arial" w:cs="Arial"/>
          <w:sz w:val="22"/>
          <w:szCs w:val="22"/>
          <w:lang w:eastAsia="en-US"/>
        </w:rPr>
        <w:t>Podwykonawcy</w:t>
      </w:r>
      <w:r w:rsidRPr="006F21F4">
        <w:rPr>
          <w:rFonts w:ascii="Arial" w:eastAsiaTheme="minorHAnsi" w:hAnsi="Arial" w:cs="Arial"/>
          <w:sz w:val="22"/>
          <w:szCs w:val="22"/>
          <w:lang w:eastAsia="en-US"/>
        </w:rPr>
        <w:t xml:space="preserve"> zachodzą podstawy wykluczenia, </w:t>
      </w:r>
      <w:r w:rsidR="00710192" w:rsidRPr="006F21F4">
        <w:rPr>
          <w:rFonts w:ascii="Arial" w:eastAsiaTheme="minorHAnsi" w:hAnsi="Arial" w:cs="Arial"/>
          <w:sz w:val="22"/>
          <w:szCs w:val="22"/>
          <w:lang w:eastAsia="en-US"/>
        </w:rPr>
        <w:t>Wykonawca</w:t>
      </w:r>
      <w:r w:rsidRPr="006F21F4">
        <w:rPr>
          <w:rFonts w:ascii="Arial" w:eastAsiaTheme="minorHAnsi" w:hAnsi="Arial" w:cs="Arial"/>
          <w:sz w:val="22"/>
          <w:szCs w:val="22"/>
          <w:lang w:eastAsia="en-US"/>
        </w:rPr>
        <w:t xml:space="preserve"> obowiązany jest zastąpić </w:t>
      </w:r>
      <w:r w:rsidR="00C22F94" w:rsidRPr="006F21F4">
        <w:rPr>
          <w:rFonts w:ascii="Arial" w:eastAsiaTheme="minorHAnsi" w:hAnsi="Arial" w:cs="Arial"/>
          <w:sz w:val="22"/>
          <w:szCs w:val="22"/>
          <w:lang w:eastAsia="en-US"/>
        </w:rPr>
        <w:t>Podwykonawcę</w:t>
      </w:r>
      <w:r w:rsidRPr="006F21F4">
        <w:rPr>
          <w:rFonts w:ascii="Arial" w:eastAsiaTheme="minorHAnsi" w:hAnsi="Arial" w:cs="Arial"/>
          <w:sz w:val="22"/>
          <w:szCs w:val="22"/>
          <w:lang w:eastAsia="en-US"/>
        </w:rPr>
        <w:t xml:space="preserve"> lub zrezygnować z dalszej realizacji niniejszej umowy, na co </w:t>
      </w:r>
      <w:r w:rsidR="00C22F94" w:rsidRPr="006F21F4">
        <w:rPr>
          <w:rFonts w:ascii="Arial" w:eastAsiaTheme="minorHAnsi" w:hAnsi="Arial" w:cs="Arial"/>
          <w:sz w:val="22"/>
          <w:szCs w:val="22"/>
          <w:lang w:eastAsia="en-US"/>
        </w:rPr>
        <w:t>Podwykonawca</w:t>
      </w:r>
      <w:r w:rsidRPr="006F21F4">
        <w:rPr>
          <w:rFonts w:ascii="Arial" w:eastAsiaTheme="minorHAnsi" w:hAnsi="Arial" w:cs="Arial"/>
          <w:sz w:val="22"/>
          <w:szCs w:val="22"/>
          <w:lang w:eastAsia="en-US"/>
        </w:rPr>
        <w:t xml:space="preserve"> </w:t>
      </w:r>
      <w:r w:rsidRPr="006F21F4">
        <w:rPr>
          <w:rFonts w:ascii="Arial" w:eastAsia="Arial" w:hAnsi="Arial" w:cs="Arial"/>
          <w:kern w:val="1"/>
          <w:sz w:val="22"/>
          <w:shd w:val="clear" w:color="auto" w:fill="FFFFFF"/>
          <w:lang w:eastAsia="ar-SA"/>
        </w:rPr>
        <w:t>niniejszym wyraża bezwarunkową i nieodwołalną zgodę</w:t>
      </w:r>
      <w:r w:rsidRPr="006F21F4">
        <w:rPr>
          <w:rFonts w:ascii="Arial" w:eastAsiaTheme="minorHAnsi" w:hAnsi="Arial" w:cs="Arial"/>
          <w:sz w:val="22"/>
          <w:szCs w:val="22"/>
          <w:lang w:eastAsia="en-US"/>
        </w:rPr>
        <w:t>.</w:t>
      </w:r>
    </w:p>
    <w:p w14:paraId="273CB269" w14:textId="5B21BFE0" w:rsidR="007F7826" w:rsidRPr="006F21F4" w:rsidRDefault="007F7826" w:rsidP="007F7826">
      <w:pPr>
        <w:numPr>
          <w:ilvl w:val="0"/>
          <w:numId w:val="3"/>
        </w:numPr>
        <w:suppressAutoHyphens/>
        <w:autoSpaceDN w:val="0"/>
        <w:spacing w:after="120"/>
        <w:ind w:left="426" w:hanging="426"/>
        <w:jc w:val="both"/>
        <w:textAlignment w:val="baseline"/>
        <w:rPr>
          <w:rFonts w:ascii="Arial" w:eastAsiaTheme="minorHAnsi" w:hAnsi="Arial" w:cs="Arial"/>
          <w:sz w:val="22"/>
          <w:szCs w:val="22"/>
          <w:lang w:eastAsia="en-US"/>
        </w:rPr>
      </w:pPr>
      <w:r w:rsidRPr="006F21F4">
        <w:rPr>
          <w:rFonts w:ascii="Arial" w:hAnsi="Arial" w:cs="Arial"/>
          <w:sz w:val="22"/>
          <w:szCs w:val="22"/>
        </w:rPr>
        <w:t xml:space="preserve">W związku z wynikającym z Kontraktu obowiązkiem Wykonawcy przedłożenia na żądanie Zamawiającego oświadczania lub dokumentów potwierdzających brak podstaw wykluczenia wobec Podwykonawcy, Podwykonawca zobowiązany jest na żądanie Wykonawcy niezwłocznie przedłożyć mu wymagane oświadczenia lub dokumenty. Jeżeli Zamawiający stwierdzi, że wobec Podwykonawcy zachodzą podstawy wykluczenia, Wykonawca zobowiązany będzie </w:t>
      </w:r>
      <w:r w:rsidRPr="006F21F4">
        <w:rPr>
          <w:rFonts w:ascii="Arial" w:hAnsi="Arial" w:cs="Arial"/>
          <w:sz w:val="22"/>
          <w:szCs w:val="22"/>
        </w:rPr>
        <w:lastRenderedPageBreak/>
        <w:t>zastąpić Podwykonawcę lub zrezygnować z powierzenia wykonania części zamówienia Podwykonawcy. W takim przypadku Wykonawca uprawniony będzie do odstąpienia od niniejszej umowy na podstawie</w:t>
      </w:r>
      <w:r w:rsidR="009661CC" w:rsidRPr="006F21F4">
        <w:rPr>
          <w:rFonts w:ascii="Arial" w:hAnsi="Arial" w:cs="Arial"/>
          <w:sz w:val="22"/>
          <w:szCs w:val="22"/>
        </w:rPr>
        <w:t xml:space="preserve"> § 13 ust. 2 lit. 1 powyżej.</w:t>
      </w:r>
    </w:p>
    <w:p w14:paraId="198365CA" w14:textId="5C3E5B7B" w:rsidR="006B3824" w:rsidRPr="006F21F4" w:rsidRDefault="006B3824" w:rsidP="0005111E">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6F21F4">
        <w:rPr>
          <w:rFonts w:ascii="Arial" w:eastAsiaTheme="minorHAnsi" w:hAnsi="Arial" w:cs="Arial"/>
          <w:sz w:val="22"/>
          <w:szCs w:val="22"/>
          <w:lang w:eastAsia="en-US"/>
        </w:rPr>
        <w:t xml:space="preserve">Na żądanie </w:t>
      </w:r>
      <w:r w:rsidR="00710192" w:rsidRPr="006F21F4">
        <w:rPr>
          <w:rFonts w:ascii="Arial" w:eastAsiaTheme="minorHAnsi" w:hAnsi="Arial" w:cs="Arial"/>
          <w:sz w:val="22"/>
          <w:szCs w:val="22"/>
          <w:lang w:eastAsia="en-US"/>
        </w:rPr>
        <w:t>Zamawiającego</w:t>
      </w:r>
      <w:r w:rsidRPr="006F21F4">
        <w:rPr>
          <w:rFonts w:ascii="Arial" w:eastAsiaTheme="minorHAnsi" w:hAnsi="Arial" w:cs="Arial"/>
          <w:sz w:val="22"/>
          <w:szCs w:val="22"/>
          <w:lang w:eastAsia="en-US"/>
        </w:rPr>
        <w:t>, na warunkach i w przypadkach określonych w Kontrak</w:t>
      </w:r>
      <w:r w:rsidR="007E15FB" w:rsidRPr="006F21F4">
        <w:rPr>
          <w:rFonts w:ascii="Arial" w:eastAsiaTheme="minorHAnsi" w:hAnsi="Arial" w:cs="Arial"/>
          <w:sz w:val="22"/>
          <w:szCs w:val="22"/>
          <w:lang w:eastAsia="en-US"/>
        </w:rPr>
        <w:t>cie</w:t>
      </w:r>
      <w:r w:rsidRPr="006F21F4">
        <w:rPr>
          <w:rFonts w:ascii="Arial" w:eastAsiaTheme="minorHAnsi" w:hAnsi="Arial" w:cs="Arial"/>
          <w:sz w:val="22"/>
          <w:szCs w:val="22"/>
          <w:lang w:eastAsia="en-US"/>
        </w:rPr>
        <w:t xml:space="preserve">, prawa i obowiązki </w:t>
      </w:r>
      <w:r w:rsidR="00C22F94" w:rsidRPr="006F21F4">
        <w:rPr>
          <w:rFonts w:ascii="Arial" w:eastAsiaTheme="minorHAnsi" w:hAnsi="Arial" w:cs="Arial"/>
          <w:sz w:val="22"/>
          <w:szCs w:val="22"/>
          <w:lang w:eastAsia="en-US"/>
        </w:rPr>
        <w:t>Podwykonawcy</w:t>
      </w:r>
      <w:r w:rsidRPr="006F21F4">
        <w:rPr>
          <w:rFonts w:ascii="Arial" w:eastAsiaTheme="minorHAnsi" w:hAnsi="Arial" w:cs="Arial"/>
          <w:sz w:val="22"/>
          <w:szCs w:val="22"/>
          <w:lang w:eastAsia="en-US"/>
        </w:rPr>
        <w:t xml:space="preserve"> wynikające z niniejszej umowy mogą zostać przez </w:t>
      </w:r>
      <w:r w:rsidR="00C22F94" w:rsidRPr="006F21F4">
        <w:rPr>
          <w:rFonts w:ascii="Arial" w:eastAsiaTheme="minorHAnsi" w:hAnsi="Arial" w:cs="Arial"/>
          <w:sz w:val="22"/>
          <w:szCs w:val="22"/>
          <w:lang w:eastAsia="en-US"/>
        </w:rPr>
        <w:t>Wykonawcę</w:t>
      </w:r>
      <w:r w:rsidRPr="006F21F4">
        <w:rPr>
          <w:rFonts w:ascii="Arial" w:eastAsiaTheme="minorHAnsi" w:hAnsi="Arial" w:cs="Arial"/>
          <w:sz w:val="22"/>
          <w:szCs w:val="22"/>
          <w:lang w:eastAsia="en-US"/>
        </w:rPr>
        <w:t xml:space="preserve"> przeniesione na </w:t>
      </w:r>
      <w:r w:rsidR="00710192" w:rsidRPr="006F21F4">
        <w:rPr>
          <w:rFonts w:ascii="Arial" w:eastAsiaTheme="minorHAnsi" w:hAnsi="Arial" w:cs="Arial"/>
          <w:sz w:val="22"/>
          <w:szCs w:val="22"/>
          <w:lang w:eastAsia="en-US"/>
        </w:rPr>
        <w:t>Zamawiającego</w:t>
      </w:r>
      <w:r w:rsidRPr="006F21F4">
        <w:rPr>
          <w:rFonts w:ascii="Arial" w:eastAsiaTheme="minorHAnsi" w:hAnsi="Arial" w:cs="Arial"/>
          <w:sz w:val="22"/>
          <w:szCs w:val="22"/>
          <w:lang w:eastAsia="en-US"/>
        </w:rPr>
        <w:t>, bez konieczności uzyskiwania</w:t>
      </w:r>
      <w:r w:rsidRPr="006F21F4">
        <w:rPr>
          <w:rFonts w:ascii="Arial" w:eastAsia="Arial" w:hAnsi="Arial" w:cs="Arial"/>
          <w:kern w:val="1"/>
          <w:sz w:val="22"/>
          <w:shd w:val="clear" w:color="auto" w:fill="FFFFFF"/>
          <w:lang w:eastAsia="ar-SA"/>
        </w:rPr>
        <w:t xml:space="preserve"> zgody </w:t>
      </w:r>
      <w:r w:rsidR="00C22F94" w:rsidRPr="006F21F4">
        <w:rPr>
          <w:rFonts w:ascii="Arial" w:eastAsia="Arial" w:hAnsi="Arial" w:cs="Arial"/>
          <w:kern w:val="1"/>
          <w:sz w:val="22"/>
          <w:shd w:val="clear" w:color="auto" w:fill="FFFFFF"/>
          <w:lang w:eastAsia="ar-SA"/>
        </w:rPr>
        <w:t>Podwykonawcy</w:t>
      </w:r>
      <w:r w:rsidRPr="006F21F4">
        <w:rPr>
          <w:rFonts w:ascii="Arial" w:eastAsia="Arial" w:hAnsi="Arial" w:cs="Arial"/>
          <w:kern w:val="1"/>
          <w:sz w:val="22"/>
          <w:shd w:val="clear" w:color="auto" w:fill="FFFFFF"/>
          <w:lang w:eastAsia="ar-SA"/>
        </w:rPr>
        <w:t xml:space="preserve">, na co </w:t>
      </w:r>
      <w:r w:rsidR="00C22F94" w:rsidRPr="006F21F4">
        <w:rPr>
          <w:rFonts w:ascii="Arial" w:eastAsia="Arial" w:hAnsi="Arial" w:cs="Arial"/>
          <w:kern w:val="1"/>
          <w:sz w:val="22"/>
          <w:shd w:val="clear" w:color="auto" w:fill="FFFFFF"/>
          <w:lang w:eastAsia="ar-SA"/>
        </w:rPr>
        <w:t>Podwykonawca</w:t>
      </w:r>
      <w:r w:rsidRPr="006F21F4">
        <w:rPr>
          <w:rFonts w:ascii="Arial" w:eastAsia="Arial" w:hAnsi="Arial" w:cs="Arial"/>
          <w:kern w:val="1"/>
          <w:sz w:val="22"/>
          <w:shd w:val="clear" w:color="auto" w:fill="FFFFFF"/>
          <w:lang w:eastAsia="ar-SA"/>
        </w:rPr>
        <w:t xml:space="preserve"> niniejszym wyraża bezwarunkową i nieodwołalną zgodę.</w:t>
      </w:r>
    </w:p>
    <w:p w14:paraId="5D9D004E" w14:textId="1F52BBA2" w:rsidR="00531B0C" w:rsidRPr="006F21F4" w:rsidRDefault="005546F3" w:rsidP="006A2FAD">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6F21F4">
        <w:rPr>
          <w:rFonts w:ascii="Arial" w:eastAsia="Arial" w:hAnsi="Arial" w:cs="Arial"/>
          <w:kern w:val="1"/>
          <w:sz w:val="22"/>
          <w:shd w:val="clear" w:color="auto" w:fill="FFFFFF"/>
          <w:lang w:eastAsia="ar-SA"/>
        </w:rPr>
        <w:t xml:space="preserve">Podwykonawca </w:t>
      </w:r>
      <w:r w:rsidR="00531B0C" w:rsidRPr="006F21F4">
        <w:rPr>
          <w:rFonts w:ascii="Arial" w:eastAsia="Arial" w:hAnsi="Arial" w:cs="Arial"/>
          <w:kern w:val="1"/>
          <w:sz w:val="22"/>
          <w:shd w:val="clear" w:color="auto" w:fill="FFFFFF"/>
          <w:lang w:eastAsia="ar-SA"/>
        </w:rPr>
        <w:t>zobowiązuje się do zapoznania w sposób udokumentowany zarówno siebie jak i wszystkich osób realizujących w jego imieniu Umowę z dokumentem pn. „</w:t>
      </w:r>
      <w:r w:rsidR="00531B0C" w:rsidRPr="006F21F4">
        <w:rPr>
          <w:rFonts w:ascii="Arial" w:eastAsia="Arial" w:hAnsi="Arial" w:cs="Arial"/>
          <w:i/>
          <w:kern w:val="1"/>
          <w:sz w:val="22"/>
          <w:shd w:val="clear" w:color="auto" w:fill="FFFFFF"/>
          <w:lang w:eastAsia="ar-SA"/>
        </w:rPr>
        <w:t>Polityka Bezpieczeństwa Informacji w PKP Polskie Linie Kolejowe S.A. dla Partnerów Biznesowych Spółki SZBI-Ibi-1a</w:t>
      </w:r>
      <w:r w:rsidR="00531B0C" w:rsidRPr="006F21F4">
        <w:rPr>
          <w:rFonts w:ascii="Arial" w:eastAsia="Arial" w:hAnsi="Arial" w:cs="Arial"/>
          <w:kern w:val="1"/>
          <w:sz w:val="22"/>
          <w:shd w:val="clear" w:color="auto" w:fill="FFFFFF"/>
          <w:lang w:eastAsia="ar-SA"/>
        </w:rPr>
        <w:t xml:space="preserve">”, dostępnym na stronie internetowej </w:t>
      </w:r>
      <w:r w:rsidR="00954F74" w:rsidRPr="006F21F4">
        <w:rPr>
          <w:rFonts w:ascii="Arial" w:eastAsia="Arial" w:hAnsi="Arial" w:cs="Arial"/>
          <w:kern w:val="1"/>
          <w:sz w:val="22"/>
          <w:shd w:val="clear" w:color="auto" w:fill="FFFFFF"/>
          <w:lang w:eastAsia="ar-SA"/>
        </w:rPr>
        <w:t>Zamawiającego</w:t>
      </w:r>
      <w:r w:rsidR="00531B0C" w:rsidRPr="006F21F4">
        <w:rPr>
          <w:rFonts w:ascii="Arial" w:eastAsia="Arial" w:hAnsi="Arial" w:cs="Arial"/>
          <w:kern w:val="1"/>
          <w:sz w:val="22"/>
          <w:u w:val="single"/>
          <w:shd w:val="clear" w:color="auto" w:fill="FFFFFF"/>
          <w:lang w:eastAsia="ar-SA"/>
        </w:rPr>
        <w:t xml:space="preserve">. </w:t>
      </w:r>
    </w:p>
    <w:p w14:paraId="6B21A84B" w14:textId="75539EF6" w:rsidR="00531B0C" w:rsidRPr="006F21F4" w:rsidRDefault="006F21F4" w:rsidP="006A2FAD">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6F21F4">
        <w:rPr>
          <w:rFonts w:ascii="Arial" w:eastAsia="Arial" w:hAnsi="Arial" w:cs="Arial"/>
          <w:kern w:val="1"/>
          <w:sz w:val="22"/>
          <w:shd w:val="clear" w:color="auto" w:fill="FFFFFF"/>
          <w:lang w:eastAsia="ar-SA"/>
        </w:rPr>
        <w:t>Podwykonawca</w:t>
      </w:r>
      <w:r w:rsidR="005546F3" w:rsidRPr="006F21F4">
        <w:rPr>
          <w:rFonts w:ascii="Arial" w:eastAsia="Arial" w:hAnsi="Arial" w:cs="Arial"/>
          <w:kern w:val="1"/>
          <w:sz w:val="22"/>
          <w:shd w:val="clear" w:color="auto" w:fill="FFFFFF"/>
          <w:lang w:eastAsia="ar-SA"/>
        </w:rPr>
        <w:t xml:space="preserve"> </w:t>
      </w:r>
      <w:r w:rsidR="00531B0C" w:rsidRPr="006F21F4">
        <w:rPr>
          <w:rFonts w:ascii="Arial" w:eastAsia="Arial" w:hAnsi="Arial" w:cs="Arial"/>
          <w:kern w:val="1"/>
          <w:sz w:val="22"/>
          <w:shd w:val="clear" w:color="auto" w:fill="FFFFFF"/>
          <w:lang w:eastAsia="ar-SA"/>
        </w:rPr>
        <w:t xml:space="preserve">i osoby go reprezentujące przy zawarciu </w:t>
      </w:r>
      <w:r w:rsidR="00A63779" w:rsidRPr="006F21F4">
        <w:rPr>
          <w:rFonts w:ascii="Arial" w:eastAsia="Arial" w:hAnsi="Arial" w:cs="Arial"/>
          <w:kern w:val="1"/>
          <w:sz w:val="22"/>
          <w:shd w:val="clear" w:color="auto" w:fill="FFFFFF"/>
          <w:lang w:eastAsia="ar-SA"/>
        </w:rPr>
        <w:t>niniejszej u</w:t>
      </w:r>
      <w:r w:rsidR="00531B0C" w:rsidRPr="006F21F4">
        <w:rPr>
          <w:rFonts w:ascii="Arial" w:eastAsia="Arial" w:hAnsi="Arial" w:cs="Arial"/>
          <w:kern w:val="1"/>
          <w:sz w:val="22"/>
          <w:shd w:val="clear" w:color="auto" w:fill="FFFFFF"/>
          <w:lang w:eastAsia="ar-SA"/>
        </w:rPr>
        <w:t>mowy potwierdzają zapoznanie się z treścią klauzul informacyjn</w:t>
      </w:r>
      <w:r w:rsidR="00A63779" w:rsidRPr="006F21F4">
        <w:rPr>
          <w:rFonts w:ascii="Arial" w:eastAsia="Arial" w:hAnsi="Arial" w:cs="Arial"/>
          <w:kern w:val="1"/>
          <w:sz w:val="22"/>
          <w:shd w:val="clear" w:color="auto" w:fill="FFFFFF"/>
          <w:lang w:eastAsia="ar-SA"/>
        </w:rPr>
        <w:t>ych</w:t>
      </w:r>
      <w:r w:rsidR="00531B0C" w:rsidRPr="006F21F4">
        <w:rPr>
          <w:rFonts w:ascii="Arial" w:eastAsia="Arial" w:hAnsi="Arial" w:cs="Arial"/>
          <w:kern w:val="1"/>
          <w:sz w:val="22"/>
          <w:shd w:val="clear" w:color="auto" w:fill="FFFFFF"/>
          <w:lang w:eastAsia="ar-SA"/>
        </w:rPr>
        <w:t xml:space="preserve"> Zamawiającego </w:t>
      </w:r>
      <w:r w:rsidR="00A63779" w:rsidRPr="006F21F4">
        <w:rPr>
          <w:rFonts w:ascii="Arial" w:eastAsia="Arial" w:hAnsi="Arial" w:cs="Arial"/>
          <w:kern w:val="1"/>
          <w:sz w:val="22"/>
          <w:shd w:val="clear" w:color="auto" w:fill="FFFFFF"/>
          <w:lang w:eastAsia="ar-SA"/>
        </w:rPr>
        <w:t xml:space="preserve">i CUPT zawartych w § 35 i § 35a Kontraktu </w:t>
      </w:r>
      <w:r w:rsidR="00531B0C" w:rsidRPr="006F21F4">
        <w:rPr>
          <w:rFonts w:ascii="Arial" w:eastAsia="Arial" w:hAnsi="Arial" w:cs="Arial"/>
          <w:kern w:val="1"/>
          <w:sz w:val="22"/>
          <w:shd w:val="clear" w:color="auto" w:fill="FFFFFF"/>
          <w:lang w:eastAsia="ar-SA"/>
        </w:rPr>
        <w:t xml:space="preserve">oraz zobowiązują się poinformować w imieniu Zamawiającego </w:t>
      </w:r>
      <w:r w:rsidR="00A63779" w:rsidRPr="006F21F4">
        <w:rPr>
          <w:rFonts w:ascii="Arial" w:eastAsia="Arial" w:hAnsi="Arial" w:cs="Arial"/>
          <w:kern w:val="1"/>
          <w:sz w:val="22"/>
          <w:shd w:val="clear" w:color="auto" w:fill="FFFFFF"/>
          <w:lang w:eastAsia="ar-SA"/>
        </w:rPr>
        <w:t xml:space="preserve">oraz CUPT </w:t>
      </w:r>
      <w:r w:rsidR="00531B0C" w:rsidRPr="006F21F4">
        <w:rPr>
          <w:rFonts w:ascii="Arial" w:eastAsia="Arial" w:hAnsi="Arial" w:cs="Arial"/>
          <w:kern w:val="1"/>
          <w:sz w:val="22"/>
          <w:shd w:val="clear" w:color="auto" w:fill="FFFFFF"/>
          <w:lang w:eastAsia="ar-SA"/>
        </w:rPr>
        <w:t xml:space="preserve">wszystkie osoby fizyczne kierowane przez </w:t>
      </w:r>
      <w:r w:rsidR="005546F3" w:rsidRPr="006F21F4">
        <w:rPr>
          <w:rFonts w:ascii="Arial" w:eastAsia="Arial" w:hAnsi="Arial" w:cs="Arial"/>
          <w:kern w:val="1"/>
          <w:sz w:val="22"/>
          <w:shd w:val="clear" w:color="auto" w:fill="FFFFFF"/>
          <w:lang w:eastAsia="ar-SA"/>
        </w:rPr>
        <w:t xml:space="preserve">Podwykonawcę </w:t>
      </w:r>
      <w:r w:rsidR="00531B0C" w:rsidRPr="006F21F4">
        <w:rPr>
          <w:rFonts w:ascii="Arial" w:eastAsia="Arial" w:hAnsi="Arial" w:cs="Arial"/>
          <w:kern w:val="1"/>
          <w:sz w:val="22"/>
          <w:shd w:val="clear" w:color="auto" w:fill="FFFFFF"/>
          <w:lang w:eastAsia="ar-SA"/>
        </w:rPr>
        <w:t xml:space="preserve">do realizacji </w:t>
      </w:r>
      <w:r w:rsidR="00A63779" w:rsidRPr="006F21F4">
        <w:rPr>
          <w:rFonts w:ascii="Arial" w:eastAsia="Arial" w:hAnsi="Arial" w:cs="Arial"/>
          <w:kern w:val="1"/>
          <w:sz w:val="22"/>
          <w:shd w:val="clear" w:color="auto" w:fill="FFFFFF"/>
          <w:lang w:eastAsia="ar-SA"/>
        </w:rPr>
        <w:t>niniejszej u</w:t>
      </w:r>
      <w:r w:rsidR="00531B0C" w:rsidRPr="006F21F4">
        <w:rPr>
          <w:rFonts w:ascii="Arial" w:eastAsia="Arial" w:hAnsi="Arial" w:cs="Arial"/>
          <w:kern w:val="1"/>
          <w:sz w:val="22"/>
          <w:shd w:val="clear" w:color="auto" w:fill="FFFFFF"/>
          <w:lang w:eastAsia="ar-SA"/>
        </w:rPr>
        <w:t xml:space="preserve">mowy, których dane osobowe będą przekazywane podczas podpisania </w:t>
      </w:r>
      <w:r w:rsidR="00A63779" w:rsidRPr="006F21F4">
        <w:rPr>
          <w:rFonts w:ascii="Arial" w:eastAsia="Arial" w:hAnsi="Arial" w:cs="Arial"/>
          <w:kern w:val="1"/>
          <w:sz w:val="22"/>
          <w:shd w:val="clear" w:color="auto" w:fill="FFFFFF"/>
          <w:lang w:eastAsia="ar-SA"/>
        </w:rPr>
        <w:t>niniejszej u</w:t>
      </w:r>
      <w:r w:rsidR="00531B0C" w:rsidRPr="006F21F4">
        <w:rPr>
          <w:rFonts w:ascii="Arial" w:eastAsia="Arial" w:hAnsi="Arial" w:cs="Arial"/>
          <w:kern w:val="1"/>
          <w:sz w:val="22"/>
          <w:shd w:val="clear" w:color="auto" w:fill="FFFFFF"/>
          <w:lang w:eastAsia="ar-SA"/>
        </w:rPr>
        <w:t xml:space="preserve">mowy oraz na etapie </w:t>
      </w:r>
      <w:r w:rsidR="00A63779" w:rsidRPr="006F21F4">
        <w:rPr>
          <w:rFonts w:ascii="Arial" w:eastAsia="Arial" w:hAnsi="Arial" w:cs="Arial"/>
          <w:kern w:val="1"/>
          <w:sz w:val="22"/>
          <w:shd w:val="clear" w:color="auto" w:fill="FFFFFF"/>
          <w:lang w:eastAsia="ar-SA"/>
        </w:rPr>
        <w:t xml:space="preserve">jej </w:t>
      </w:r>
      <w:r w:rsidR="00531B0C" w:rsidRPr="006F21F4">
        <w:rPr>
          <w:rFonts w:ascii="Arial" w:eastAsia="Arial" w:hAnsi="Arial" w:cs="Arial"/>
          <w:kern w:val="1"/>
          <w:sz w:val="22"/>
          <w:shd w:val="clear" w:color="auto" w:fill="FFFFFF"/>
          <w:lang w:eastAsia="ar-SA"/>
        </w:rPr>
        <w:t>realizacji, o:</w:t>
      </w:r>
    </w:p>
    <w:p w14:paraId="05423E09" w14:textId="5F0D88B8" w:rsidR="00531B0C" w:rsidRPr="006F21F4" w:rsidRDefault="00531B0C">
      <w:pPr>
        <w:pStyle w:val="Akapitzlist"/>
        <w:numPr>
          <w:ilvl w:val="0"/>
          <w:numId w:val="36"/>
        </w:numPr>
        <w:suppressAutoHyphens/>
        <w:autoSpaceDN w:val="0"/>
        <w:spacing w:after="120"/>
        <w:ind w:left="851" w:hanging="425"/>
        <w:jc w:val="both"/>
        <w:textAlignment w:val="baseline"/>
        <w:rPr>
          <w:rFonts w:ascii="Arial" w:eastAsia="Arial" w:hAnsi="Arial" w:cs="Arial"/>
          <w:kern w:val="1"/>
          <w:sz w:val="22"/>
          <w:shd w:val="clear" w:color="auto" w:fill="FFFFFF"/>
          <w:lang w:eastAsia="ar-SA"/>
        </w:rPr>
      </w:pPr>
      <w:r w:rsidRPr="006F21F4">
        <w:rPr>
          <w:rFonts w:ascii="Arial" w:eastAsia="Arial" w:hAnsi="Arial" w:cs="Arial"/>
          <w:kern w:val="1"/>
          <w:sz w:val="22"/>
          <w:shd w:val="clear" w:color="auto" w:fill="FFFFFF"/>
          <w:lang w:eastAsia="ar-SA"/>
        </w:rPr>
        <w:t>fakcie przekazania danych osobowych Zamawiającemu</w:t>
      </w:r>
      <w:r w:rsidR="00A63779" w:rsidRPr="006F21F4">
        <w:rPr>
          <w:rFonts w:ascii="Arial" w:eastAsia="Arial" w:hAnsi="Arial" w:cs="Arial"/>
          <w:kern w:val="1"/>
          <w:sz w:val="22"/>
          <w:shd w:val="clear" w:color="auto" w:fill="FFFFFF"/>
          <w:lang w:eastAsia="ar-SA"/>
        </w:rPr>
        <w:t xml:space="preserve"> i CUPT</w:t>
      </w:r>
      <w:r w:rsidRPr="006F21F4">
        <w:rPr>
          <w:rFonts w:ascii="Arial" w:eastAsia="Arial" w:hAnsi="Arial" w:cs="Arial"/>
          <w:kern w:val="1"/>
          <w:sz w:val="22"/>
          <w:shd w:val="clear" w:color="auto" w:fill="FFFFFF"/>
          <w:lang w:eastAsia="ar-SA"/>
        </w:rPr>
        <w:t>,</w:t>
      </w:r>
    </w:p>
    <w:p w14:paraId="59528B40" w14:textId="5DEE8E18" w:rsidR="00531B0C" w:rsidRPr="006F21F4" w:rsidRDefault="00531B0C">
      <w:pPr>
        <w:pStyle w:val="Akapitzlist"/>
        <w:numPr>
          <w:ilvl w:val="0"/>
          <w:numId w:val="36"/>
        </w:numPr>
        <w:suppressAutoHyphens/>
        <w:autoSpaceDN w:val="0"/>
        <w:spacing w:after="120"/>
        <w:ind w:left="851" w:hanging="425"/>
        <w:jc w:val="both"/>
        <w:textAlignment w:val="baseline"/>
        <w:rPr>
          <w:rFonts w:ascii="Arial" w:eastAsia="Arial" w:hAnsi="Arial" w:cs="Arial"/>
          <w:kern w:val="1"/>
          <w:sz w:val="22"/>
          <w:shd w:val="clear" w:color="auto" w:fill="FFFFFF"/>
          <w:lang w:eastAsia="ar-SA"/>
        </w:rPr>
      </w:pPr>
      <w:r w:rsidRPr="006F21F4">
        <w:rPr>
          <w:rFonts w:ascii="Arial" w:eastAsia="Arial" w:hAnsi="Arial" w:cs="Arial"/>
          <w:kern w:val="1"/>
          <w:sz w:val="22"/>
          <w:shd w:val="clear" w:color="auto" w:fill="FFFFFF"/>
          <w:lang w:eastAsia="ar-SA"/>
        </w:rPr>
        <w:t>przetwarzaniu danych osobowych przez Zamawiającego</w:t>
      </w:r>
      <w:r w:rsidR="00A63779" w:rsidRPr="006F21F4">
        <w:rPr>
          <w:rFonts w:ascii="Arial" w:eastAsia="Arial" w:hAnsi="Arial" w:cs="Arial"/>
          <w:kern w:val="1"/>
          <w:sz w:val="22"/>
          <w:shd w:val="clear" w:color="auto" w:fill="FFFFFF"/>
          <w:lang w:eastAsia="ar-SA"/>
        </w:rPr>
        <w:t xml:space="preserve"> i CUPT</w:t>
      </w:r>
      <w:r w:rsidRPr="006F21F4">
        <w:rPr>
          <w:rFonts w:ascii="Arial" w:eastAsia="Arial" w:hAnsi="Arial" w:cs="Arial"/>
          <w:kern w:val="1"/>
          <w:sz w:val="22"/>
          <w:shd w:val="clear" w:color="auto" w:fill="FFFFFF"/>
          <w:lang w:eastAsia="ar-SA"/>
        </w:rPr>
        <w:t>,</w:t>
      </w:r>
    </w:p>
    <w:p w14:paraId="02231C00" w14:textId="1C133B8E" w:rsidR="00531B0C" w:rsidRPr="006F21F4" w:rsidRDefault="00531B0C" w:rsidP="006A2FAD">
      <w:pPr>
        <w:pStyle w:val="Akapitzlist"/>
        <w:suppressAutoHyphens/>
        <w:autoSpaceDN w:val="0"/>
        <w:spacing w:after="120"/>
        <w:ind w:left="426"/>
        <w:jc w:val="both"/>
        <w:textAlignment w:val="baseline"/>
        <w:rPr>
          <w:rFonts w:ascii="Arial" w:eastAsia="Arial" w:hAnsi="Arial" w:cs="Arial"/>
          <w:kern w:val="1"/>
          <w:sz w:val="22"/>
          <w:shd w:val="clear" w:color="auto" w:fill="FFFFFF"/>
          <w:lang w:eastAsia="ar-SA"/>
        </w:rPr>
      </w:pPr>
      <w:r w:rsidRPr="006F21F4">
        <w:rPr>
          <w:rFonts w:ascii="Arial" w:eastAsia="Arial" w:hAnsi="Arial" w:cs="Arial"/>
          <w:kern w:val="1"/>
          <w:sz w:val="22"/>
          <w:shd w:val="clear" w:color="auto" w:fill="FFFFFF"/>
          <w:lang w:eastAsia="ar-SA"/>
        </w:rPr>
        <w:t xml:space="preserve">oraz powołując się na art. 14 RODO, wykonać w imieniu Zamawiającego </w:t>
      </w:r>
      <w:r w:rsidR="00A63779" w:rsidRPr="006F21F4">
        <w:rPr>
          <w:rFonts w:ascii="Arial" w:eastAsia="Arial" w:hAnsi="Arial" w:cs="Arial"/>
          <w:kern w:val="1"/>
          <w:sz w:val="22"/>
          <w:shd w:val="clear" w:color="auto" w:fill="FFFFFF"/>
          <w:lang w:eastAsia="ar-SA"/>
        </w:rPr>
        <w:t xml:space="preserve">i CUPT </w:t>
      </w:r>
      <w:r w:rsidRPr="006F21F4">
        <w:rPr>
          <w:rFonts w:ascii="Arial" w:eastAsia="Arial" w:hAnsi="Arial" w:cs="Arial"/>
          <w:kern w:val="1"/>
          <w:sz w:val="22"/>
          <w:shd w:val="clear" w:color="auto" w:fill="FFFFFF"/>
          <w:lang w:eastAsia="ar-SA"/>
        </w:rPr>
        <w:t>obowiązek informacyjny wobec osób, o których mowa powyżej, przekazując im treść klauzul informacyjn</w:t>
      </w:r>
      <w:r w:rsidR="00A63779" w:rsidRPr="006F21F4">
        <w:rPr>
          <w:rFonts w:ascii="Arial" w:eastAsia="Arial" w:hAnsi="Arial" w:cs="Arial"/>
          <w:kern w:val="1"/>
          <w:sz w:val="22"/>
          <w:shd w:val="clear" w:color="auto" w:fill="FFFFFF"/>
          <w:lang w:eastAsia="ar-SA"/>
        </w:rPr>
        <w:t>ych</w:t>
      </w:r>
      <w:r w:rsidRPr="006F21F4">
        <w:rPr>
          <w:rFonts w:ascii="Arial" w:eastAsia="Arial" w:hAnsi="Arial" w:cs="Arial"/>
          <w:kern w:val="1"/>
          <w:sz w:val="22"/>
          <w:shd w:val="clear" w:color="auto" w:fill="FFFFFF"/>
          <w:lang w:eastAsia="ar-SA"/>
        </w:rPr>
        <w:t xml:space="preserve"> Zamawiającego </w:t>
      </w:r>
      <w:r w:rsidR="00A63779" w:rsidRPr="006F21F4">
        <w:rPr>
          <w:rFonts w:ascii="Arial" w:eastAsia="Arial" w:hAnsi="Arial" w:cs="Arial"/>
          <w:kern w:val="1"/>
          <w:sz w:val="22"/>
          <w:shd w:val="clear" w:color="auto" w:fill="FFFFFF"/>
          <w:lang w:eastAsia="ar-SA"/>
        </w:rPr>
        <w:t>i CUPT</w:t>
      </w:r>
      <w:r w:rsidRPr="006F21F4">
        <w:rPr>
          <w:rFonts w:ascii="Arial" w:eastAsia="Arial" w:hAnsi="Arial" w:cs="Arial"/>
          <w:kern w:val="1"/>
          <w:sz w:val="22"/>
          <w:shd w:val="clear" w:color="auto" w:fill="FFFFFF"/>
          <w:lang w:eastAsia="ar-SA"/>
        </w:rPr>
        <w:t>, wskazując jednocześnie tym osobom Wykonawcę jako źródło pochodzenia danych osobowych, którymi dysponował będzie Zamawiający</w:t>
      </w:r>
      <w:r w:rsidR="00A63779" w:rsidRPr="006F21F4">
        <w:rPr>
          <w:rFonts w:ascii="Arial" w:eastAsia="Arial" w:hAnsi="Arial" w:cs="Arial"/>
          <w:kern w:val="1"/>
          <w:sz w:val="22"/>
          <w:shd w:val="clear" w:color="auto" w:fill="FFFFFF"/>
          <w:lang w:eastAsia="ar-SA"/>
        </w:rPr>
        <w:t xml:space="preserve"> i CUPT</w:t>
      </w:r>
      <w:r w:rsidRPr="006F21F4">
        <w:rPr>
          <w:rFonts w:ascii="Arial" w:eastAsia="Arial" w:hAnsi="Arial" w:cs="Arial"/>
          <w:kern w:val="1"/>
          <w:sz w:val="22"/>
          <w:shd w:val="clear" w:color="auto" w:fill="FFFFFF"/>
          <w:lang w:eastAsia="ar-SA"/>
        </w:rPr>
        <w:t>.</w:t>
      </w:r>
    </w:p>
    <w:p w14:paraId="1C175D90" w14:textId="5D945178" w:rsidR="0016246C" w:rsidRPr="006F21F4" w:rsidRDefault="0016246C" w:rsidP="0016246C">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6F21F4">
        <w:rPr>
          <w:rFonts w:ascii="Arial" w:eastAsia="Arial" w:hAnsi="Arial" w:cs="Arial"/>
          <w:kern w:val="1"/>
          <w:sz w:val="22"/>
          <w:shd w:val="clear" w:color="auto" w:fill="FFFFFF"/>
          <w:lang w:eastAsia="ar-SA"/>
        </w:rPr>
        <w:t>Podwykonawca jest zobowiązany do zatrudniania na podstawie umowy o pracę wskazanych w Kontrakcie kategorii osób wykonujących czynności w tracie jego realizacji. W przypadku zatrudniania przez Podwykonawcę na podstawie umów o pracę osób wskazanych w Kontrakcie, Podwykonawca przedłoży Zamawiającemu na każde jego wezwanie, w wyznaczonym w tym wezwaniu terminie wskazane poniżej dowody w celu potwierdzenia spełnienia tego wymogu przez Podwykonawcę. Zamawiający może w każdym czasie zażądać:</w:t>
      </w:r>
    </w:p>
    <w:p w14:paraId="476D13DC" w14:textId="77777777" w:rsidR="0016246C" w:rsidRPr="006F21F4" w:rsidRDefault="0016246C">
      <w:pPr>
        <w:pStyle w:val="Akapitzlist"/>
        <w:numPr>
          <w:ilvl w:val="0"/>
          <w:numId w:val="34"/>
        </w:numPr>
        <w:spacing w:after="120"/>
        <w:ind w:left="851" w:hanging="425"/>
        <w:jc w:val="both"/>
        <w:rPr>
          <w:rStyle w:val="fontstyle01"/>
          <w:rFonts w:ascii="Arial" w:hAnsi="Arial" w:cs="Arial"/>
        </w:rPr>
      </w:pPr>
      <w:r w:rsidRPr="006F21F4">
        <w:rPr>
          <w:rStyle w:val="fontstyle01"/>
          <w:rFonts w:ascii="Arial" w:hAnsi="Arial" w:cs="Arial"/>
        </w:rPr>
        <w:t>o</w:t>
      </w:r>
      <w:r w:rsidRPr="006F21F4">
        <w:rPr>
          <w:rStyle w:val="fontstyle21"/>
        </w:rPr>
        <w:t>ś</w:t>
      </w:r>
      <w:r w:rsidRPr="006F21F4">
        <w:rPr>
          <w:rStyle w:val="fontstyle01"/>
          <w:rFonts w:ascii="Arial" w:hAnsi="Arial" w:cs="Arial"/>
        </w:rPr>
        <w:t>wiadczenia Podwykonawcy o zatrudnieniu na podstawie umowy o</w:t>
      </w:r>
      <w:r w:rsidRPr="006F21F4">
        <w:rPr>
          <w:rFonts w:ascii="Arial" w:hAnsi="Arial" w:cs="Arial"/>
          <w:color w:val="000000"/>
          <w:sz w:val="22"/>
          <w:szCs w:val="22"/>
        </w:rPr>
        <w:br/>
      </w:r>
      <w:r w:rsidRPr="006F21F4">
        <w:rPr>
          <w:rStyle w:val="fontstyle01"/>
          <w:rFonts w:ascii="Arial" w:hAnsi="Arial" w:cs="Arial"/>
        </w:rPr>
        <w:t>prac</w:t>
      </w:r>
      <w:r w:rsidRPr="006F21F4">
        <w:rPr>
          <w:rStyle w:val="fontstyle21"/>
        </w:rPr>
        <w:t xml:space="preserve">ę </w:t>
      </w:r>
      <w:r w:rsidRPr="006F21F4">
        <w:rPr>
          <w:rStyle w:val="fontstyle01"/>
          <w:rFonts w:ascii="Arial" w:hAnsi="Arial" w:cs="Arial"/>
        </w:rPr>
        <w:t>osób wykonuj</w:t>
      </w:r>
      <w:r w:rsidRPr="006F21F4">
        <w:rPr>
          <w:rStyle w:val="fontstyle21"/>
        </w:rPr>
        <w:t>ą</w:t>
      </w:r>
      <w:r w:rsidRPr="006F21F4">
        <w:rPr>
          <w:rStyle w:val="fontstyle01"/>
          <w:rFonts w:ascii="Arial" w:hAnsi="Arial" w:cs="Arial"/>
        </w:rPr>
        <w:t>cych czynno</w:t>
      </w:r>
      <w:r w:rsidRPr="006F21F4">
        <w:rPr>
          <w:rStyle w:val="fontstyle21"/>
        </w:rPr>
        <w:t>ś</w:t>
      </w:r>
      <w:r w:rsidRPr="006F21F4">
        <w:rPr>
          <w:rStyle w:val="fontstyle01"/>
          <w:rFonts w:ascii="Arial" w:hAnsi="Arial" w:cs="Arial"/>
        </w:rPr>
        <w:t>ci, których dotyczy wezwanie Zamawiaj</w:t>
      </w:r>
      <w:r w:rsidRPr="006F21F4">
        <w:rPr>
          <w:rStyle w:val="fontstyle21"/>
        </w:rPr>
        <w:t>ą</w:t>
      </w:r>
      <w:r w:rsidRPr="006F21F4">
        <w:rPr>
          <w:rStyle w:val="fontstyle01"/>
          <w:rFonts w:ascii="Arial" w:hAnsi="Arial" w:cs="Arial"/>
        </w:rPr>
        <w:t>cego;</w:t>
      </w:r>
      <w:r w:rsidRPr="006F21F4">
        <w:rPr>
          <w:rFonts w:ascii="Arial" w:hAnsi="Arial" w:cs="Arial"/>
          <w:color w:val="000000"/>
          <w:sz w:val="22"/>
          <w:szCs w:val="22"/>
        </w:rPr>
        <w:br/>
      </w:r>
      <w:r w:rsidRPr="006F21F4">
        <w:rPr>
          <w:rStyle w:val="fontstyle01"/>
          <w:rFonts w:ascii="Arial" w:hAnsi="Arial" w:cs="Arial"/>
        </w:rPr>
        <w:t>o</w:t>
      </w:r>
      <w:r w:rsidRPr="006F21F4">
        <w:rPr>
          <w:rStyle w:val="fontstyle21"/>
        </w:rPr>
        <w:t>ś</w:t>
      </w:r>
      <w:r w:rsidRPr="006F21F4">
        <w:rPr>
          <w:rStyle w:val="fontstyle01"/>
          <w:rFonts w:ascii="Arial" w:hAnsi="Arial" w:cs="Arial"/>
        </w:rPr>
        <w:t>wiadczenie to powinno zawiera</w:t>
      </w:r>
      <w:r w:rsidRPr="006F21F4">
        <w:rPr>
          <w:rStyle w:val="fontstyle21"/>
        </w:rPr>
        <w:t xml:space="preserve">ć </w:t>
      </w:r>
      <w:r w:rsidRPr="006F21F4">
        <w:rPr>
          <w:rStyle w:val="fontstyle01"/>
          <w:rFonts w:ascii="Arial" w:hAnsi="Arial" w:cs="Arial"/>
        </w:rPr>
        <w:t>w szczególno</w:t>
      </w:r>
      <w:r w:rsidRPr="006F21F4">
        <w:rPr>
          <w:rStyle w:val="fontstyle21"/>
        </w:rPr>
        <w:t>ś</w:t>
      </w:r>
      <w:r w:rsidRPr="006F21F4">
        <w:rPr>
          <w:rStyle w:val="fontstyle01"/>
          <w:rFonts w:ascii="Arial" w:hAnsi="Arial" w:cs="Arial"/>
        </w:rPr>
        <w:t>ci: dokładne okre</w:t>
      </w:r>
      <w:r w:rsidRPr="006F21F4">
        <w:rPr>
          <w:rStyle w:val="fontstyle21"/>
        </w:rPr>
        <w:t>ś</w:t>
      </w:r>
      <w:r w:rsidRPr="006F21F4">
        <w:rPr>
          <w:rStyle w:val="fontstyle01"/>
          <w:rFonts w:ascii="Arial" w:hAnsi="Arial" w:cs="Arial"/>
        </w:rPr>
        <w:t>lenie podmiotu</w:t>
      </w:r>
      <w:r w:rsidRPr="006F21F4">
        <w:rPr>
          <w:rFonts w:ascii="Arial" w:hAnsi="Arial" w:cs="Arial"/>
          <w:color w:val="000000"/>
          <w:sz w:val="22"/>
          <w:szCs w:val="22"/>
        </w:rPr>
        <w:br/>
      </w:r>
      <w:r w:rsidRPr="006F21F4">
        <w:rPr>
          <w:rStyle w:val="fontstyle01"/>
          <w:rFonts w:ascii="Arial" w:hAnsi="Arial" w:cs="Arial"/>
        </w:rPr>
        <w:t>składaj</w:t>
      </w:r>
      <w:r w:rsidRPr="006F21F4">
        <w:rPr>
          <w:rStyle w:val="fontstyle21"/>
        </w:rPr>
        <w:t>ą</w:t>
      </w:r>
      <w:r w:rsidRPr="006F21F4">
        <w:rPr>
          <w:rStyle w:val="fontstyle01"/>
          <w:rFonts w:ascii="Arial" w:hAnsi="Arial" w:cs="Arial"/>
        </w:rPr>
        <w:t>cego o</w:t>
      </w:r>
      <w:r w:rsidRPr="006F21F4">
        <w:rPr>
          <w:rStyle w:val="fontstyle21"/>
        </w:rPr>
        <w:t>ś</w:t>
      </w:r>
      <w:r w:rsidRPr="006F21F4">
        <w:rPr>
          <w:rStyle w:val="fontstyle01"/>
          <w:rFonts w:ascii="Arial" w:hAnsi="Arial" w:cs="Arial"/>
        </w:rPr>
        <w:t>wiadczenie, dat</w:t>
      </w:r>
      <w:r w:rsidRPr="006F21F4">
        <w:rPr>
          <w:rStyle w:val="fontstyle21"/>
        </w:rPr>
        <w:t xml:space="preserve">ę </w:t>
      </w:r>
      <w:r w:rsidRPr="006F21F4">
        <w:rPr>
          <w:rStyle w:val="fontstyle01"/>
          <w:rFonts w:ascii="Arial" w:hAnsi="Arial" w:cs="Arial"/>
        </w:rPr>
        <w:t>zło</w:t>
      </w:r>
      <w:r w:rsidRPr="006F21F4">
        <w:rPr>
          <w:rStyle w:val="fontstyle21"/>
        </w:rPr>
        <w:t>ż</w:t>
      </w:r>
      <w:r w:rsidRPr="006F21F4">
        <w:rPr>
          <w:rStyle w:val="fontstyle01"/>
          <w:rFonts w:ascii="Arial" w:hAnsi="Arial" w:cs="Arial"/>
        </w:rPr>
        <w:t>enia o</w:t>
      </w:r>
      <w:r w:rsidRPr="006F21F4">
        <w:rPr>
          <w:rStyle w:val="fontstyle21"/>
        </w:rPr>
        <w:t>ś</w:t>
      </w:r>
      <w:r w:rsidRPr="006F21F4">
        <w:rPr>
          <w:rStyle w:val="fontstyle01"/>
          <w:rFonts w:ascii="Arial" w:hAnsi="Arial" w:cs="Arial"/>
        </w:rPr>
        <w:t xml:space="preserve">wiadczenia, wskazanie, </w:t>
      </w:r>
      <w:r w:rsidRPr="006F21F4">
        <w:rPr>
          <w:rStyle w:val="fontstyle21"/>
        </w:rPr>
        <w:t>ż</w:t>
      </w:r>
      <w:r w:rsidRPr="006F21F4">
        <w:rPr>
          <w:rStyle w:val="fontstyle01"/>
          <w:rFonts w:ascii="Arial" w:hAnsi="Arial" w:cs="Arial"/>
        </w:rPr>
        <w:t>e obj</w:t>
      </w:r>
      <w:r w:rsidRPr="006F21F4">
        <w:rPr>
          <w:rStyle w:val="fontstyle21"/>
        </w:rPr>
        <w:t>ę</w:t>
      </w:r>
      <w:r w:rsidRPr="006F21F4">
        <w:rPr>
          <w:rStyle w:val="fontstyle01"/>
          <w:rFonts w:ascii="Arial" w:hAnsi="Arial" w:cs="Arial"/>
        </w:rPr>
        <w:t>te</w:t>
      </w:r>
      <w:r w:rsidRPr="006F21F4">
        <w:rPr>
          <w:rFonts w:ascii="Arial" w:hAnsi="Arial" w:cs="Arial"/>
          <w:color w:val="000000"/>
          <w:sz w:val="22"/>
          <w:szCs w:val="22"/>
        </w:rPr>
        <w:br/>
      </w:r>
      <w:r w:rsidRPr="006F21F4">
        <w:rPr>
          <w:rStyle w:val="fontstyle01"/>
          <w:rFonts w:ascii="Arial" w:hAnsi="Arial" w:cs="Arial"/>
        </w:rPr>
        <w:t>wezwaniem czynno</w:t>
      </w:r>
      <w:r w:rsidRPr="006F21F4">
        <w:rPr>
          <w:rStyle w:val="fontstyle21"/>
        </w:rPr>
        <w:t>ś</w:t>
      </w:r>
      <w:r w:rsidRPr="006F21F4">
        <w:rPr>
          <w:rStyle w:val="fontstyle01"/>
          <w:rFonts w:ascii="Arial" w:hAnsi="Arial" w:cs="Arial"/>
        </w:rPr>
        <w:t>ci wykonuj</w:t>
      </w:r>
      <w:r w:rsidRPr="006F21F4">
        <w:rPr>
          <w:rStyle w:val="fontstyle21"/>
        </w:rPr>
        <w:t xml:space="preserve">ą </w:t>
      </w:r>
      <w:r w:rsidRPr="006F21F4">
        <w:rPr>
          <w:rStyle w:val="fontstyle01"/>
          <w:rFonts w:ascii="Arial" w:hAnsi="Arial" w:cs="Arial"/>
        </w:rPr>
        <w:t>osoby zatrudnione na podstawie umowy o prac</w:t>
      </w:r>
      <w:r w:rsidRPr="006F21F4">
        <w:rPr>
          <w:rStyle w:val="fontstyle21"/>
        </w:rPr>
        <w:t xml:space="preserve">ę </w:t>
      </w:r>
      <w:r w:rsidRPr="006F21F4">
        <w:rPr>
          <w:rStyle w:val="fontstyle01"/>
          <w:rFonts w:ascii="Arial" w:hAnsi="Arial" w:cs="Arial"/>
        </w:rPr>
        <w:t>wraz ze</w:t>
      </w:r>
      <w:r w:rsidRPr="006F21F4">
        <w:rPr>
          <w:rFonts w:ascii="Arial" w:hAnsi="Arial" w:cs="Arial"/>
          <w:color w:val="000000"/>
          <w:sz w:val="22"/>
          <w:szCs w:val="22"/>
        </w:rPr>
        <w:br/>
      </w:r>
      <w:r w:rsidRPr="006F21F4">
        <w:rPr>
          <w:rStyle w:val="fontstyle01"/>
          <w:rFonts w:ascii="Arial" w:hAnsi="Arial" w:cs="Arial"/>
        </w:rPr>
        <w:t>wskazaniem liczby tych osób, imion i nazwisk tych osób, rodzaju umowy o prac</w:t>
      </w:r>
      <w:r w:rsidRPr="006F21F4">
        <w:rPr>
          <w:rStyle w:val="fontstyle21"/>
        </w:rPr>
        <w:t xml:space="preserve">ę </w:t>
      </w:r>
      <w:r w:rsidRPr="006F21F4">
        <w:rPr>
          <w:rStyle w:val="fontstyle01"/>
          <w:rFonts w:ascii="Arial" w:hAnsi="Arial" w:cs="Arial"/>
        </w:rPr>
        <w:t>i wymiaru etatu oraz podpis osoby uprawnionej do zło</w:t>
      </w:r>
      <w:r w:rsidRPr="006F21F4">
        <w:rPr>
          <w:rStyle w:val="fontstyle21"/>
        </w:rPr>
        <w:t>ż</w:t>
      </w:r>
      <w:r w:rsidRPr="006F21F4">
        <w:rPr>
          <w:rStyle w:val="fontstyle01"/>
          <w:rFonts w:ascii="Arial" w:hAnsi="Arial" w:cs="Arial"/>
        </w:rPr>
        <w:t>enia o</w:t>
      </w:r>
      <w:r w:rsidRPr="006F21F4">
        <w:rPr>
          <w:rStyle w:val="fontstyle21"/>
        </w:rPr>
        <w:t>ś</w:t>
      </w:r>
      <w:r w:rsidRPr="006F21F4">
        <w:rPr>
          <w:rStyle w:val="fontstyle01"/>
          <w:rFonts w:ascii="Arial" w:hAnsi="Arial" w:cs="Arial"/>
        </w:rPr>
        <w:t xml:space="preserve">wiadczenia w imieniu Wykonawcy lub Podwykonawcy oraz </w:t>
      </w:r>
    </w:p>
    <w:p w14:paraId="3E9FC1C1" w14:textId="77777777" w:rsidR="0016246C" w:rsidRPr="006F21F4" w:rsidRDefault="0016246C">
      <w:pPr>
        <w:pStyle w:val="Akapitzlist"/>
        <w:numPr>
          <w:ilvl w:val="0"/>
          <w:numId w:val="34"/>
        </w:numPr>
        <w:spacing w:after="120"/>
        <w:ind w:left="851" w:hanging="425"/>
        <w:jc w:val="both"/>
        <w:rPr>
          <w:rStyle w:val="fontstyle01"/>
          <w:rFonts w:ascii="Arial" w:hAnsi="Arial" w:cs="Arial"/>
        </w:rPr>
      </w:pPr>
      <w:r w:rsidRPr="006F21F4">
        <w:rPr>
          <w:rStyle w:val="fontstyle01"/>
          <w:rFonts w:ascii="Arial" w:hAnsi="Arial" w:cs="Arial"/>
        </w:rPr>
        <w:t>po</w:t>
      </w:r>
      <w:r w:rsidRPr="006F21F4">
        <w:rPr>
          <w:rStyle w:val="fontstyle21"/>
        </w:rPr>
        <w:t>ś</w:t>
      </w:r>
      <w:r w:rsidRPr="006F21F4">
        <w:rPr>
          <w:rStyle w:val="fontstyle01"/>
          <w:rFonts w:ascii="Arial" w:hAnsi="Arial" w:cs="Arial"/>
        </w:rPr>
        <w:t>wiadczone za zgodno</w:t>
      </w:r>
      <w:r w:rsidRPr="006F21F4">
        <w:rPr>
          <w:rStyle w:val="fontstyle21"/>
        </w:rPr>
        <w:t xml:space="preserve">ść </w:t>
      </w:r>
      <w:r w:rsidRPr="006F21F4">
        <w:rPr>
          <w:rStyle w:val="fontstyle01"/>
          <w:rFonts w:ascii="Arial" w:hAnsi="Arial" w:cs="Arial"/>
        </w:rPr>
        <w:t>z oryginałem przez Podwykonawc</w:t>
      </w:r>
      <w:r w:rsidRPr="006F21F4">
        <w:rPr>
          <w:rStyle w:val="fontstyle21"/>
        </w:rPr>
        <w:t xml:space="preserve">ę </w:t>
      </w:r>
      <w:r w:rsidRPr="006F21F4">
        <w:rPr>
          <w:rStyle w:val="fontstyle01"/>
          <w:rFonts w:ascii="Arial" w:hAnsi="Arial" w:cs="Arial"/>
        </w:rPr>
        <w:t>kopie umów o prac</w:t>
      </w:r>
      <w:r w:rsidRPr="006F21F4">
        <w:rPr>
          <w:rStyle w:val="fontstyle21"/>
        </w:rPr>
        <w:t xml:space="preserve">ę </w:t>
      </w:r>
      <w:r w:rsidRPr="006F21F4">
        <w:rPr>
          <w:rStyle w:val="fontstyle01"/>
          <w:rFonts w:ascii="Arial" w:hAnsi="Arial" w:cs="Arial"/>
        </w:rPr>
        <w:t>osób wykonuj</w:t>
      </w:r>
      <w:r w:rsidRPr="006F21F4">
        <w:rPr>
          <w:rStyle w:val="fontstyle21"/>
        </w:rPr>
        <w:t>ą</w:t>
      </w:r>
      <w:r w:rsidRPr="006F21F4">
        <w:rPr>
          <w:rStyle w:val="fontstyle01"/>
          <w:rFonts w:ascii="Arial" w:hAnsi="Arial" w:cs="Arial"/>
        </w:rPr>
        <w:t>cych w trakcie realizacji zamówienia czynno</w:t>
      </w:r>
      <w:r w:rsidRPr="006F21F4">
        <w:rPr>
          <w:rStyle w:val="fontstyle21"/>
        </w:rPr>
        <w:t>ś</w:t>
      </w:r>
      <w:r w:rsidRPr="006F21F4">
        <w:rPr>
          <w:rStyle w:val="fontstyle01"/>
          <w:rFonts w:ascii="Arial" w:hAnsi="Arial" w:cs="Arial"/>
        </w:rPr>
        <w:t>ci, których dotyczy ww. o</w:t>
      </w:r>
      <w:r w:rsidRPr="006F21F4">
        <w:rPr>
          <w:rStyle w:val="fontstyle21"/>
        </w:rPr>
        <w:t>ś</w:t>
      </w:r>
      <w:r w:rsidRPr="006F21F4">
        <w:rPr>
          <w:rStyle w:val="fontstyle01"/>
          <w:rFonts w:ascii="Arial" w:hAnsi="Arial" w:cs="Arial"/>
        </w:rPr>
        <w:t>wiadczenie Podwykonawcy; kopie umów powinny zosta</w:t>
      </w:r>
      <w:r w:rsidRPr="006F21F4">
        <w:rPr>
          <w:rStyle w:val="fontstyle21"/>
        </w:rPr>
        <w:t xml:space="preserve">ć </w:t>
      </w:r>
      <w:r w:rsidRPr="006F21F4">
        <w:rPr>
          <w:rStyle w:val="fontstyle01"/>
          <w:rFonts w:ascii="Arial" w:hAnsi="Arial" w:cs="Arial"/>
        </w:rPr>
        <w:t>zanonimizowane w sposób zapewniaj</w:t>
      </w:r>
      <w:r w:rsidRPr="006F21F4">
        <w:rPr>
          <w:rStyle w:val="fontstyle21"/>
        </w:rPr>
        <w:t>ą</w:t>
      </w:r>
      <w:r w:rsidRPr="006F21F4">
        <w:rPr>
          <w:rStyle w:val="fontstyle01"/>
          <w:rFonts w:ascii="Arial" w:hAnsi="Arial" w:cs="Arial"/>
        </w:rPr>
        <w:t>cy ochron</w:t>
      </w:r>
      <w:r w:rsidRPr="006F21F4">
        <w:rPr>
          <w:rStyle w:val="fontstyle21"/>
        </w:rPr>
        <w:t xml:space="preserve">ę </w:t>
      </w:r>
      <w:r w:rsidRPr="006F21F4">
        <w:rPr>
          <w:rStyle w:val="fontstyle01"/>
          <w:rFonts w:ascii="Arial" w:hAnsi="Arial" w:cs="Arial"/>
        </w:rPr>
        <w:t>danych</w:t>
      </w:r>
      <w:r w:rsidRPr="006F21F4">
        <w:rPr>
          <w:rFonts w:ascii="Arial" w:hAnsi="Arial" w:cs="Arial"/>
        </w:rPr>
        <w:t xml:space="preserve"> </w:t>
      </w:r>
      <w:r w:rsidRPr="006F21F4">
        <w:rPr>
          <w:rStyle w:val="fontstyle01"/>
          <w:rFonts w:ascii="Arial" w:hAnsi="Arial" w:cs="Arial"/>
        </w:rPr>
        <w:t>osobowych pracowników, zgodnie z przepisami ustawy z dnia 10 maja 2018 r. o ochronie danych osobowych oraz Rozporz</w:t>
      </w:r>
      <w:r w:rsidRPr="006F21F4">
        <w:rPr>
          <w:rStyle w:val="fontstyle21"/>
        </w:rPr>
        <w:t>ą</w:t>
      </w:r>
      <w:r w:rsidRPr="006F21F4">
        <w:rPr>
          <w:rStyle w:val="fontstyle01"/>
          <w:rFonts w:ascii="Arial" w:hAnsi="Arial" w:cs="Arial"/>
        </w:rPr>
        <w:t>dzenia Parlamentu Europejskiego i Rady (UE) 2016/679 z dnia 27 kwietnia 2016 r. w sprawie ochrony osób fizycznych w zwi</w:t>
      </w:r>
      <w:r w:rsidRPr="006F21F4">
        <w:rPr>
          <w:rStyle w:val="fontstyle21"/>
        </w:rPr>
        <w:t>ą</w:t>
      </w:r>
      <w:r w:rsidRPr="006F21F4">
        <w:rPr>
          <w:rStyle w:val="fontstyle01"/>
          <w:rFonts w:ascii="Arial" w:hAnsi="Arial" w:cs="Arial"/>
        </w:rPr>
        <w:t>zku z przetwarzaniem danych osobowych i w sprawie swobodnego przepływu takich danych oraz uchylenia dyrektywy 95/46/WE (ogólne rozporz</w:t>
      </w:r>
      <w:r w:rsidRPr="006F21F4">
        <w:rPr>
          <w:rStyle w:val="fontstyle21"/>
        </w:rPr>
        <w:t>ą</w:t>
      </w:r>
      <w:r w:rsidRPr="006F21F4">
        <w:rPr>
          <w:rStyle w:val="fontstyle01"/>
          <w:rFonts w:ascii="Arial" w:hAnsi="Arial" w:cs="Arial"/>
        </w:rPr>
        <w:t>dzenie o ochronie danych, Dz. Urz. UE L 119 z 2016 r., str. 1-88, dalej: „</w:t>
      </w:r>
      <w:r w:rsidRPr="006F21F4">
        <w:rPr>
          <w:rStyle w:val="fontstyle01"/>
          <w:rFonts w:ascii="Arial" w:hAnsi="Arial" w:cs="Arial"/>
          <w:b/>
        </w:rPr>
        <w:t>RODO</w:t>
      </w:r>
      <w:r w:rsidRPr="006F21F4">
        <w:rPr>
          <w:rStyle w:val="fontstyle01"/>
          <w:rFonts w:ascii="Arial" w:hAnsi="Arial" w:cs="Arial"/>
        </w:rPr>
        <w:t>”), przy czym informacje takie jak: imi</w:t>
      </w:r>
      <w:r w:rsidRPr="006F21F4">
        <w:rPr>
          <w:rStyle w:val="fontstyle21"/>
        </w:rPr>
        <w:t xml:space="preserve">ę </w:t>
      </w:r>
      <w:r w:rsidRPr="006F21F4">
        <w:rPr>
          <w:rStyle w:val="fontstyle01"/>
          <w:rFonts w:ascii="Arial" w:hAnsi="Arial" w:cs="Arial"/>
        </w:rPr>
        <w:t>i nazwisko, data zawarcia umowy, rodzaj umowy o prac</w:t>
      </w:r>
      <w:r w:rsidRPr="006F21F4">
        <w:rPr>
          <w:rStyle w:val="fontstyle21"/>
        </w:rPr>
        <w:t>ę</w:t>
      </w:r>
      <w:r w:rsidRPr="006F21F4">
        <w:rPr>
          <w:rStyle w:val="fontstyle01"/>
          <w:rFonts w:ascii="Arial" w:hAnsi="Arial" w:cs="Arial"/>
        </w:rPr>
        <w:t>, wymiar etatu oraz stanowisko pracy i zakres wykonywanych czynno</w:t>
      </w:r>
      <w:r w:rsidRPr="006F21F4">
        <w:rPr>
          <w:rStyle w:val="fontstyle21"/>
        </w:rPr>
        <w:t>ś</w:t>
      </w:r>
      <w:r w:rsidRPr="006F21F4">
        <w:rPr>
          <w:rStyle w:val="fontstyle01"/>
          <w:rFonts w:ascii="Arial" w:hAnsi="Arial" w:cs="Arial"/>
        </w:rPr>
        <w:t>ci powinny by</w:t>
      </w:r>
      <w:r w:rsidRPr="006F21F4">
        <w:rPr>
          <w:rStyle w:val="fontstyle21"/>
        </w:rPr>
        <w:t xml:space="preserve">ć </w:t>
      </w:r>
      <w:r w:rsidRPr="006F21F4">
        <w:rPr>
          <w:rStyle w:val="fontstyle01"/>
          <w:rFonts w:ascii="Arial" w:hAnsi="Arial" w:cs="Arial"/>
        </w:rPr>
        <w:t>mo</w:t>
      </w:r>
      <w:r w:rsidRPr="006F21F4">
        <w:rPr>
          <w:rStyle w:val="fontstyle21"/>
        </w:rPr>
        <w:t>ż</w:t>
      </w:r>
      <w:r w:rsidRPr="006F21F4">
        <w:rPr>
          <w:rStyle w:val="fontstyle01"/>
          <w:rFonts w:ascii="Arial" w:hAnsi="Arial" w:cs="Arial"/>
        </w:rPr>
        <w:t>liwe do zidentyfikowania lub</w:t>
      </w:r>
    </w:p>
    <w:p w14:paraId="11D8D2FF" w14:textId="77777777" w:rsidR="0016246C" w:rsidRPr="006F21F4" w:rsidRDefault="0016246C">
      <w:pPr>
        <w:pStyle w:val="Akapitzlist"/>
        <w:numPr>
          <w:ilvl w:val="0"/>
          <w:numId w:val="34"/>
        </w:numPr>
        <w:spacing w:after="120"/>
        <w:ind w:left="851" w:hanging="425"/>
        <w:jc w:val="both"/>
        <w:rPr>
          <w:rStyle w:val="fontstyle01"/>
          <w:rFonts w:ascii="Arial" w:hAnsi="Arial" w:cs="Arial"/>
        </w:rPr>
      </w:pPr>
      <w:r w:rsidRPr="006F21F4">
        <w:rPr>
          <w:rStyle w:val="fontstyle01"/>
          <w:rFonts w:ascii="Arial" w:hAnsi="Arial" w:cs="Arial"/>
        </w:rPr>
        <w:t>za</w:t>
      </w:r>
      <w:r w:rsidRPr="006F21F4">
        <w:rPr>
          <w:rStyle w:val="fontstyle21"/>
        </w:rPr>
        <w:t>ś</w:t>
      </w:r>
      <w:r w:rsidRPr="006F21F4">
        <w:rPr>
          <w:rStyle w:val="fontstyle01"/>
          <w:rFonts w:ascii="Arial" w:hAnsi="Arial" w:cs="Arial"/>
        </w:rPr>
        <w:t>wiadczenie wła</w:t>
      </w:r>
      <w:r w:rsidRPr="006F21F4">
        <w:rPr>
          <w:rStyle w:val="fontstyle21"/>
        </w:rPr>
        <w:t>ś</w:t>
      </w:r>
      <w:r w:rsidRPr="006F21F4">
        <w:rPr>
          <w:rStyle w:val="fontstyle01"/>
          <w:rFonts w:ascii="Arial" w:hAnsi="Arial" w:cs="Arial"/>
        </w:rPr>
        <w:t>ciwego oddziału ZUS potwierdzaj</w:t>
      </w:r>
      <w:r w:rsidRPr="006F21F4">
        <w:rPr>
          <w:rStyle w:val="fontstyle21"/>
        </w:rPr>
        <w:t>ą</w:t>
      </w:r>
      <w:r w:rsidRPr="006F21F4">
        <w:rPr>
          <w:rStyle w:val="fontstyle01"/>
          <w:rFonts w:ascii="Arial" w:hAnsi="Arial" w:cs="Arial"/>
        </w:rPr>
        <w:t xml:space="preserve">ce opłacenie </w:t>
      </w:r>
      <w:proofErr w:type="gramStart"/>
      <w:r w:rsidRPr="006F21F4">
        <w:rPr>
          <w:rStyle w:val="fontstyle01"/>
          <w:rFonts w:ascii="Arial" w:hAnsi="Arial" w:cs="Arial"/>
        </w:rPr>
        <w:t>przez  Podwykonawc</w:t>
      </w:r>
      <w:r w:rsidRPr="006F21F4">
        <w:rPr>
          <w:rStyle w:val="fontstyle21"/>
        </w:rPr>
        <w:t>ę</w:t>
      </w:r>
      <w:proofErr w:type="gramEnd"/>
      <w:r w:rsidRPr="006F21F4">
        <w:rPr>
          <w:rStyle w:val="fontstyle21"/>
        </w:rPr>
        <w:t xml:space="preserve"> </w:t>
      </w:r>
      <w:r w:rsidRPr="006F21F4">
        <w:rPr>
          <w:rStyle w:val="fontstyle01"/>
          <w:rFonts w:ascii="Arial" w:hAnsi="Arial" w:cs="Arial"/>
        </w:rPr>
        <w:t>składek na ubezpieczenie społeczne i zdrowotne za ostatni okres rozliczeniowy lub</w:t>
      </w:r>
    </w:p>
    <w:p w14:paraId="462337DC" w14:textId="77777777" w:rsidR="0016246C" w:rsidRPr="006F21F4" w:rsidRDefault="0016246C">
      <w:pPr>
        <w:pStyle w:val="Akapitzlist"/>
        <w:numPr>
          <w:ilvl w:val="0"/>
          <w:numId w:val="34"/>
        </w:numPr>
        <w:spacing w:after="120"/>
        <w:ind w:left="851" w:hanging="425"/>
        <w:jc w:val="both"/>
        <w:rPr>
          <w:rStyle w:val="fontstyle01"/>
          <w:rFonts w:ascii="Arial" w:hAnsi="Arial" w:cs="Arial"/>
          <w:color w:val="auto"/>
        </w:rPr>
      </w:pPr>
      <w:r w:rsidRPr="006F21F4">
        <w:rPr>
          <w:rStyle w:val="fontstyle01"/>
          <w:rFonts w:ascii="Arial" w:hAnsi="Arial" w:cs="Arial"/>
        </w:rPr>
        <w:lastRenderedPageBreak/>
        <w:t>po</w:t>
      </w:r>
      <w:r w:rsidRPr="006F21F4">
        <w:rPr>
          <w:rStyle w:val="fontstyle21"/>
        </w:rPr>
        <w:t>ś</w:t>
      </w:r>
      <w:r w:rsidRPr="006F21F4">
        <w:rPr>
          <w:rStyle w:val="fontstyle01"/>
          <w:rFonts w:ascii="Arial" w:hAnsi="Arial" w:cs="Arial"/>
        </w:rPr>
        <w:t>wiadczon</w:t>
      </w:r>
      <w:r w:rsidRPr="006F21F4">
        <w:rPr>
          <w:rStyle w:val="fontstyle21"/>
        </w:rPr>
        <w:t xml:space="preserve">ą </w:t>
      </w:r>
      <w:r w:rsidRPr="006F21F4">
        <w:rPr>
          <w:rStyle w:val="fontstyle01"/>
          <w:rFonts w:ascii="Arial" w:hAnsi="Arial" w:cs="Arial"/>
        </w:rPr>
        <w:t>za zgodno</w:t>
      </w:r>
      <w:r w:rsidRPr="006F21F4">
        <w:rPr>
          <w:rStyle w:val="fontstyle21"/>
        </w:rPr>
        <w:t xml:space="preserve">ść </w:t>
      </w:r>
      <w:r w:rsidRPr="006F21F4">
        <w:rPr>
          <w:rStyle w:val="fontstyle01"/>
          <w:rFonts w:ascii="Arial" w:hAnsi="Arial" w:cs="Arial"/>
        </w:rPr>
        <w:t>z oryginałem przez Podwykonawc</w:t>
      </w:r>
      <w:r w:rsidRPr="006F21F4">
        <w:rPr>
          <w:rStyle w:val="fontstyle21"/>
        </w:rPr>
        <w:t xml:space="preserve">ę </w:t>
      </w:r>
      <w:r w:rsidRPr="006F21F4">
        <w:rPr>
          <w:rStyle w:val="fontstyle01"/>
          <w:rFonts w:ascii="Arial" w:hAnsi="Arial" w:cs="Arial"/>
        </w:rPr>
        <w:t>kopi</w:t>
      </w:r>
      <w:r w:rsidRPr="006F21F4">
        <w:rPr>
          <w:rStyle w:val="fontstyle21"/>
        </w:rPr>
        <w:t xml:space="preserve">ę </w:t>
      </w:r>
      <w:r w:rsidRPr="006F21F4">
        <w:rPr>
          <w:rStyle w:val="fontstyle01"/>
          <w:rFonts w:ascii="Arial" w:hAnsi="Arial" w:cs="Arial"/>
        </w:rPr>
        <w:t>dowodu potwierdzaj</w:t>
      </w:r>
      <w:r w:rsidRPr="006F21F4">
        <w:rPr>
          <w:rStyle w:val="fontstyle21"/>
        </w:rPr>
        <w:t>ą</w:t>
      </w:r>
      <w:r w:rsidRPr="006F21F4">
        <w:rPr>
          <w:rStyle w:val="fontstyle01"/>
          <w:rFonts w:ascii="Arial" w:hAnsi="Arial" w:cs="Arial"/>
        </w:rPr>
        <w:t>cego zgłoszenie pracownika przez pracodawc</w:t>
      </w:r>
      <w:r w:rsidRPr="006F21F4">
        <w:rPr>
          <w:rStyle w:val="fontstyle21"/>
        </w:rPr>
        <w:t xml:space="preserve">ę </w:t>
      </w:r>
      <w:r w:rsidRPr="006F21F4">
        <w:rPr>
          <w:rStyle w:val="fontstyle01"/>
          <w:rFonts w:ascii="Arial" w:hAnsi="Arial" w:cs="Arial"/>
        </w:rPr>
        <w:t>do ubezpiecze</w:t>
      </w:r>
      <w:r w:rsidRPr="006F21F4">
        <w:rPr>
          <w:rStyle w:val="fontstyle21"/>
        </w:rPr>
        <w:t xml:space="preserve">ń </w:t>
      </w:r>
      <w:r w:rsidRPr="006F21F4">
        <w:rPr>
          <w:rStyle w:val="fontstyle01"/>
          <w:rFonts w:ascii="Arial" w:hAnsi="Arial" w:cs="Arial"/>
        </w:rPr>
        <w:t>zanonimizowan</w:t>
      </w:r>
      <w:r w:rsidRPr="006F21F4">
        <w:rPr>
          <w:rStyle w:val="fontstyle21"/>
        </w:rPr>
        <w:t xml:space="preserve">ą </w:t>
      </w:r>
      <w:r w:rsidRPr="006F21F4">
        <w:rPr>
          <w:rStyle w:val="fontstyle01"/>
          <w:rFonts w:ascii="Arial" w:hAnsi="Arial" w:cs="Arial"/>
        </w:rPr>
        <w:t>w sposób zapewniaj</w:t>
      </w:r>
      <w:r w:rsidRPr="006F21F4">
        <w:rPr>
          <w:rStyle w:val="fontstyle21"/>
        </w:rPr>
        <w:t>ą</w:t>
      </w:r>
      <w:r w:rsidRPr="006F21F4">
        <w:rPr>
          <w:rStyle w:val="fontstyle01"/>
          <w:rFonts w:ascii="Arial" w:hAnsi="Arial" w:cs="Arial"/>
        </w:rPr>
        <w:t>cy ochron</w:t>
      </w:r>
      <w:r w:rsidRPr="006F21F4">
        <w:rPr>
          <w:rStyle w:val="fontstyle21"/>
        </w:rPr>
        <w:t xml:space="preserve">ę </w:t>
      </w:r>
      <w:r w:rsidRPr="006F21F4">
        <w:rPr>
          <w:rStyle w:val="fontstyle01"/>
          <w:rFonts w:ascii="Arial" w:hAnsi="Arial" w:cs="Arial"/>
        </w:rPr>
        <w:t>danych osobowych pracowników, zgodnie z przepisami wskazanymi w lit. b) powyżej, przy czym imi</w:t>
      </w:r>
      <w:r w:rsidRPr="006F21F4">
        <w:rPr>
          <w:rStyle w:val="fontstyle21"/>
        </w:rPr>
        <w:t xml:space="preserve">ę </w:t>
      </w:r>
      <w:r w:rsidRPr="006F21F4">
        <w:rPr>
          <w:rStyle w:val="fontstyle01"/>
          <w:rFonts w:ascii="Arial" w:hAnsi="Arial" w:cs="Arial"/>
        </w:rPr>
        <w:t xml:space="preserve">i nazwisko pracownika nie podlega </w:t>
      </w:r>
      <w:proofErr w:type="spellStart"/>
      <w:r w:rsidRPr="006F21F4">
        <w:rPr>
          <w:rStyle w:val="fontstyle01"/>
          <w:rFonts w:ascii="Arial" w:hAnsi="Arial" w:cs="Arial"/>
        </w:rPr>
        <w:t>anonimizacji</w:t>
      </w:r>
      <w:proofErr w:type="spellEnd"/>
      <w:r w:rsidRPr="006F21F4">
        <w:rPr>
          <w:rStyle w:val="fontstyle01"/>
          <w:rFonts w:ascii="Arial" w:hAnsi="Arial" w:cs="Arial"/>
        </w:rPr>
        <w:t>.</w:t>
      </w:r>
    </w:p>
    <w:p w14:paraId="5022C7BD" w14:textId="35A0D19E" w:rsidR="0016246C" w:rsidRPr="006F21F4" w:rsidRDefault="0016246C" w:rsidP="0016246C">
      <w:pPr>
        <w:pStyle w:val="Akapitzlist"/>
        <w:spacing w:after="120"/>
        <w:ind w:left="851"/>
        <w:jc w:val="both"/>
        <w:rPr>
          <w:rStyle w:val="fontstyle01"/>
          <w:rFonts w:ascii="Arial" w:hAnsi="Arial" w:cs="Arial"/>
        </w:rPr>
      </w:pPr>
      <w:r w:rsidRPr="006F21F4">
        <w:rPr>
          <w:rStyle w:val="fontstyle01"/>
          <w:rFonts w:ascii="Arial" w:hAnsi="Arial" w:cs="Arial"/>
        </w:rPr>
        <w:t>W przypadku gdy przedstawione przez Podwykonawc</w:t>
      </w:r>
      <w:r w:rsidRPr="006F21F4">
        <w:rPr>
          <w:rStyle w:val="fontstyle21"/>
        </w:rPr>
        <w:t xml:space="preserve">ę </w:t>
      </w:r>
      <w:r w:rsidRPr="006F21F4">
        <w:rPr>
          <w:rStyle w:val="fontstyle01"/>
          <w:rFonts w:ascii="Arial" w:hAnsi="Arial" w:cs="Arial"/>
        </w:rPr>
        <w:t>dokumenty b</w:t>
      </w:r>
      <w:r w:rsidRPr="006F21F4">
        <w:rPr>
          <w:rStyle w:val="fontstyle21"/>
        </w:rPr>
        <w:t>ę</w:t>
      </w:r>
      <w:r w:rsidRPr="006F21F4">
        <w:rPr>
          <w:rStyle w:val="fontstyle01"/>
          <w:rFonts w:ascii="Arial" w:hAnsi="Arial" w:cs="Arial"/>
        </w:rPr>
        <w:t>d</w:t>
      </w:r>
      <w:r w:rsidRPr="006F21F4">
        <w:rPr>
          <w:rStyle w:val="fontstyle21"/>
        </w:rPr>
        <w:t xml:space="preserve">ą </w:t>
      </w:r>
      <w:r w:rsidRPr="006F21F4">
        <w:rPr>
          <w:rStyle w:val="fontstyle01"/>
          <w:rFonts w:ascii="Arial" w:hAnsi="Arial" w:cs="Arial"/>
        </w:rPr>
        <w:t>budzi</w:t>
      </w:r>
      <w:r w:rsidRPr="006F21F4">
        <w:rPr>
          <w:rStyle w:val="fontstyle21"/>
        </w:rPr>
        <w:t xml:space="preserve">ć </w:t>
      </w:r>
      <w:r w:rsidRPr="006F21F4">
        <w:rPr>
          <w:rStyle w:val="fontstyle01"/>
          <w:rFonts w:ascii="Arial" w:hAnsi="Arial" w:cs="Arial"/>
        </w:rPr>
        <w:t>uzasadnione w</w:t>
      </w:r>
      <w:r w:rsidRPr="006F21F4">
        <w:rPr>
          <w:rStyle w:val="fontstyle21"/>
        </w:rPr>
        <w:t>ą</w:t>
      </w:r>
      <w:r w:rsidRPr="006F21F4">
        <w:rPr>
          <w:rStyle w:val="fontstyle01"/>
          <w:rFonts w:ascii="Arial" w:hAnsi="Arial" w:cs="Arial"/>
        </w:rPr>
        <w:t>tpliwo</w:t>
      </w:r>
      <w:r w:rsidRPr="006F21F4">
        <w:rPr>
          <w:rStyle w:val="fontstyle21"/>
        </w:rPr>
        <w:t>ś</w:t>
      </w:r>
      <w:r w:rsidRPr="006F21F4">
        <w:rPr>
          <w:rStyle w:val="fontstyle01"/>
          <w:rFonts w:ascii="Arial" w:hAnsi="Arial" w:cs="Arial"/>
        </w:rPr>
        <w:t>ci Zamawiaj</w:t>
      </w:r>
      <w:r w:rsidRPr="006F21F4">
        <w:rPr>
          <w:rStyle w:val="fontstyle21"/>
        </w:rPr>
        <w:t>ą</w:t>
      </w:r>
      <w:r w:rsidRPr="006F21F4">
        <w:rPr>
          <w:rStyle w:val="fontstyle01"/>
          <w:rFonts w:ascii="Arial" w:hAnsi="Arial" w:cs="Arial"/>
        </w:rPr>
        <w:t>cego co do ich zgodno</w:t>
      </w:r>
      <w:r w:rsidRPr="006F21F4">
        <w:rPr>
          <w:rStyle w:val="fontstyle21"/>
        </w:rPr>
        <w:t>ś</w:t>
      </w:r>
      <w:r w:rsidRPr="006F21F4">
        <w:rPr>
          <w:rStyle w:val="fontstyle01"/>
          <w:rFonts w:ascii="Arial" w:hAnsi="Arial" w:cs="Arial"/>
        </w:rPr>
        <w:t>ci z rzeczywisto</w:t>
      </w:r>
      <w:r w:rsidRPr="006F21F4">
        <w:rPr>
          <w:rStyle w:val="fontstyle21"/>
        </w:rPr>
        <w:t>ś</w:t>
      </w:r>
      <w:r w:rsidRPr="006F21F4">
        <w:rPr>
          <w:rStyle w:val="fontstyle01"/>
          <w:rFonts w:ascii="Arial" w:hAnsi="Arial" w:cs="Arial"/>
        </w:rPr>
        <w:t>ci</w:t>
      </w:r>
      <w:r w:rsidRPr="006F21F4">
        <w:rPr>
          <w:rStyle w:val="fontstyle21"/>
        </w:rPr>
        <w:t xml:space="preserve">ą </w:t>
      </w:r>
      <w:r w:rsidRPr="006F21F4">
        <w:rPr>
          <w:rStyle w:val="fontstyle01"/>
          <w:rFonts w:ascii="Arial" w:hAnsi="Arial" w:cs="Arial"/>
        </w:rPr>
        <w:t>lub autentyczno</w:t>
      </w:r>
      <w:r w:rsidRPr="006F21F4">
        <w:rPr>
          <w:rStyle w:val="fontstyle21"/>
        </w:rPr>
        <w:t>ś</w:t>
      </w:r>
      <w:r w:rsidRPr="006F21F4">
        <w:rPr>
          <w:rStyle w:val="fontstyle01"/>
          <w:rFonts w:ascii="Arial" w:hAnsi="Arial" w:cs="Arial"/>
        </w:rPr>
        <w:t xml:space="preserve">ci, na </w:t>
      </w:r>
      <w:r w:rsidRPr="006F21F4">
        <w:rPr>
          <w:rStyle w:val="fontstyle21"/>
        </w:rPr>
        <w:t>żą</w:t>
      </w:r>
      <w:r w:rsidRPr="006F21F4">
        <w:rPr>
          <w:rStyle w:val="fontstyle01"/>
          <w:rFonts w:ascii="Arial" w:hAnsi="Arial" w:cs="Arial"/>
        </w:rPr>
        <w:t>danie Zamawiaj</w:t>
      </w:r>
      <w:r w:rsidRPr="006F21F4">
        <w:rPr>
          <w:rStyle w:val="fontstyle21"/>
        </w:rPr>
        <w:t>ą</w:t>
      </w:r>
      <w:r w:rsidRPr="006F21F4">
        <w:rPr>
          <w:rStyle w:val="fontstyle01"/>
          <w:rFonts w:ascii="Arial" w:hAnsi="Arial" w:cs="Arial"/>
        </w:rPr>
        <w:t>cego i w terminie przez niego wskazanym, Podwykonawca przedstawi dodatkowe dokumenty lub wyja</w:t>
      </w:r>
      <w:r w:rsidRPr="006F21F4">
        <w:rPr>
          <w:rStyle w:val="fontstyle21"/>
        </w:rPr>
        <w:t>ś</w:t>
      </w:r>
      <w:r w:rsidRPr="006F21F4">
        <w:rPr>
          <w:rStyle w:val="fontstyle01"/>
          <w:rFonts w:ascii="Arial" w:hAnsi="Arial" w:cs="Arial"/>
        </w:rPr>
        <w:t>nienia w tym zakresie. Je</w:t>
      </w:r>
      <w:r w:rsidRPr="006F21F4">
        <w:rPr>
          <w:rStyle w:val="fontstyle21"/>
        </w:rPr>
        <w:t>ś</w:t>
      </w:r>
      <w:r w:rsidRPr="006F21F4">
        <w:rPr>
          <w:rStyle w:val="fontstyle01"/>
          <w:rFonts w:ascii="Arial" w:hAnsi="Arial" w:cs="Arial"/>
        </w:rPr>
        <w:t>li Podwykonawca nie przedstawi dokumentów potwierdzaj</w:t>
      </w:r>
      <w:r w:rsidRPr="006F21F4">
        <w:rPr>
          <w:rStyle w:val="fontstyle21"/>
        </w:rPr>
        <w:t>ą</w:t>
      </w:r>
      <w:r w:rsidRPr="006F21F4">
        <w:rPr>
          <w:rStyle w:val="fontstyle01"/>
          <w:rFonts w:ascii="Arial" w:hAnsi="Arial" w:cs="Arial"/>
        </w:rPr>
        <w:t>cych spełnienie wymogu zatrudniania na podstawie umowy o prac</w:t>
      </w:r>
      <w:r w:rsidRPr="006F21F4">
        <w:rPr>
          <w:rStyle w:val="fontstyle21"/>
        </w:rPr>
        <w:t xml:space="preserve">ę </w:t>
      </w:r>
      <w:r w:rsidRPr="006F21F4">
        <w:rPr>
          <w:rStyle w:val="fontstyle01"/>
          <w:rFonts w:ascii="Arial" w:hAnsi="Arial" w:cs="Arial"/>
        </w:rPr>
        <w:t>wskazanych osób lub dokumenty te b</w:t>
      </w:r>
      <w:r w:rsidRPr="006F21F4">
        <w:rPr>
          <w:rStyle w:val="fontstyle21"/>
        </w:rPr>
        <w:t>ę</w:t>
      </w:r>
      <w:r w:rsidRPr="006F21F4">
        <w:rPr>
          <w:rStyle w:val="fontstyle01"/>
          <w:rFonts w:ascii="Arial" w:hAnsi="Arial" w:cs="Arial"/>
        </w:rPr>
        <w:t>d</w:t>
      </w:r>
      <w:r w:rsidRPr="006F21F4">
        <w:rPr>
          <w:rStyle w:val="fontstyle21"/>
        </w:rPr>
        <w:t xml:space="preserve">ą </w:t>
      </w:r>
      <w:r w:rsidRPr="006F21F4">
        <w:rPr>
          <w:rStyle w:val="fontstyle01"/>
          <w:rFonts w:ascii="Arial" w:hAnsi="Arial" w:cs="Arial"/>
        </w:rPr>
        <w:t>budzi</w:t>
      </w:r>
      <w:r w:rsidRPr="006F21F4">
        <w:rPr>
          <w:rStyle w:val="fontstyle21"/>
        </w:rPr>
        <w:t xml:space="preserve">ć </w:t>
      </w:r>
      <w:r w:rsidRPr="006F21F4">
        <w:rPr>
          <w:rStyle w:val="fontstyle01"/>
          <w:rFonts w:ascii="Arial" w:hAnsi="Arial" w:cs="Arial"/>
        </w:rPr>
        <w:t>uzasadnione w</w:t>
      </w:r>
      <w:r w:rsidRPr="006F21F4">
        <w:rPr>
          <w:rStyle w:val="fontstyle21"/>
        </w:rPr>
        <w:t>ą</w:t>
      </w:r>
      <w:r w:rsidRPr="006F21F4">
        <w:rPr>
          <w:rStyle w:val="fontstyle01"/>
          <w:rFonts w:ascii="Arial" w:hAnsi="Arial" w:cs="Arial"/>
        </w:rPr>
        <w:t>tpliwo</w:t>
      </w:r>
      <w:r w:rsidRPr="006F21F4">
        <w:rPr>
          <w:rStyle w:val="fontstyle21"/>
        </w:rPr>
        <w:t>ś</w:t>
      </w:r>
      <w:r w:rsidRPr="006F21F4">
        <w:rPr>
          <w:rStyle w:val="fontstyle01"/>
          <w:rFonts w:ascii="Arial" w:hAnsi="Arial" w:cs="Arial"/>
        </w:rPr>
        <w:t>ci Zamawiaj</w:t>
      </w:r>
      <w:r w:rsidRPr="006F21F4">
        <w:rPr>
          <w:rStyle w:val="fontstyle21"/>
        </w:rPr>
        <w:t>ą</w:t>
      </w:r>
      <w:r w:rsidRPr="006F21F4">
        <w:rPr>
          <w:rStyle w:val="fontstyle01"/>
          <w:rFonts w:ascii="Arial" w:hAnsi="Arial" w:cs="Arial"/>
        </w:rPr>
        <w:t>cego co do ich zgodno</w:t>
      </w:r>
      <w:r w:rsidRPr="006F21F4">
        <w:rPr>
          <w:rStyle w:val="fontstyle21"/>
        </w:rPr>
        <w:t>ś</w:t>
      </w:r>
      <w:r w:rsidRPr="006F21F4">
        <w:rPr>
          <w:rStyle w:val="fontstyle01"/>
          <w:rFonts w:ascii="Arial" w:hAnsi="Arial" w:cs="Arial"/>
        </w:rPr>
        <w:t>ci z rzeczywisto</w:t>
      </w:r>
      <w:r w:rsidRPr="006F21F4">
        <w:rPr>
          <w:rStyle w:val="fontstyle21"/>
        </w:rPr>
        <w:t>ś</w:t>
      </w:r>
      <w:r w:rsidRPr="006F21F4">
        <w:rPr>
          <w:rStyle w:val="fontstyle01"/>
          <w:rFonts w:ascii="Arial" w:hAnsi="Arial" w:cs="Arial"/>
        </w:rPr>
        <w:t>ci</w:t>
      </w:r>
      <w:r w:rsidRPr="006F21F4">
        <w:rPr>
          <w:rStyle w:val="fontstyle21"/>
        </w:rPr>
        <w:t xml:space="preserve">ą </w:t>
      </w:r>
      <w:r w:rsidRPr="006F21F4">
        <w:rPr>
          <w:rStyle w:val="fontstyle01"/>
          <w:rFonts w:ascii="Arial" w:hAnsi="Arial" w:cs="Arial"/>
        </w:rPr>
        <w:t>lub autentyczno</w:t>
      </w:r>
      <w:r w:rsidRPr="006F21F4">
        <w:rPr>
          <w:rStyle w:val="fontstyle21"/>
        </w:rPr>
        <w:t>ś</w:t>
      </w:r>
      <w:r w:rsidRPr="006F21F4">
        <w:rPr>
          <w:rStyle w:val="fontstyle01"/>
          <w:rFonts w:ascii="Arial" w:hAnsi="Arial" w:cs="Arial"/>
        </w:rPr>
        <w:t>ci, a Podwykonawca nie przedstawi dodatkowych dokumentów lub ich nie wyja</w:t>
      </w:r>
      <w:r w:rsidRPr="006F21F4">
        <w:rPr>
          <w:rStyle w:val="fontstyle21"/>
        </w:rPr>
        <w:t>ś</w:t>
      </w:r>
      <w:r w:rsidRPr="006F21F4">
        <w:rPr>
          <w:rStyle w:val="fontstyle01"/>
          <w:rFonts w:ascii="Arial" w:hAnsi="Arial" w:cs="Arial"/>
        </w:rPr>
        <w:t>ni, Zamawiaj</w:t>
      </w:r>
      <w:r w:rsidRPr="006F21F4">
        <w:rPr>
          <w:rStyle w:val="fontstyle21"/>
        </w:rPr>
        <w:t>ą</w:t>
      </w:r>
      <w:r w:rsidRPr="006F21F4">
        <w:rPr>
          <w:rStyle w:val="fontstyle01"/>
          <w:rFonts w:ascii="Arial" w:hAnsi="Arial" w:cs="Arial"/>
        </w:rPr>
        <w:t>cy powiadomi wła</w:t>
      </w:r>
      <w:r w:rsidRPr="006F21F4">
        <w:rPr>
          <w:rStyle w:val="fontstyle21"/>
        </w:rPr>
        <w:t>ś</w:t>
      </w:r>
      <w:r w:rsidRPr="006F21F4">
        <w:rPr>
          <w:rStyle w:val="fontstyle01"/>
          <w:rFonts w:ascii="Arial" w:hAnsi="Arial" w:cs="Arial"/>
        </w:rPr>
        <w:t>ciwego okr</w:t>
      </w:r>
      <w:r w:rsidRPr="006F21F4">
        <w:rPr>
          <w:rStyle w:val="fontstyle21"/>
        </w:rPr>
        <w:t>ę</w:t>
      </w:r>
      <w:r w:rsidRPr="006F21F4">
        <w:rPr>
          <w:rStyle w:val="fontstyle01"/>
          <w:rFonts w:ascii="Arial" w:hAnsi="Arial" w:cs="Arial"/>
        </w:rPr>
        <w:t>gowego inspektora pracy, zwracaj</w:t>
      </w:r>
      <w:r w:rsidRPr="006F21F4">
        <w:rPr>
          <w:rStyle w:val="fontstyle21"/>
        </w:rPr>
        <w:t>ą</w:t>
      </w:r>
      <w:r w:rsidRPr="006F21F4">
        <w:rPr>
          <w:rStyle w:val="fontstyle01"/>
          <w:rFonts w:ascii="Arial" w:hAnsi="Arial" w:cs="Arial"/>
        </w:rPr>
        <w:t>c si</w:t>
      </w:r>
      <w:r w:rsidRPr="006F21F4">
        <w:rPr>
          <w:rStyle w:val="fontstyle21"/>
        </w:rPr>
        <w:t xml:space="preserve">ę </w:t>
      </w:r>
      <w:r w:rsidRPr="006F21F4">
        <w:rPr>
          <w:rStyle w:val="fontstyle01"/>
          <w:rFonts w:ascii="Arial" w:hAnsi="Arial" w:cs="Arial"/>
        </w:rPr>
        <w:t>o przeprowadzenie kontroli u Podwykonawcy</w:t>
      </w:r>
      <w:r w:rsidR="00B630FE" w:rsidRPr="006F21F4">
        <w:rPr>
          <w:rStyle w:val="fontstyle01"/>
          <w:rFonts w:ascii="Arial" w:hAnsi="Arial" w:cs="Arial"/>
        </w:rPr>
        <w:t>.</w:t>
      </w:r>
    </w:p>
    <w:p w14:paraId="49F3B390" w14:textId="20B8EF1B" w:rsidR="00FB3A5B" w:rsidRPr="006F21F4" w:rsidRDefault="00FB3A5B" w:rsidP="00FB3A5B">
      <w:pPr>
        <w:pStyle w:val="Akapitzlist"/>
        <w:numPr>
          <w:ilvl w:val="0"/>
          <w:numId w:val="3"/>
        </w:numPr>
        <w:suppressAutoHyphens/>
        <w:autoSpaceDN w:val="0"/>
        <w:spacing w:after="120"/>
        <w:ind w:left="426" w:hanging="426"/>
        <w:jc w:val="both"/>
        <w:textAlignment w:val="baseline"/>
        <w:rPr>
          <w:rFonts w:ascii="Arial" w:eastAsia="Arial" w:hAnsi="Arial" w:cs="Arial"/>
          <w:kern w:val="1"/>
          <w:sz w:val="22"/>
          <w:shd w:val="clear" w:color="auto" w:fill="FFFFFF"/>
          <w:lang w:eastAsia="ar-SA"/>
        </w:rPr>
      </w:pPr>
      <w:r w:rsidRPr="006F21F4">
        <w:rPr>
          <w:rFonts w:ascii="Arial" w:eastAsia="Arial" w:hAnsi="Arial" w:cs="Arial"/>
          <w:kern w:val="1"/>
          <w:sz w:val="22"/>
          <w:shd w:val="clear" w:color="auto" w:fill="FFFFFF"/>
          <w:lang w:eastAsia="ar-SA"/>
        </w:rPr>
        <w:t>Podwykonawca zobowiązany jest poddać się w trakcie realizacji niniejszej umowy, w każdej chwili, w zakresie realizacji przedmiotu niniejszej umowy, audytowi wewnętrznemu ze strony Zamawiającego, audytowi zewnętrznemu zleconemu przez Zamawiającego, a także wszelkim niezbędnym kontrolom dokonywanym przez, np. jednostki dofinansowujące lub inne uprawnione podmioty, zarówno krajowe jak i unijne oraz udostępnić dokumenty związane z realizacją niniejszej umowy ww. podmiotom.</w:t>
      </w:r>
    </w:p>
    <w:p w14:paraId="2F94EB26" w14:textId="2B166E93" w:rsidR="006B3824" w:rsidRPr="006F21F4" w:rsidRDefault="006B3824" w:rsidP="00B630FE">
      <w:pPr>
        <w:spacing w:before="240" w:after="120"/>
        <w:jc w:val="center"/>
        <w:rPr>
          <w:rFonts w:ascii="Arial" w:hAnsi="Arial" w:cs="Arial"/>
          <w:b/>
          <w:sz w:val="22"/>
          <w:szCs w:val="22"/>
        </w:rPr>
      </w:pPr>
      <w:r w:rsidRPr="006F21F4">
        <w:rPr>
          <w:rFonts w:ascii="Arial" w:hAnsi="Arial" w:cs="Arial"/>
          <w:b/>
          <w:sz w:val="22"/>
          <w:szCs w:val="22"/>
        </w:rPr>
        <w:t>§ 1</w:t>
      </w:r>
      <w:r w:rsidR="000D288D" w:rsidRPr="006F21F4">
        <w:rPr>
          <w:rFonts w:ascii="Arial" w:hAnsi="Arial" w:cs="Arial"/>
          <w:b/>
          <w:sz w:val="22"/>
          <w:szCs w:val="22"/>
        </w:rPr>
        <w:t>5</w:t>
      </w:r>
      <w:r w:rsidRPr="006F21F4">
        <w:rPr>
          <w:rFonts w:ascii="Arial" w:hAnsi="Arial" w:cs="Arial"/>
          <w:b/>
          <w:sz w:val="22"/>
          <w:szCs w:val="22"/>
        </w:rPr>
        <w:br/>
        <w:t>Postanowienia Końcowe</w:t>
      </w:r>
    </w:p>
    <w:p w14:paraId="7F0DDC8E" w14:textId="77777777" w:rsidR="006B3824" w:rsidRPr="006F21F4" w:rsidRDefault="006B3824" w:rsidP="0005111E">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Strony wyznaczają następujące osoby uprawnione do kontaktów i koordynowania realizacji niniejszej umowy:</w:t>
      </w:r>
    </w:p>
    <w:p w14:paraId="51D325ED" w14:textId="236B9D7E" w:rsidR="006B3824" w:rsidRPr="006F21F4" w:rsidRDefault="00710192" w:rsidP="0005111E">
      <w:pPr>
        <w:pStyle w:val="Akapitzlist"/>
        <w:numPr>
          <w:ilvl w:val="0"/>
          <w:numId w:val="9"/>
        </w:numPr>
        <w:suppressAutoHyphens/>
        <w:autoSpaceDN w:val="0"/>
        <w:spacing w:after="120"/>
        <w:ind w:left="851" w:hanging="425"/>
        <w:jc w:val="both"/>
        <w:textAlignment w:val="baseline"/>
        <w:rPr>
          <w:rFonts w:ascii="Arial" w:eastAsiaTheme="minorHAnsi" w:hAnsi="Arial" w:cs="Arial"/>
          <w:sz w:val="22"/>
          <w:szCs w:val="22"/>
          <w:lang w:eastAsia="en-US"/>
        </w:rPr>
      </w:pPr>
      <w:r w:rsidRPr="006F21F4">
        <w:rPr>
          <w:rFonts w:ascii="Arial" w:eastAsiaTheme="minorHAnsi" w:hAnsi="Arial" w:cs="Arial"/>
          <w:b/>
          <w:bCs/>
          <w:sz w:val="22"/>
          <w:szCs w:val="22"/>
          <w:lang w:eastAsia="en-US"/>
        </w:rPr>
        <w:t>Wykonawca</w:t>
      </w:r>
      <w:r w:rsidR="006B3824" w:rsidRPr="006F21F4">
        <w:rPr>
          <w:rFonts w:ascii="Arial" w:eastAsiaTheme="minorHAnsi" w:hAnsi="Arial" w:cs="Arial"/>
          <w:sz w:val="22"/>
          <w:szCs w:val="22"/>
          <w:lang w:eastAsia="en-US"/>
        </w:rPr>
        <w:t>:</w:t>
      </w:r>
    </w:p>
    <w:p w14:paraId="5AA02B97" w14:textId="30FAC27E" w:rsidR="00631083" w:rsidRDefault="00A82DB2" w:rsidP="00631083">
      <w:pPr>
        <w:pStyle w:val="Akapitzlist"/>
        <w:suppressAutoHyphens/>
        <w:autoSpaceDN w:val="0"/>
        <w:spacing w:after="120"/>
        <w:ind w:left="851"/>
        <w:jc w:val="both"/>
        <w:textAlignment w:val="baseline"/>
        <w:rPr>
          <w:rFonts w:ascii="Arial" w:eastAsiaTheme="minorHAnsi" w:hAnsi="Arial" w:cs="Arial"/>
          <w:sz w:val="22"/>
          <w:szCs w:val="22"/>
          <w:u w:val="single"/>
          <w:lang w:eastAsia="en-US"/>
        </w:rPr>
      </w:pPr>
      <w:r w:rsidRPr="006F21F4">
        <w:rPr>
          <w:rFonts w:ascii="Arial" w:eastAsiaTheme="minorHAnsi" w:hAnsi="Arial" w:cs="Arial"/>
          <w:sz w:val="22"/>
          <w:szCs w:val="22"/>
          <w:lang w:eastAsia="en-US"/>
        </w:rPr>
        <w:t>Daniel Krzemiński</w:t>
      </w:r>
      <w:r w:rsidR="007E15FB" w:rsidRPr="006F21F4">
        <w:rPr>
          <w:rFonts w:ascii="Arial" w:eastAsiaTheme="minorHAnsi" w:hAnsi="Arial" w:cs="Arial"/>
          <w:sz w:val="22"/>
          <w:szCs w:val="22"/>
          <w:lang w:eastAsia="en-US"/>
        </w:rPr>
        <w:t xml:space="preserve">, tel. </w:t>
      </w:r>
      <w:r w:rsidRPr="00E65CDA">
        <w:rPr>
          <w:rFonts w:ascii="Arial" w:eastAsiaTheme="minorHAnsi" w:hAnsi="Arial" w:cs="Arial"/>
          <w:sz w:val="22"/>
          <w:szCs w:val="22"/>
          <w:lang w:eastAsia="en-US"/>
        </w:rPr>
        <w:t>(+48) 602 652 491</w:t>
      </w:r>
      <w:r w:rsidR="007E15FB" w:rsidRPr="00E65CDA">
        <w:rPr>
          <w:rFonts w:ascii="Arial" w:eastAsiaTheme="minorHAnsi" w:hAnsi="Arial" w:cs="Arial"/>
          <w:sz w:val="22"/>
          <w:szCs w:val="22"/>
          <w:lang w:eastAsia="en-US"/>
        </w:rPr>
        <w:t xml:space="preserve">, email: </w:t>
      </w:r>
      <w:hyperlink r:id="rId12" w:history="1">
        <w:r w:rsidR="00C23797" w:rsidRPr="00E65CDA">
          <w:rPr>
            <w:rStyle w:val="Hipercze"/>
            <w:rFonts w:ascii="Arial" w:eastAsiaTheme="minorHAnsi" w:hAnsi="Arial" w:cs="Arial"/>
            <w:sz w:val="22"/>
            <w:szCs w:val="22"/>
            <w:lang w:eastAsia="en-US"/>
          </w:rPr>
          <w:t>d.krzeminski@ppmt.pl</w:t>
        </w:r>
      </w:hyperlink>
      <w:r w:rsidR="00C23797" w:rsidRPr="00E65CDA">
        <w:rPr>
          <w:rFonts w:ascii="Arial" w:eastAsiaTheme="minorHAnsi" w:hAnsi="Arial" w:cs="Arial"/>
          <w:sz w:val="22"/>
          <w:szCs w:val="22"/>
          <w:u w:val="single"/>
          <w:lang w:eastAsia="en-US"/>
        </w:rPr>
        <w:t xml:space="preserve"> </w:t>
      </w:r>
    </w:p>
    <w:p w14:paraId="797043C1" w14:textId="21801E09" w:rsidR="007745E7" w:rsidRDefault="007745E7" w:rsidP="00631083">
      <w:pPr>
        <w:pStyle w:val="Akapitzlist"/>
        <w:suppressAutoHyphens/>
        <w:autoSpaceDN w:val="0"/>
        <w:spacing w:after="120"/>
        <w:ind w:left="851"/>
        <w:jc w:val="both"/>
        <w:textAlignment w:val="baseline"/>
        <w:rPr>
          <w:lang w:val="en-GB"/>
        </w:rPr>
      </w:pPr>
      <w:r w:rsidRPr="00A41C4E">
        <w:rPr>
          <w:rFonts w:ascii="Arial" w:eastAsiaTheme="minorHAnsi" w:hAnsi="Arial" w:cs="Arial"/>
          <w:sz w:val="22"/>
          <w:szCs w:val="22"/>
          <w:lang w:val="en-GB" w:eastAsia="en-US"/>
        </w:rPr>
        <w:t>Karol Ziegert, tel.</w:t>
      </w:r>
      <w:r w:rsidRPr="007745E7">
        <w:rPr>
          <w:rFonts w:ascii="Arial" w:eastAsiaTheme="minorHAnsi" w:hAnsi="Arial" w:cs="Arial"/>
          <w:sz w:val="22"/>
          <w:szCs w:val="22"/>
          <w:u w:val="single"/>
          <w:lang w:val="en-GB" w:eastAsia="en-US"/>
        </w:rPr>
        <w:t xml:space="preserve"> </w:t>
      </w:r>
      <w:r w:rsidRPr="00D53602">
        <w:rPr>
          <w:lang w:val="en-GB"/>
        </w:rPr>
        <w:t xml:space="preserve">(+48) 601 991 628, email: </w:t>
      </w:r>
      <w:hyperlink r:id="rId13" w:history="1">
        <w:r w:rsidR="00A41C4E" w:rsidRPr="006F7CB7">
          <w:rPr>
            <w:rStyle w:val="Hipercze"/>
            <w:lang w:val="en-GB"/>
          </w:rPr>
          <w:t>k.ziegert@zrk-dom.com.pl</w:t>
        </w:r>
      </w:hyperlink>
    </w:p>
    <w:p w14:paraId="73174847" w14:textId="03867982" w:rsidR="00A41C4E" w:rsidRPr="00A41C4E" w:rsidRDefault="00A41C4E" w:rsidP="00631083">
      <w:pPr>
        <w:pStyle w:val="Akapitzlist"/>
        <w:suppressAutoHyphens/>
        <w:autoSpaceDN w:val="0"/>
        <w:spacing w:after="120"/>
        <w:ind w:left="851"/>
        <w:jc w:val="both"/>
        <w:textAlignment w:val="baseline"/>
        <w:rPr>
          <w:rFonts w:ascii="Arial" w:eastAsiaTheme="minorHAnsi" w:hAnsi="Arial" w:cs="Arial"/>
          <w:sz w:val="22"/>
          <w:szCs w:val="22"/>
          <w:u w:val="single"/>
          <w:lang w:eastAsia="en-US"/>
        </w:rPr>
      </w:pPr>
      <w:r w:rsidRPr="00A41C4E">
        <w:rPr>
          <w:rFonts w:ascii="Arial" w:eastAsiaTheme="minorHAnsi" w:hAnsi="Arial" w:cs="Arial"/>
          <w:sz w:val="22"/>
          <w:szCs w:val="22"/>
          <w:lang w:eastAsia="en-US"/>
        </w:rPr>
        <w:t>Marcin Piotrowski, tel.</w:t>
      </w:r>
      <w:r w:rsidRPr="00A41C4E">
        <w:rPr>
          <w:rFonts w:ascii="Arial" w:eastAsiaTheme="minorHAnsi" w:hAnsi="Arial" w:cs="Arial"/>
          <w:sz w:val="22"/>
          <w:szCs w:val="22"/>
          <w:u w:val="single"/>
          <w:lang w:eastAsia="en-US"/>
        </w:rPr>
        <w:t xml:space="preserve"> </w:t>
      </w:r>
      <w:r w:rsidRPr="00A41C4E">
        <w:t xml:space="preserve">(+48) </w:t>
      </w:r>
      <w:r w:rsidRPr="00A41C4E">
        <w:rPr>
          <w:rFonts w:ascii="Arial" w:eastAsiaTheme="minorHAnsi" w:hAnsi="Arial" w:cs="Arial"/>
          <w:sz w:val="22"/>
          <w:szCs w:val="22"/>
          <w:lang w:eastAsia="en-US"/>
        </w:rPr>
        <w:t>515 761 683</w:t>
      </w:r>
      <w:r w:rsidRPr="00A41C4E">
        <w:t xml:space="preserve">, email: </w:t>
      </w:r>
      <w:hyperlink r:id="rId14" w:history="1">
        <w:r w:rsidRPr="006F7CB7">
          <w:rPr>
            <w:rStyle w:val="Hipercze"/>
          </w:rPr>
          <w:t>m.piotrowski@grupatrakcja.com</w:t>
        </w:r>
      </w:hyperlink>
      <w:r>
        <w:t xml:space="preserve"> </w:t>
      </w:r>
    </w:p>
    <w:p w14:paraId="11A7ECD1" w14:textId="160C7E40" w:rsidR="006B3824" w:rsidRPr="00EB6187" w:rsidRDefault="00710192" w:rsidP="0005111E">
      <w:pPr>
        <w:pStyle w:val="Akapitzlist"/>
        <w:numPr>
          <w:ilvl w:val="0"/>
          <w:numId w:val="9"/>
        </w:numPr>
        <w:suppressAutoHyphens/>
        <w:autoSpaceDN w:val="0"/>
        <w:spacing w:after="120"/>
        <w:ind w:left="851" w:hanging="425"/>
        <w:jc w:val="both"/>
        <w:textAlignment w:val="baseline"/>
        <w:rPr>
          <w:rFonts w:ascii="Arial" w:eastAsiaTheme="minorHAnsi" w:hAnsi="Arial" w:cs="Arial"/>
          <w:sz w:val="22"/>
          <w:szCs w:val="22"/>
          <w:lang w:eastAsia="en-US"/>
        </w:rPr>
      </w:pPr>
      <w:r w:rsidRPr="00EB6187">
        <w:rPr>
          <w:rFonts w:ascii="Arial" w:eastAsiaTheme="minorHAnsi" w:hAnsi="Arial" w:cs="Arial"/>
          <w:b/>
          <w:bCs/>
          <w:sz w:val="22"/>
          <w:szCs w:val="22"/>
          <w:lang w:eastAsia="en-US"/>
        </w:rPr>
        <w:t>Podwykonawca</w:t>
      </w:r>
      <w:r w:rsidR="006B3824" w:rsidRPr="00EB6187">
        <w:rPr>
          <w:rFonts w:ascii="Arial" w:eastAsiaTheme="minorHAnsi" w:hAnsi="Arial" w:cs="Arial"/>
          <w:sz w:val="22"/>
          <w:szCs w:val="22"/>
          <w:lang w:eastAsia="en-US"/>
        </w:rPr>
        <w:t>:</w:t>
      </w:r>
    </w:p>
    <w:p w14:paraId="2F5583A6" w14:textId="49A8D8E5" w:rsidR="00E70AE1" w:rsidRPr="00D0122B" w:rsidRDefault="00D0122B" w:rsidP="00E70AE1">
      <w:pPr>
        <w:suppressAutoHyphens/>
        <w:autoSpaceDN w:val="0"/>
        <w:spacing w:after="120"/>
        <w:ind w:left="708" w:firstLine="143"/>
        <w:jc w:val="both"/>
        <w:textAlignment w:val="baseline"/>
        <w:rPr>
          <w:rFonts w:ascii="Arial" w:eastAsiaTheme="minorHAnsi" w:hAnsi="Arial" w:cs="Arial"/>
          <w:sz w:val="22"/>
          <w:szCs w:val="22"/>
          <w:lang w:val="en-US" w:eastAsia="en-US"/>
        </w:rPr>
      </w:pPr>
      <w:r>
        <w:rPr>
          <w:rFonts w:ascii="Arial" w:eastAsiaTheme="minorHAnsi" w:hAnsi="Arial" w:cs="Arial"/>
          <w:sz w:val="22"/>
          <w:szCs w:val="22"/>
          <w:lang w:val="en-US" w:eastAsia="en-US"/>
        </w:rPr>
        <w:t>…………</w:t>
      </w:r>
      <w:r w:rsidR="00E70AE1" w:rsidRPr="00D0122B">
        <w:rPr>
          <w:rFonts w:ascii="Arial" w:eastAsiaTheme="minorHAnsi" w:hAnsi="Arial" w:cs="Arial"/>
          <w:sz w:val="22"/>
          <w:szCs w:val="22"/>
          <w:lang w:val="en-US" w:eastAsia="en-US"/>
        </w:rPr>
        <w:t xml:space="preserve">, </w:t>
      </w:r>
      <w:proofErr w:type="gramStart"/>
      <w:r w:rsidR="00E70AE1" w:rsidRPr="00D0122B">
        <w:rPr>
          <w:rFonts w:ascii="Arial" w:eastAsiaTheme="minorHAnsi" w:hAnsi="Arial" w:cs="Arial"/>
          <w:sz w:val="22"/>
          <w:szCs w:val="22"/>
          <w:lang w:val="en-US" w:eastAsia="en-US"/>
        </w:rPr>
        <w:t>tel.(</w:t>
      </w:r>
      <w:proofErr w:type="gramEnd"/>
      <w:r w:rsidR="00E70AE1" w:rsidRPr="00D0122B">
        <w:rPr>
          <w:rFonts w:ascii="Arial" w:eastAsiaTheme="minorHAnsi" w:hAnsi="Arial" w:cs="Arial"/>
          <w:sz w:val="22"/>
          <w:szCs w:val="22"/>
          <w:lang w:val="en-US" w:eastAsia="en-US"/>
        </w:rPr>
        <w:t>+</w:t>
      </w:r>
      <w:r w:rsidR="00A41C4E">
        <w:rPr>
          <w:rFonts w:ascii="Arial" w:eastAsiaTheme="minorHAnsi" w:hAnsi="Arial" w:cs="Arial"/>
          <w:sz w:val="22"/>
          <w:szCs w:val="22"/>
          <w:lang w:val="en-US" w:eastAsia="en-US"/>
        </w:rPr>
        <w:t>48</w:t>
      </w:r>
      <w:r w:rsidR="00E70AE1" w:rsidRPr="00D0122B">
        <w:rPr>
          <w:rFonts w:ascii="Arial" w:eastAsiaTheme="minorHAnsi" w:hAnsi="Arial" w:cs="Arial"/>
          <w:sz w:val="22"/>
          <w:szCs w:val="22"/>
          <w:lang w:val="en-US" w:eastAsia="en-US"/>
        </w:rPr>
        <w:t>)</w:t>
      </w:r>
      <w:r w:rsidR="00A41C4E">
        <w:rPr>
          <w:rFonts w:ascii="Arial" w:eastAsiaTheme="minorHAnsi" w:hAnsi="Arial" w:cs="Arial"/>
          <w:sz w:val="22"/>
          <w:szCs w:val="22"/>
          <w:lang w:val="en-US" w:eastAsia="en-US"/>
        </w:rPr>
        <w:t xml:space="preserve"> ……………</w:t>
      </w:r>
      <w:r w:rsidR="00E70AE1" w:rsidRPr="00D0122B">
        <w:rPr>
          <w:rFonts w:ascii="Arial" w:eastAsiaTheme="minorHAnsi" w:hAnsi="Arial" w:cs="Arial"/>
          <w:sz w:val="22"/>
          <w:szCs w:val="22"/>
          <w:lang w:val="en-US" w:eastAsia="en-US"/>
        </w:rPr>
        <w:t xml:space="preserve">, email: </w:t>
      </w:r>
      <w:hyperlink r:id="rId15" w:history="1">
        <w:r>
          <w:rPr>
            <w:rStyle w:val="Hipercze"/>
            <w:rFonts w:ascii="Arial" w:eastAsiaTheme="minorHAnsi" w:hAnsi="Arial" w:cs="Arial"/>
            <w:sz w:val="22"/>
            <w:szCs w:val="22"/>
            <w:lang w:val="en-US" w:eastAsia="en-US"/>
          </w:rPr>
          <w:t>………………….</w:t>
        </w:r>
      </w:hyperlink>
      <w:r w:rsidR="00E70AE1" w:rsidRPr="00D0122B">
        <w:rPr>
          <w:rFonts w:ascii="Arial" w:eastAsiaTheme="minorHAnsi" w:hAnsi="Arial" w:cs="Arial"/>
          <w:sz w:val="22"/>
          <w:szCs w:val="22"/>
          <w:u w:val="single"/>
          <w:lang w:val="en-US" w:eastAsia="en-US"/>
        </w:rPr>
        <w:t xml:space="preserve"> </w:t>
      </w:r>
    </w:p>
    <w:p w14:paraId="6C08EB2D" w14:textId="190AC9B3" w:rsidR="00710192" w:rsidRPr="006F21F4" w:rsidRDefault="00710192" w:rsidP="00E70AE1">
      <w:pPr>
        <w:suppressAutoHyphens/>
        <w:autoSpaceDN w:val="0"/>
        <w:spacing w:after="120"/>
        <w:ind w:firstLine="426"/>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Zmiana przedstawiciela Strony wymaga poinformowania drugiej Strony na piśmie.</w:t>
      </w:r>
    </w:p>
    <w:p w14:paraId="093100CA" w14:textId="64E224D6" w:rsidR="00710192" w:rsidRPr="006F21F4" w:rsidRDefault="00710192" w:rsidP="0005111E">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W razie niewłaściwego wykonywania lub uchylania się przez przedstawiciela Podwykonawcy od powierzonych mu obowiązków, jak również w innym uzasadnionym przypadku, Wykonawca może żądać jego natychmiastowego odwołania i powołania w jego miejsce innej osoby.</w:t>
      </w:r>
    </w:p>
    <w:p w14:paraId="5AD2DDB2" w14:textId="77777777" w:rsidR="00710192" w:rsidRPr="006F21F4" w:rsidRDefault="00710192" w:rsidP="004816AD">
      <w:pPr>
        <w:pStyle w:val="Akapitzlist"/>
        <w:keepNex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Strony ustalają następujące adresy korespondencyjne na potrzeby kontaktów dotyczących realizacji niniejszej umowy:</w:t>
      </w:r>
    </w:p>
    <w:p w14:paraId="0F8B0784" w14:textId="65862499" w:rsidR="00710192" w:rsidRPr="006F21F4" w:rsidRDefault="00710192" w:rsidP="004816AD">
      <w:pPr>
        <w:pStyle w:val="Akapitzlist"/>
        <w:keepNext/>
        <w:numPr>
          <w:ilvl w:val="1"/>
          <w:numId w:val="8"/>
        </w:numPr>
        <w:suppressAutoHyphens/>
        <w:autoSpaceDN w:val="0"/>
        <w:spacing w:after="120"/>
        <w:ind w:left="851" w:hanging="425"/>
        <w:jc w:val="both"/>
        <w:textAlignment w:val="baseline"/>
        <w:rPr>
          <w:rFonts w:ascii="Arial" w:eastAsiaTheme="minorHAnsi" w:hAnsi="Arial" w:cs="Arial"/>
          <w:sz w:val="22"/>
          <w:szCs w:val="22"/>
          <w:lang w:eastAsia="en-US"/>
        </w:rPr>
      </w:pPr>
      <w:r w:rsidRPr="006F21F4">
        <w:rPr>
          <w:rFonts w:ascii="Arial" w:eastAsiaTheme="minorHAnsi" w:hAnsi="Arial" w:cs="Arial"/>
          <w:b/>
          <w:bCs/>
          <w:sz w:val="22"/>
          <w:szCs w:val="22"/>
          <w:lang w:eastAsia="en-US"/>
        </w:rPr>
        <w:t>Wykonawca</w:t>
      </w:r>
      <w:r w:rsidRPr="006F21F4">
        <w:rPr>
          <w:rFonts w:ascii="Arial" w:eastAsiaTheme="minorHAnsi" w:hAnsi="Arial" w:cs="Arial"/>
          <w:sz w:val="22"/>
          <w:szCs w:val="22"/>
          <w:lang w:eastAsia="en-US"/>
        </w:rPr>
        <w:t>:</w:t>
      </w:r>
    </w:p>
    <w:p w14:paraId="447823EB" w14:textId="77777777" w:rsidR="000F5A70" w:rsidRPr="006F21F4" w:rsidRDefault="00710192" w:rsidP="007F54D9">
      <w:pPr>
        <w:pStyle w:val="Akapitzlist"/>
        <w:suppressAutoHyphens/>
        <w:autoSpaceDN w:val="0"/>
        <w:spacing w:after="120"/>
        <w:ind w:left="851"/>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 xml:space="preserve">Pomorskie Przedsiębiorstwo Mechaniczno-Torowe sp. z o.o., </w:t>
      </w:r>
    </w:p>
    <w:p w14:paraId="5A799061" w14:textId="11BBDCF9" w:rsidR="00710192" w:rsidRPr="006F21F4" w:rsidRDefault="00710192" w:rsidP="007F54D9">
      <w:pPr>
        <w:pStyle w:val="Akapitzlist"/>
        <w:suppressAutoHyphens/>
        <w:autoSpaceDN w:val="0"/>
        <w:spacing w:after="120"/>
        <w:ind w:left="851"/>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 xml:space="preserve">ul. Sandomierska 19, 80-051 Gdańsk, email: </w:t>
      </w:r>
      <w:r w:rsidR="003A7D36" w:rsidRPr="006F21F4">
        <w:rPr>
          <w:rFonts w:ascii="Arial" w:eastAsiaTheme="minorHAnsi" w:hAnsi="Arial" w:cs="Arial"/>
          <w:sz w:val="22"/>
          <w:szCs w:val="22"/>
          <w:u w:val="single"/>
          <w:lang w:eastAsia="en-US"/>
        </w:rPr>
        <w:t>LK201</w:t>
      </w:r>
      <w:r w:rsidR="00494FE2" w:rsidRPr="006F21F4">
        <w:rPr>
          <w:rFonts w:ascii="Arial" w:eastAsiaTheme="minorHAnsi" w:hAnsi="Arial" w:cs="Arial"/>
          <w:sz w:val="22"/>
          <w:szCs w:val="22"/>
          <w:u w:val="single"/>
          <w:lang w:eastAsia="en-US"/>
        </w:rPr>
        <w:t>@ppmt.pl</w:t>
      </w:r>
    </w:p>
    <w:p w14:paraId="6CCE6DAE" w14:textId="3C3002AE" w:rsidR="00710192" w:rsidRPr="00EB6187" w:rsidRDefault="00710192" w:rsidP="004816AD">
      <w:pPr>
        <w:pStyle w:val="Akapitzlist"/>
        <w:keepNext/>
        <w:numPr>
          <w:ilvl w:val="1"/>
          <w:numId w:val="8"/>
        </w:numPr>
        <w:suppressAutoHyphens/>
        <w:autoSpaceDN w:val="0"/>
        <w:spacing w:after="120"/>
        <w:ind w:left="851" w:hanging="425"/>
        <w:jc w:val="both"/>
        <w:textAlignment w:val="baseline"/>
        <w:rPr>
          <w:rFonts w:ascii="Arial" w:eastAsiaTheme="minorHAnsi" w:hAnsi="Arial" w:cs="Arial"/>
          <w:sz w:val="22"/>
          <w:szCs w:val="22"/>
          <w:lang w:eastAsia="en-US"/>
        </w:rPr>
      </w:pPr>
      <w:r w:rsidRPr="00EB6187">
        <w:rPr>
          <w:rFonts w:ascii="Arial" w:eastAsiaTheme="minorHAnsi" w:hAnsi="Arial" w:cs="Arial"/>
          <w:b/>
          <w:bCs/>
          <w:sz w:val="22"/>
          <w:szCs w:val="22"/>
          <w:lang w:eastAsia="en-US"/>
        </w:rPr>
        <w:t>Podwykonawca</w:t>
      </w:r>
      <w:r w:rsidRPr="00EB6187">
        <w:rPr>
          <w:rFonts w:ascii="Arial" w:eastAsiaTheme="minorHAnsi" w:hAnsi="Arial" w:cs="Arial"/>
          <w:sz w:val="22"/>
          <w:szCs w:val="22"/>
          <w:lang w:eastAsia="en-US"/>
        </w:rPr>
        <w:t>:</w:t>
      </w:r>
    </w:p>
    <w:p w14:paraId="6C84A46A" w14:textId="0EE716FD" w:rsidR="00710192" w:rsidRPr="00E70AE1" w:rsidRDefault="00D0122B" w:rsidP="00E70AE1">
      <w:pPr>
        <w:pStyle w:val="Akapitzlist"/>
        <w:keepNext/>
        <w:suppressAutoHyphens/>
        <w:autoSpaceDN w:val="0"/>
        <w:spacing w:after="120"/>
        <w:ind w:left="503" w:firstLine="348"/>
        <w:jc w:val="both"/>
        <w:textAlignment w:val="baseline"/>
        <w:rPr>
          <w:rFonts w:eastAsiaTheme="minorHAnsi"/>
          <w:lang w:eastAsia="en-US"/>
        </w:rPr>
      </w:pPr>
      <w:r>
        <w:rPr>
          <w:rFonts w:ascii="Arial" w:eastAsiaTheme="minorHAnsi" w:hAnsi="Arial" w:cs="Arial"/>
          <w:color w:val="000000" w:themeColor="text1"/>
          <w:sz w:val="22"/>
          <w:szCs w:val="22"/>
          <w:lang w:eastAsia="en-US"/>
        </w:rPr>
        <w:t>………………</w:t>
      </w:r>
      <w:proofErr w:type="gramStart"/>
      <w:r>
        <w:rPr>
          <w:rFonts w:ascii="Arial" w:eastAsiaTheme="minorHAnsi" w:hAnsi="Arial" w:cs="Arial"/>
          <w:color w:val="000000" w:themeColor="text1"/>
          <w:sz w:val="22"/>
          <w:szCs w:val="22"/>
          <w:lang w:eastAsia="en-US"/>
        </w:rPr>
        <w:t>…….</w:t>
      </w:r>
      <w:proofErr w:type="gramEnd"/>
      <w:r w:rsidR="00E70AE1" w:rsidRPr="00E70AE1">
        <w:rPr>
          <w:rFonts w:ascii="Arial" w:eastAsiaTheme="minorHAnsi" w:hAnsi="Arial" w:cs="Arial"/>
          <w:color w:val="000000" w:themeColor="text1"/>
          <w:sz w:val="22"/>
          <w:szCs w:val="22"/>
          <w:lang w:eastAsia="en-US"/>
        </w:rPr>
        <w:t xml:space="preserve">, email: </w:t>
      </w:r>
      <w:r>
        <w:rPr>
          <w:rFonts w:ascii="Arial" w:eastAsiaTheme="minorHAnsi" w:hAnsi="Arial" w:cs="Arial"/>
          <w:color w:val="000000" w:themeColor="text1"/>
          <w:sz w:val="22"/>
          <w:szCs w:val="22"/>
          <w:lang w:eastAsia="en-US"/>
        </w:rPr>
        <w:t>……</w:t>
      </w:r>
      <w:proofErr w:type="gramStart"/>
      <w:r>
        <w:rPr>
          <w:rFonts w:ascii="Arial" w:eastAsiaTheme="minorHAnsi" w:hAnsi="Arial" w:cs="Arial"/>
          <w:color w:val="000000" w:themeColor="text1"/>
          <w:sz w:val="22"/>
          <w:szCs w:val="22"/>
          <w:lang w:eastAsia="en-US"/>
        </w:rPr>
        <w:t>…….</w:t>
      </w:r>
      <w:proofErr w:type="gramEnd"/>
      <w:r>
        <w:rPr>
          <w:rFonts w:ascii="Arial" w:eastAsiaTheme="minorHAnsi" w:hAnsi="Arial" w:cs="Arial"/>
          <w:color w:val="000000" w:themeColor="text1"/>
          <w:sz w:val="22"/>
          <w:szCs w:val="22"/>
          <w:lang w:eastAsia="en-US"/>
        </w:rPr>
        <w:t>.</w:t>
      </w:r>
    </w:p>
    <w:p w14:paraId="7092940E" w14:textId="77777777" w:rsidR="006B3824" w:rsidRPr="00EB6187" w:rsidRDefault="006B3824" w:rsidP="0005111E">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EB6187">
        <w:rPr>
          <w:rFonts w:ascii="Arial" w:eastAsiaTheme="minorHAnsi" w:hAnsi="Arial" w:cs="Arial"/>
          <w:sz w:val="22"/>
          <w:szCs w:val="22"/>
          <w:lang w:eastAsia="en-US"/>
        </w:rPr>
        <w:t>Strony zobowiązują się do zachowania w tajemnicy wszelkich informacji dotyczących drugiej Strony uzyskanych w związku z zawarciem i realizacją niniejszej umowy, w szczególności stanowiących tajemnicę przedsiębiorstwa drugiej Strony.</w:t>
      </w:r>
    </w:p>
    <w:p w14:paraId="4246E049" w14:textId="10DDE801" w:rsidR="006B3824" w:rsidRPr="006F21F4" w:rsidRDefault="006B3824" w:rsidP="0005111E">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EB6187">
        <w:rPr>
          <w:rFonts w:ascii="Arial" w:eastAsiaTheme="minorHAnsi" w:hAnsi="Arial" w:cs="Arial"/>
          <w:sz w:val="22"/>
          <w:szCs w:val="22"/>
          <w:lang w:eastAsia="en-US"/>
        </w:rPr>
        <w:t xml:space="preserve">Uprawnienia </w:t>
      </w:r>
      <w:r w:rsidR="007F54D9" w:rsidRPr="00EB6187">
        <w:rPr>
          <w:rFonts w:ascii="Arial" w:eastAsiaTheme="minorHAnsi" w:hAnsi="Arial" w:cs="Arial"/>
          <w:sz w:val="22"/>
          <w:szCs w:val="22"/>
          <w:lang w:eastAsia="en-US"/>
        </w:rPr>
        <w:t xml:space="preserve">Podwykonawcy </w:t>
      </w:r>
      <w:r w:rsidRPr="00EB6187">
        <w:rPr>
          <w:rFonts w:ascii="Arial" w:eastAsiaTheme="minorHAnsi" w:hAnsi="Arial" w:cs="Arial"/>
          <w:sz w:val="22"/>
          <w:szCs w:val="22"/>
          <w:lang w:eastAsia="en-US"/>
        </w:rPr>
        <w:t xml:space="preserve">wynikające z niniejszej umowy, w tym wierzytelności </w:t>
      </w:r>
      <w:r w:rsidR="007F54D9" w:rsidRPr="00EB6187">
        <w:rPr>
          <w:rFonts w:ascii="Arial" w:eastAsiaTheme="minorHAnsi" w:hAnsi="Arial" w:cs="Arial"/>
          <w:sz w:val="22"/>
          <w:szCs w:val="22"/>
          <w:lang w:eastAsia="en-US"/>
        </w:rPr>
        <w:t xml:space="preserve">Podwykonawcy </w:t>
      </w:r>
      <w:r w:rsidRPr="00EB6187">
        <w:rPr>
          <w:rFonts w:ascii="Arial" w:eastAsiaTheme="minorHAnsi" w:hAnsi="Arial" w:cs="Arial"/>
          <w:sz w:val="22"/>
          <w:szCs w:val="22"/>
          <w:lang w:eastAsia="en-US"/>
        </w:rPr>
        <w:t>powstałe</w:t>
      </w:r>
      <w:r w:rsidRPr="006F21F4">
        <w:rPr>
          <w:rFonts w:ascii="Arial" w:eastAsiaTheme="minorHAnsi" w:hAnsi="Arial" w:cs="Arial"/>
          <w:sz w:val="22"/>
          <w:szCs w:val="22"/>
          <w:lang w:eastAsia="en-US"/>
        </w:rPr>
        <w:t xml:space="preserve"> w wyniku realizacji niniejszej umowy, nie mogą być przeniesione ani </w:t>
      </w:r>
      <w:r w:rsidRPr="006F21F4">
        <w:rPr>
          <w:rFonts w:ascii="Arial" w:eastAsiaTheme="minorHAnsi" w:hAnsi="Arial" w:cs="Arial"/>
          <w:sz w:val="22"/>
          <w:szCs w:val="22"/>
          <w:lang w:eastAsia="en-US"/>
        </w:rPr>
        <w:lastRenderedPageBreak/>
        <w:t xml:space="preserve">obciążone na rzecz osób trzecich, ani przedstawione przez </w:t>
      </w:r>
      <w:r w:rsidR="007F54D9" w:rsidRPr="006F21F4">
        <w:rPr>
          <w:rFonts w:ascii="Arial" w:eastAsiaTheme="minorHAnsi" w:hAnsi="Arial" w:cs="Arial"/>
          <w:sz w:val="22"/>
          <w:szCs w:val="22"/>
          <w:lang w:eastAsia="en-US"/>
        </w:rPr>
        <w:t xml:space="preserve">Podwykonawcę </w:t>
      </w:r>
      <w:r w:rsidRPr="006F21F4">
        <w:rPr>
          <w:rFonts w:ascii="Arial" w:eastAsiaTheme="minorHAnsi" w:hAnsi="Arial" w:cs="Arial"/>
          <w:sz w:val="22"/>
          <w:szCs w:val="22"/>
          <w:lang w:eastAsia="en-US"/>
        </w:rPr>
        <w:t xml:space="preserve">do potrącenia ze wzajemnymi wierzytelnościami </w:t>
      </w:r>
      <w:r w:rsidR="007F54D9" w:rsidRPr="006F21F4">
        <w:rPr>
          <w:rFonts w:ascii="Arial" w:eastAsiaTheme="minorHAnsi" w:hAnsi="Arial" w:cs="Arial"/>
          <w:sz w:val="22"/>
          <w:szCs w:val="22"/>
          <w:lang w:eastAsia="en-US"/>
        </w:rPr>
        <w:t xml:space="preserve">Wykonawcy </w:t>
      </w:r>
      <w:r w:rsidRPr="006F21F4">
        <w:rPr>
          <w:rFonts w:ascii="Arial" w:eastAsiaTheme="minorHAnsi" w:hAnsi="Arial" w:cs="Arial"/>
          <w:sz w:val="22"/>
          <w:szCs w:val="22"/>
          <w:lang w:eastAsia="en-US"/>
        </w:rPr>
        <w:t xml:space="preserve">wobec </w:t>
      </w:r>
      <w:r w:rsidR="007F54D9" w:rsidRPr="006F21F4">
        <w:rPr>
          <w:rFonts w:ascii="Arial" w:eastAsiaTheme="minorHAnsi" w:hAnsi="Arial" w:cs="Arial"/>
          <w:sz w:val="22"/>
          <w:szCs w:val="22"/>
          <w:lang w:eastAsia="en-US"/>
        </w:rPr>
        <w:t>Podw</w:t>
      </w:r>
      <w:r w:rsidRPr="006F21F4">
        <w:rPr>
          <w:rFonts w:ascii="Arial" w:eastAsiaTheme="minorHAnsi" w:hAnsi="Arial" w:cs="Arial"/>
          <w:sz w:val="22"/>
          <w:szCs w:val="22"/>
          <w:lang w:eastAsia="en-US"/>
        </w:rPr>
        <w:t xml:space="preserve">ykonawcy, bez uprzedniej zgody </w:t>
      </w:r>
      <w:r w:rsidR="007F54D9" w:rsidRPr="006F21F4">
        <w:rPr>
          <w:rFonts w:ascii="Arial" w:eastAsiaTheme="minorHAnsi" w:hAnsi="Arial" w:cs="Arial"/>
          <w:sz w:val="22"/>
          <w:szCs w:val="22"/>
          <w:lang w:eastAsia="en-US"/>
        </w:rPr>
        <w:t xml:space="preserve">Wykonawcy </w:t>
      </w:r>
      <w:r w:rsidRPr="006F21F4">
        <w:rPr>
          <w:rFonts w:ascii="Arial" w:eastAsiaTheme="minorHAnsi" w:hAnsi="Arial" w:cs="Arial"/>
          <w:sz w:val="22"/>
          <w:szCs w:val="22"/>
          <w:lang w:eastAsia="en-US"/>
        </w:rPr>
        <w:t>wyrażonej na piśmie pod rygorem nieważności.</w:t>
      </w:r>
    </w:p>
    <w:p w14:paraId="78115978" w14:textId="689568D6" w:rsidR="006B3824" w:rsidRPr="006F21F4" w:rsidRDefault="007F54D9" w:rsidP="0005111E">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Podw</w:t>
      </w:r>
      <w:r w:rsidR="006B3824" w:rsidRPr="006F21F4">
        <w:rPr>
          <w:rFonts w:ascii="Arial" w:eastAsiaTheme="minorHAnsi" w:hAnsi="Arial" w:cs="Arial"/>
          <w:sz w:val="22"/>
          <w:szCs w:val="22"/>
          <w:lang w:eastAsia="en-US"/>
        </w:rPr>
        <w:t xml:space="preserve">ykonawca i osoby go reprezentujące przy zawarciu niniejszej umowy potwierdzają zapoznanie się z treścią Polityki prywatności </w:t>
      </w:r>
      <w:r w:rsidR="00C86573">
        <w:rPr>
          <w:rFonts w:ascii="Arial" w:eastAsiaTheme="minorHAnsi" w:hAnsi="Arial" w:cs="Arial"/>
          <w:sz w:val="22"/>
          <w:szCs w:val="22"/>
          <w:lang w:eastAsia="en-US"/>
        </w:rPr>
        <w:t>PPMT</w:t>
      </w:r>
      <w:r w:rsidR="00C86573" w:rsidRPr="006F21F4">
        <w:rPr>
          <w:rFonts w:ascii="Arial" w:eastAsiaTheme="minorHAnsi" w:hAnsi="Arial" w:cs="Arial"/>
          <w:sz w:val="22"/>
          <w:szCs w:val="22"/>
          <w:lang w:eastAsia="en-US"/>
        </w:rPr>
        <w:t xml:space="preserve"> </w:t>
      </w:r>
      <w:r w:rsidR="006B3824" w:rsidRPr="006F21F4">
        <w:rPr>
          <w:rFonts w:ascii="Arial" w:eastAsiaTheme="minorHAnsi" w:hAnsi="Arial" w:cs="Arial"/>
          <w:sz w:val="22"/>
          <w:szCs w:val="22"/>
          <w:lang w:eastAsia="en-US"/>
        </w:rPr>
        <w:t xml:space="preserve">stanowiącej Załącznik nr </w:t>
      </w:r>
      <w:r w:rsidR="004816AD" w:rsidRPr="006F21F4">
        <w:rPr>
          <w:rFonts w:ascii="Arial" w:eastAsiaTheme="minorHAnsi" w:hAnsi="Arial" w:cs="Arial"/>
          <w:sz w:val="22"/>
          <w:szCs w:val="22"/>
          <w:lang w:eastAsia="en-US"/>
        </w:rPr>
        <w:t>7</w:t>
      </w:r>
      <w:r w:rsidR="00DE0374" w:rsidRPr="006F21F4">
        <w:rPr>
          <w:rFonts w:ascii="Arial" w:eastAsiaTheme="minorHAnsi" w:hAnsi="Arial" w:cs="Arial"/>
          <w:sz w:val="22"/>
          <w:szCs w:val="22"/>
          <w:lang w:eastAsia="en-US"/>
        </w:rPr>
        <w:t xml:space="preserve"> </w:t>
      </w:r>
      <w:r w:rsidR="006B3824" w:rsidRPr="006F21F4">
        <w:rPr>
          <w:rFonts w:ascii="Arial" w:eastAsiaTheme="minorHAnsi" w:hAnsi="Arial" w:cs="Arial"/>
          <w:sz w:val="22"/>
          <w:szCs w:val="22"/>
          <w:lang w:eastAsia="en-US"/>
        </w:rPr>
        <w:t>do niniejszej umowy</w:t>
      </w:r>
      <w:r w:rsidR="00D0122B">
        <w:rPr>
          <w:rFonts w:ascii="Arial" w:eastAsiaTheme="minorHAnsi" w:hAnsi="Arial" w:cs="Arial"/>
          <w:sz w:val="22"/>
          <w:szCs w:val="22"/>
          <w:lang w:eastAsia="en-US"/>
        </w:rPr>
        <w:t>. Podwykonawca</w:t>
      </w:r>
      <w:r w:rsidR="006B3824" w:rsidRPr="006F21F4">
        <w:rPr>
          <w:rFonts w:ascii="Arial" w:eastAsiaTheme="minorHAnsi" w:hAnsi="Arial" w:cs="Arial"/>
          <w:sz w:val="22"/>
          <w:szCs w:val="22"/>
          <w:lang w:eastAsia="en-US"/>
        </w:rPr>
        <w:t xml:space="preserve"> zobowiązuj</w:t>
      </w:r>
      <w:r w:rsidR="00D0122B">
        <w:rPr>
          <w:rFonts w:ascii="Arial" w:eastAsiaTheme="minorHAnsi" w:hAnsi="Arial" w:cs="Arial"/>
          <w:sz w:val="22"/>
          <w:szCs w:val="22"/>
          <w:lang w:eastAsia="en-US"/>
        </w:rPr>
        <w:t>e</w:t>
      </w:r>
      <w:r w:rsidR="006B3824" w:rsidRPr="006F21F4">
        <w:rPr>
          <w:rFonts w:ascii="Arial" w:eastAsiaTheme="minorHAnsi" w:hAnsi="Arial" w:cs="Arial"/>
          <w:sz w:val="22"/>
          <w:szCs w:val="22"/>
          <w:lang w:eastAsia="en-US"/>
        </w:rPr>
        <w:t xml:space="preserve"> się wykonać w imieniu </w:t>
      </w:r>
      <w:r w:rsidR="00C86573">
        <w:rPr>
          <w:rFonts w:ascii="Arial" w:eastAsiaTheme="minorHAnsi" w:hAnsi="Arial" w:cs="Arial"/>
          <w:sz w:val="22"/>
          <w:szCs w:val="22"/>
          <w:lang w:eastAsia="en-US"/>
        </w:rPr>
        <w:t>PPMT</w:t>
      </w:r>
      <w:r w:rsidR="00C86573" w:rsidRPr="006F21F4">
        <w:rPr>
          <w:rFonts w:ascii="Arial" w:eastAsiaTheme="minorHAnsi" w:hAnsi="Arial" w:cs="Arial"/>
          <w:sz w:val="22"/>
          <w:szCs w:val="22"/>
          <w:lang w:eastAsia="en-US"/>
        </w:rPr>
        <w:t xml:space="preserve"> </w:t>
      </w:r>
      <w:r w:rsidR="006B3824" w:rsidRPr="006F21F4">
        <w:rPr>
          <w:rFonts w:ascii="Arial" w:eastAsiaTheme="minorHAnsi" w:hAnsi="Arial" w:cs="Arial"/>
          <w:sz w:val="22"/>
          <w:szCs w:val="22"/>
          <w:lang w:eastAsia="en-US"/>
        </w:rPr>
        <w:t xml:space="preserve">obowiązki informacyjne względem osób, których dane osobowe przekazywane będą </w:t>
      </w:r>
      <w:r w:rsidR="00C86573">
        <w:rPr>
          <w:rFonts w:ascii="Arial" w:eastAsiaTheme="minorHAnsi" w:hAnsi="Arial" w:cs="Arial"/>
          <w:sz w:val="22"/>
          <w:szCs w:val="22"/>
          <w:lang w:eastAsia="en-US"/>
        </w:rPr>
        <w:t>PPMT</w:t>
      </w:r>
      <w:r w:rsidR="00C86573" w:rsidRPr="006F21F4">
        <w:rPr>
          <w:rFonts w:ascii="Arial" w:eastAsiaTheme="minorHAnsi" w:hAnsi="Arial" w:cs="Arial"/>
          <w:sz w:val="22"/>
          <w:szCs w:val="22"/>
          <w:lang w:eastAsia="en-US"/>
        </w:rPr>
        <w:t xml:space="preserve"> </w:t>
      </w:r>
      <w:r w:rsidR="006B3824" w:rsidRPr="006F21F4">
        <w:rPr>
          <w:rFonts w:ascii="Arial" w:eastAsiaTheme="minorHAnsi" w:hAnsi="Arial" w:cs="Arial"/>
          <w:sz w:val="22"/>
          <w:szCs w:val="22"/>
          <w:lang w:eastAsia="en-US"/>
        </w:rPr>
        <w:t xml:space="preserve">w związku z realizacją niniejszej umowy, wynikające z art. 14 </w:t>
      </w:r>
      <w:r w:rsidR="00FC0DBB" w:rsidRPr="006F21F4">
        <w:rPr>
          <w:rFonts w:ascii="Arial" w:eastAsiaTheme="minorHAnsi" w:hAnsi="Arial" w:cs="Arial"/>
          <w:sz w:val="22"/>
          <w:szCs w:val="22"/>
          <w:lang w:eastAsia="en-US"/>
        </w:rPr>
        <w:t>RODO</w:t>
      </w:r>
      <w:r w:rsidR="006B3824" w:rsidRPr="006F21F4">
        <w:rPr>
          <w:rFonts w:ascii="Arial" w:eastAsiaTheme="minorHAnsi" w:hAnsi="Arial" w:cs="Arial"/>
          <w:sz w:val="22"/>
          <w:szCs w:val="22"/>
          <w:lang w:eastAsia="en-US"/>
        </w:rPr>
        <w:t xml:space="preserve">, w szczególności poprzez udokumentowane zapoznanie ich z Polityką prywatności </w:t>
      </w:r>
      <w:r w:rsidR="00C86573">
        <w:rPr>
          <w:rFonts w:ascii="Arial" w:eastAsiaTheme="minorHAnsi" w:hAnsi="Arial" w:cs="Arial"/>
          <w:sz w:val="22"/>
          <w:szCs w:val="22"/>
          <w:lang w:eastAsia="en-US"/>
        </w:rPr>
        <w:t>PPMT</w:t>
      </w:r>
      <w:r w:rsidR="006B3824" w:rsidRPr="006F21F4">
        <w:rPr>
          <w:rFonts w:ascii="Arial" w:eastAsiaTheme="minorHAnsi" w:hAnsi="Arial" w:cs="Arial"/>
          <w:sz w:val="22"/>
          <w:szCs w:val="22"/>
          <w:lang w:eastAsia="en-US"/>
        </w:rPr>
        <w:t xml:space="preserve">. </w:t>
      </w:r>
      <w:r w:rsidRPr="006F21F4">
        <w:rPr>
          <w:rFonts w:ascii="Arial" w:eastAsiaTheme="minorHAnsi" w:hAnsi="Arial" w:cs="Arial"/>
          <w:sz w:val="22"/>
          <w:szCs w:val="22"/>
          <w:lang w:eastAsia="en-US"/>
        </w:rPr>
        <w:t>Podw</w:t>
      </w:r>
      <w:r w:rsidR="006B3824" w:rsidRPr="006F21F4">
        <w:rPr>
          <w:rFonts w:ascii="Arial" w:eastAsiaTheme="minorHAnsi" w:hAnsi="Arial" w:cs="Arial"/>
          <w:sz w:val="22"/>
          <w:szCs w:val="22"/>
          <w:lang w:eastAsia="en-US"/>
        </w:rPr>
        <w:t xml:space="preserve">ykonawca zobowiązany jest na żądanie </w:t>
      </w:r>
      <w:r w:rsidR="00C86573">
        <w:rPr>
          <w:rFonts w:ascii="Arial" w:eastAsiaTheme="minorHAnsi" w:hAnsi="Arial" w:cs="Arial"/>
          <w:sz w:val="22"/>
          <w:szCs w:val="22"/>
          <w:lang w:eastAsia="en-US"/>
        </w:rPr>
        <w:t>PPMT</w:t>
      </w:r>
      <w:r w:rsidR="00C86573" w:rsidRPr="006F21F4">
        <w:rPr>
          <w:rFonts w:ascii="Arial" w:eastAsiaTheme="minorHAnsi" w:hAnsi="Arial" w:cs="Arial"/>
          <w:sz w:val="22"/>
          <w:szCs w:val="22"/>
          <w:lang w:eastAsia="en-US"/>
        </w:rPr>
        <w:t xml:space="preserve"> </w:t>
      </w:r>
      <w:r w:rsidR="006B3824" w:rsidRPr="006F21F4">
        <w:rPr>
          <w:rFonts w:ascii="Arial" w:eastAsiaTheme="minorHAnsi" w:hAnsi="Arial" w:cs="Arial"/>
          <w:sz w:val="22"/>
          <w:szCs w:val="22"/>
          <w:lang w:eastAsia="en-US"/>
        </w:rPr>
        <w:t>przedstawić mu dowody potwierdzające wykonanie powyższego obowiązku.</w:t>
      </w:r>
    </w:p>
    <w:p w14:paraId="4CA2500C" w14:textId="77777777" w:rsidR="006B3824" w:rsidRPr="006F21F4" w:rsidRDefault="006B3824" w:rsidP="0005111E">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Wszelkie zmiany i uzupełnienia niniejszej umowy wymagają formy pisemnej pod rygorem nieważności.</w:t>
      </w:r>
    </w:p>
    <w:p w14:paraId="09E5B527" w14:textId="179BB27C" w:rsidR="006B3824" w:rsidRPr="006F21F4" w:rsidRDefault="006B3824" w:rsidP="0005111E">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 xml:space="preserve">Spory wynikłe w toku realizacji niniejszej umowy rozstrzygane będą przez sąd powszechny miejscowo właściwy dla siedziby </w:t>
      </w:r>
      <w:r w:rsidR="00F961F8" w:rsidRPr="006F21F4">
        <w:rPr>
          <w:rFonts w:ascii="Arial" w:eastAsiaTheme="minorHAnsi" w:hAnsi="Arial" w:cs="Arial"/>
          <w:sz w:val="22"/>
          <w:szCs w:val="22"/>
          <w:lang w:eastAsia="en-US"/>
        </w:rPr>
        <w:t>PPMT</w:t>
      </w:r>
      <w:r w:rsidRPr="006F21F4">
        <w:rPr>
          <w:rFonts w:ascii="Arial" w:eastAsiaTheme="minorHAnsi" w:hAnsi="Arial" w:cs="Arial"/>
          <w:sz w:val="22"/>
          <w:szCs w:val="22"/>
          <w:lang w:eastAsia="en-US"/>
        </w:rPr>
        <w:t>.</w:t>
      </w:r>
    </w:p>
    <w:p w14:paraId="4C635602" w14:textId="71F6BF5F" w:rsidR="006B3824" w:rsidRPr="006F21F4" w:rsidRDefault="006B3824" w:rsidP="0005111E">
      <w:pPr>
        <w:pStyle w:val="Akapitzlist"/>
        <w:numPr>
          <w:ilvl w:val="0"/>
          <w:numId w:val="8"/>
        </w:numPr>
        <w:suppressAutoHyphens/>
        <w:autoSpaceDN w:val="0"/>
        <w:spacing w:after="120"/>
        <w:ind w:left="426" w:hanging="426"/>
        <w:jc w:val="both"/>
        <w:textAlignment w:val="baseline"/>
        <w:rPr>
          <w:rFonts w:ascii="Arial" w:eastAsiaTheme="minorHAnsi" w:hAnsi="Arial" w:cs="Arial"/>
          <w:sz w:val="22"/>
          <w:szCs w:val="22"/>
          <w:lang w:eastAsia="en-US"/>
        </w:rPr>
      </w:pPr>
      <w:r w:rsidRPr="006F21F4">
        <w:rPr>
          <w:rFonts w:ascii="Arial" w:eastAsiaTheme="minorHAnsi" w:hAnsi="Arial" w:cs="Arial"/>
          <w:sz w:val="22"/>
          <w:szCs w:val="22"/>
          <w:lang w:eastAsia="en-US"/>
        </w:rPr>
        <w:t xml:space="preserve">Umowę sporządzono w </w:t>
      </w:r>
      <w:r w:rsidR="006E40A3">
        <w:rPr>
          <w:rFonts w:ascii="Arial" w:eastAsiaTheme="minorHAnsi" w:hAnsi="Arial" w:cs="Arial"/>
          <w:sz w:val="22"/>
          <w:szCs w:val="22"/>
          <w:lang w:eastAsia="en-US"/>
        </w:rPr>
        <w:t>czterech</w:t>
      </w:r>
      <w:r w:rsidRPr="006F21F4">
        <w:rPr>
          <w:rFonts w:ascii="Arial" w:eastAsiaTheme="minorHAnsi" w:hAnsi="Arial" w:cs="Arial"/>
          <w:sz w:val="22"/>
          <w:szCs w:val="22"/>
          <w:lang w:eastAsia="en-US"/>
        </w:rPr>
        <w:t xml:space="preserve"> jednobrzmiących egzemplarzach, po jednym dla każdej ze </w:t>
      </w:r>
      <w:proofErr w:type="gramStart"/>
      <w:r w:rsidRPr="006F21F4">
        <w:rPr>
          <w:rFonts w:ascii="Arial" w:eastAsiaTheme="minorHAnsi" w:hAnsi="Arial" w:cs="Arial"/>
          <w:sz w:val="22"/>
          <w:szCs w:val="22"/>
          <w:lang w:eastAsia="en-US"/>
        </w:rPr>
        <w:t>Stron.</w:t>
      </w:r>
      <w:r w:rsidR="00F961F8" w:rsidRPr="006F21F4">
        <w:rPr>
          <w:rFonts w:ascii="Arial" w:eastAsiaTheme="minorHAnsi" w:hAnsi="Arial" w:cs="Arial"/>
          <w:sz w:val="22"/>
          <w:szCs w:val="22"/>
          <w:lang w:eastAsia="en-US"/>
        </w:rPr>
        <w:t>/</w:t>
      </w:r>
      <w:proofErr w:type="gramEnd"/>
      <w:r w:rsidR="00F961F8" w:rsidRPr="006F21F4">
        <w:rPr>
          <w:rFonts w:ascii="Arial" w:eastAsiaTheme="minorHAnsi" w:hAnsi="Arial" w:cs="Arial"/>
          <w:sz w:val="22"/>
          <w:szCs w:val="22"/>
          <w:lang w:eastAsia="en-US"/>
        </w:rPr>
        <w:t xml:space="preserve"> w jednym egzemplarzu w wersji elektronicznej.</w:t>
      </w:r>
    </w:p>
    <w:p w14:paraId="19E77773" w14:textId="5A1F81BC" w:rsidR="006B3824" w:rsidRPr="00E16070" w:rsidRDefault="006B3824" w:rsidP="0005111E">
      <w:pPr>
        <w:pStyle w:val="Akapitzlist"/>
        <w:numPr>
          <w:ilvl w:val="0"/>
          <w:numId w:val="8"/>
        </w:numPr>
        <w:ind w:left="426" w:hanging="426"/>
        <w:jc w:val="both"/>
        <w:rPr>
          <w:rFonts w:ascii="Arial" w:eastAsiaTheme="minorHAnsi" w:hAnsi="Arial" w:cs="Arial"/>
          <w:sz w:val="22"/>
          <w:szCs w:val="22"/>
          <w:lang w:eastAsia="en-US"/>
        </w:rPr>
      </w:pPr>
      <w:r w:rsidRPr="00E16070">
        <w:rPr>
          <w:rFonts w:ascii="Arial" w:eastAsiaTheme="minorHAnsi" w:hAnsi="Arial" w:cs="Arial"/>
          <w:sz w:val="22"/>
          <w:szCs w:val="22"/>
          <w:lang w:eastAsia="en-US"/>
        </w:rPr>
        <w:t>Stosownie do treści art. 4c ustawy z dnia 08.03.2013</w:t>
      </w:r>
      <w:r w:rsidR="00463D24" w:rsidRPr="00E16070">
        <w:rPr>
          <w:rFonts w:ascii="Arial" w:eastAsiaTheme="minorHAnsi" w:hAnsi="Arial" w:cs="Arial"/>
          <w:sz w:val="22"/>
          <w:szCs w:val="22"/>
          <w:lang w:eastAsia="en-US"/>
        </w:rPr>
        <w:t> </w:t>
      </w:r>
      <w:r w:rsidRPr="00E16070">
        <w:rPr>
          <w:rFonts w:ascii="Arial" w:eastAsiaTheme="minorHAnsi" w:hAnsi="Arial" w:cs="Arial"/>
          <w:sz w:val="22"/>
          <w:szCs w:val="22"/>
          <w:lang w:eastAsia="en-US"/>
        </w:rPr>
        <w:t>r. o przeciwdziałaniu nadmiernym opóźnieniom w transakcjach handlowych (</w:t>
      </w:r>
      <w:r w:rsidR="00463D24" w:rsidRPr="00E16070">
        <w:rPr>
          <w:rFonts w:ascii="Arial" w:eastAsiaTheme="minorHAnsi" w:hAnsi="Arial" w:cs="Arial"/>
          <w:sz w:val="22"/>
          <w:szCs w:val="22"/>
          <w:lang w:eastAsia="en-US"/>
        </w:rPr>
        <w:t>Dz.U</w:t>
      </w:r>
      <w:r w:rsidRPr="00E16070">
        <w:rPr>
          <w:rFonts w:ascii="Arial" w:eastAsiaTheme="minorHAnsi" w:hAnsi="Arial" w:cs="Arial"/>
          <w:sz w:val="22"/>
          <w:szCs w:val="22"/>
          <w:lang w:eastAsia="en-US"/>
        </w:rPr>
        <w:t>.</w:t>
      </w:r>
      <w:r w:rsidR="00304CAF" w:rsidRPr="00E16070">
        <w:rPr>
          <w:rFonts w:ascii="Arial" w:eastAsiaTheme="minorHAnsi" w:hAnsi="Arial" w:cs="Arial"/>
          <w:sz w:val="22"/>
          <w:szCs w:val="22"/>
          <w:lang w:eastAsia="en-US"/>
        </w:rPr>
        <w:t>2023</w:t>
      </w:r>
      <w:r w:rsidRPr="00E16070">
        <w:rPr>
          <w:rFonts w:ascii="Arial" w:eastAsiaTheme="minorHAnsi" w:hAnsi="Arial" w:cs="Arial"/>
          <w:sz w:val="22"/>
          <w:szCs w:val="22"/>
          <w:lang w:eastAsia="en-US"/>
        </w:rPr>
        <w:t>.</w:t>
      </w:r>
      <w:r w:rsidR="00304CAF" w:rsidRPr="00E16070">
        <w:rPr>
          <w:rFonts w:ascii="Arial" w:eastAsiaTheme="minorHAnsi" w:hAnsi="Arial" w:cs="Arial"/>
          <w:sz w:val="22"/>
          <w:szCs w:val="22"/>
          <w:lang w:eastAsia="en-US"/>
        </w:rPr>
        <w:t xml:space="preserve">1790 </w:t>
      </w:r>
      <w:proofErr w:type="spellStart"/>
      <w:r w:rsidRPr="00E16070">
        <w:rPr>
          <w:rFonts w:ascii="Arial" w:eastAsiaTheme="minorHAnsi" w:hAnsi="Arial" w:cs="Arial"/>
          <w:sz w:val="22"/>
          <w:szCs w:val="22"/>
          <w:lang w:eastAsia="en-US"/>
        </w:rPr>
        <w:t>t.j</w:t>
      </w:r>
      <w:proofErr w:type="spellEnd"/>
      <w:r w:rsidRPr="00E16070">
        <w:rPr>
          <w:rFonts w:ascii="Arial" w:eastAsiaTheme="minorHAnsi" w:hAnsi="Arial" w:cs="Arial"/>
          <w:sz w:val="22"/>
          <w:szCs w:val="22"/>
          <w:lang w:eastAsia="en-US"/>
        </w:rPr>
        <w:t xml:space="preserve">.) </w:t>
      </w:r>
      <w:r w:rsidR="00F961F8" w:rsidRPr="00E16070">
        <w:rPr>
          <w:rFonts w:ascii="Arial" w:eastAsiaTheme="minorHAnsi" w:hAnsi="Arial" w:cs="Arial"/>
          <w:sz w:val="22"/>
          <w:szCs w:val="22"/>
          <w:lang w:eastAsia="en-US"/>
        </w:rPr>
        <w:t>PPMT</w:t>
      </w:r>
      <w:r w:rsidR="006E40A3">
        <w:rPr>
          <w:rFonts w:ascii="Arial" w:eastAsiaTheme="minorHAnsi" w:hAnsi="Arial" w:cs="Arial"/>
          <w:sz w:val="22"/>
          <w:szCs w:val="22"/>
          <w:lang w:eastAsia="en-US"/>
        </w:rPr>
        <w:t>, TRAKCJA S.A.</w:t>
      </w:r>
      <w:r w:rsidR="00F961F8" w:rsidRPr="00E16070">
        <w:rPr>
          <w:rFonts w:ascii="Arial" w:eastAsiaTheme="minorHAnsi" w:hAnsi="Arial" w:cs="Arial"/>
          <w:sz w:val="22"/>
          <w:szCs w:val="22"/>
          <w:lang w:eastAsia="en-US"/>
        </w:rPr>
        <w:t xml:space="preserve"> oraz ZRK-DOM </w:t>
      </w:r>
      <w:r w:rsidRPr="00E16070">
        <w:rPr>
          <w:rFonts w:ascii="Arial" w:eastAsiaTheme="minorHAnsi" w:hAnsi="Arial" w:cs="Arial"/>
          <w:sz w:val="22"/>
          <w:szCs w:val="22"/>
          <w:lang w:eastAsia="en-US"/>
        </w:rPr>
        <w:t>oświadcza</w:t>
      </w:r>
      <w:r w:rsidR="006E40A3">
        <w:rPr>
          <w:rFonts w:ascii="Arial" w:eastAsiaTheme="minorHAnsi" w:hAnsi="Arial" w:cs="Arial"/>
          <w:sz w:val="22"/>
          <w:szCs w:val="22"/>
          <w:lang w:eastAsia="en-US"/>
        </w:rPr>
        <w:t>ją</w:t>
      </w:r>
      <w:r w:rsidRPr="00E16070">
        <w:rPr>
          <w:rFonts w:ascii="Arial" w:eastAsiaTheme="minorHAnsi" w:hAnsi="Arial" w:cs="Arial"/>
          <w:sz w:val="22"/>
          <w:szCs w:val="22"/>
          <w:lang w:eastAsia="en-US"/>
        </w:rPr>
        <w:t xml:space="preserve">, że </w:t>
      </w:r>
      <w:r w:rsidR="006E40A3">
        <w:rPr>
          <w:rFonts w:ascii="Arial" w:eastAsiaTheme="minorHAnsi" w:hAnsi="Arial" w:cs="Arial"/>
          <w:sz w:val="22"/>
          <w:szCs w:val="22"/>
          <w:lang w:eastAsia="en-US"/>
        </w:rPr>
        <w:t xml:space="preserve">każda z nich </w:t>
      </w:r>
      <w:r w:rsidRPr="00E16070">
        <w:rPr>
          <w:rFonts w:ascii="Arial" w:eastAsiaTheme="minorHAnsi" w:hAnsi="Arial" w:cs="Arial"/>
          <w:sz w:val="22"/>
          <w:szCs w:val="22"/>
          <w:lang w:eastAsia="en-US"/>
        </w:rPr>
        <w:t>posiada status dużego przedsiębiorcy.</w:t>
      </w:r>
    </w:p>
    <w:p w14:paraId="7C3EC8F8" w14:textId="3043F080" w:rsidR="001E31F8" w:rsidRPr="006F21F4" w:rsidRDefault="00F961F8" w:rsidP="00EA0B09">
      <w:pPr>
        <w:pStyle w:val="Tekstpodstawowywcity"/>
        <w:spacing w:before="0" w:after="120"/>
        <w:ind w:left="425"/>
        <w:rPr>
          <w:rFonts w:cs="Arial"/>
          <w:sz w:val="22"/>
        </w:rPr>
      </w:pPr>
      <w:r w:rsidRPr="006F21F4">
        <w:rPr>
          <w:rFonts w:cs="Arial"/>
          <w:sz w:val="22"/>
        </w:rPr>
        <w:t xml:space="preserve"> </w:t>
      </w:r>
    </w:p>
    <w:p w14:paraId="0FB0BB72" w14:textId="77777777" w:rsidR="001E31F8" w:rsidRPr="006F21F4" w:rsidRDefault="001E31F8" w:rsidP="00EA0B09">
      <w:pPr>
        <w:pStyle w:val="Tekstpodstawowy"/>
        <w:spacing w:before="240" w:after="120"/>
        <w:jc w:val="left"/>
        <w:rPr>
          <w:b/>
          <w:bCs/>
          <w:sz w:val="22"/>
          <w:szCs w:val="22"/>
        </w:rPr>
      </w:pPr>
      <w:r w:rsidRPr="006F21F4">
        <w:rPr>
          <w:b/>
          <w:bCs/>
          <w:sz w:val="22"/>
          <w:szCs w:val="22"/>
        </w:rPr>
        <w:t>Lista załączników:</w:t>
      </w:r>
    </w:p>
    <w:p w14:paraId="5FF3C584" w14:textId="77777777" w:rsidR="00543337" w:rsidRPr="006F21F4" w:rsidRDefault="00543337" w:rsidP="00543337">
      <w:pPr>
        <w:pStyle w:val="Tekstpodstawowy"/>
        <w:spacing w:after="120"/>
        <w:jc w:val="left"/>
        <w:rPr>
          <w:sz w:val="22"/>
          <w:szCs w:val="22"/>
        </w:rPr>
      </w:pPr>
      <w:r w:rsidRPr="006F21F4">
        <w:rPr>
          <w:b/>
          <w:bCs/>
          <w:sz w:val="22"/>
          <w:szCs w:val="22"/>
        </w:rPr>
        <w:t>Załącznik nr 1</w:t>
      </w:r>
      <w:r w:rsidRPr="006F21F4">
        <w:rPr>
          <w:bCs/>
          <w:sz w:val="22"/>
          <w:szCs w:val="22"/>
        </w:rPr>
        <w:t xml:space="preserve"> – </w:t>
      </w:r>
      <w:r w:rsidRPr="006F21F4">
        <w:rPr>
          <w:sz w:val="22"/>
          <w:szCs w:val="22"/>
        </w:rPr>
        <w:t>Kontrakt (wersja elektroniczna)</w:t>
      </w:r>
    </w:p>
    <w:p w14:paraId="25ED398A" w14:textId="77777777" w:rsidR="00543337" w:rsidRPr="006F21F4" w:rsidRDefault="00543337" w:rsidP="00543337">
      <w:pPr>
        <w:pStyle w:val="Tekstpodstawowy"/>
        <w:spacing w:after="120"/>
        <w:jc w:val="left"/>
        <w:rPr>
          <w:sz w:val="22"/>
          <w:szCs w:val="22"/>
        </w:rPr>
      </w:pPr>
      <w:r w:rsidRPr="006F21F4">
        <w:rPr>
          <w:b/>
          <w:bCs/>
          <w:sz w:val="22"/>
          <w:szCs w:val="22"/>
        </w:rPr>
        <w:t>Załącznik nr 2</w:t>
      </w:r>
      <w:r w:rsidRPr="006F21F4">
        <w:rPr>
          <w:bCs/>
          <w:sz w:val="22"/>
          <w:szCs w:val="22"/>
        </w:rPr>
        <w:t xml:space="preserve"> – </w:t>
      </w:r>
      <w:r w:rsidRPr="006F21F4">
        <w:rPr>
          <w:sz w:val="22"/>
          <w:szCs w:val="22"/>
        </w:rPr>
        <w:t>Pytania i odpowiedzi z etapu postępowania przetargowego (wersja elektroniczna)</w:t>
      </w:r>
    </w:p>
    <w:p w14:paraId="18C51BC8" w14:textId="64FC58F5" w:rsidR="00543337" w:rsidRPr="006F21F4" w:rsidRDefault="00543337" w:rsidP="00543337">
      <w:pPr>
        <w:pStyle w:val="Tekstpodstawowy"/>
        <w:spacing w:after="120"/>
        <w:jc w:val="left"/>
        <w:rPr>
          <w:sz w:val="22"/>
          <w:szCs w:val="22"/>
        </w:rPr>
      </w:pPr>
      <w:r w:rsidRPr="006F21F4">
        <w:rPr>
          <w:b/>
          <w:bCs/>
          <w:sz w:val="22"/>
          <w:szCs w:val="22"/>
        </w:rPr>
        <w:t>Załącznik nr 3</w:t>
      </w:r>
      <w:r w:rsidRPr="006F21F4">
        <w:rPr>
          <w:bCs/>
          <w:sz w:val="22"/>
          <w:szCs w:val="22"/>
        </w:rPr>
        <w:t xml:space="preserve"> – </w:t>
      </w:r>
      <w:r w:rsidRPr="006F21F4">
        <w:rPr>
          <w:sz w:val="22"/>
          <w:szCs w:val="22"/>
        </w:rPr>
        <w:t>dokumentacja projektowa oraz Specyfikacje Techniczne Wykonania i Odbioru Robót Budowlanych</w:t>
      </w:r>
      <w:r w:rsidR="00E70AE1">
        <w:rPr>
          <w:sz w:val="22"/>
          <w:szCs w:val="22"/>
        </w:rPr>
        <w:t>,</w:t>
      </w:r>
      <w:r w:rsidRPr="006F21F4">
        <w:rPr>
          <w:sz w:val="22"/>
          <w:szCs w:val="22"/>
        </w:rPr>
        <w:t xml:space="preserve"> </w:t>
      </w:r>
      <w:r w:rsidR="00E70AE1" w:rsidRPr="006F21F4">
        <w:rPr>
          <w:sz w:val="22"/>
          <w:szCs w:val="22"/>
        </w:rPr>
        <w:t>Specyfikacja warunków zamówienia</w:t>
      </w:r>
      <w:r w:rsidR="00E70AE1">
        <w:rPr>
          <w:sz w:val="22"/>
          <w:szCs w:val="22"/>
        </w:rPr>
        <w:t xml:space="preserve"> </w:t>
      </w:r>
      <w:r w:rsidRPr="006F21F4">
        <w:rPr>
          <w:sz w:val="22"/>
          <w:szCs w:val="22"/>
        </w:rPr>
        <w:t>(wersja elektroniczna)</w:t>
      </w:r>
    </w:p>
    <w:p w14:paraId="5CC7876B" w14:textId="78F3FC6F" w:rsidR="00543337" w:rsidRPr="006F21F4" w:rsidRDefault="00543337" w:rsidP="00543337">
      <w:pPr>
        <w:pStyle w:val="Tekstpodstawowy"/>
        <w:spacing w:after="120"/>
        <w:jc w:val="left"/>
        <w:rPr>
          <w:sz w:val="22"/>
          <w:szCs w:val="22"/>
        </w:rPr>
      </w:pPr>
      <w:r w:rsidRPr="006F21F4">
        <w:rPr>
          <w:b/>
          <w:bCs/>
          <w:sz w:val="22"/>
          <w:szCs w:val="22"/>
        </w:rPr>
        <w:t>Załącznik nr 4</w:t>
      </w:r>
      <w:r w:rsidRPr="006F21F4">
        <w:rPr>
          <w:bCs/>
          <w:sz w:val="22"/>
          <w:szCs w:val="22"/>
        </w:rPr>
        <w:t xml:space="preserve"> – </w:t>
      </w:r>
      <w:r w:rsidRPr="006F21F4">
        <w:rPr>
          <w:sz w:val="22"/>
          <w:szCs w:val="22"/>
        </w:rPr>
        <w:t xml:space="preserve">Harmonogram  </w:t>
      </w:r>
    </w:p>
    <w:p w14:paraId="434BFB2B" w14:textId="2BA494DF" w:rsidR="00543337" w:rsidRPr="006F21F4" w:rsidRDefault="00543337" w:rsidP="00543337">
      <w:pPr>
        <w:pStyle w:val="Tekstpodstawowy"/>
        <w:spacing w:after="120"/>
        <w:jc w:val="left"/>
        <w:rPr>
          <w:bCs/>
          <w:sz w:val="22"/>
          <w:szCs w:val="22"/>
        </w:rPr>
      </w:pPr>
      <w:r w:rsidRPr="006F21F4">
        <w:rPr>
          <w:b/>
          <w:bCs/>
          <w:sz w:val="22"/>
          <w:szCs w:val="22"/>
        </w:rPr>
        <w:t>Załącznik nr 5</w:t>
      </w:r>
      <w:r w:rsidRPr="006F21F4">
        <w:rPr>
          <w:bCs/>
          <w:sz w:val="22"/>
          <w:szCs w:val="22"/>
        </w:rPr>
        <w:t xml:space="preserve"> – </w:t>
      </w:r>
      <w:r w:rsidRPr="006F21F4">
        <w:rPr>
          <w:sz w:val="22"/>
          <w:szCs w:val="22"/>
        </w:rPr>
        <w:t xml:space="preserve">Oferta Podwykonawcy  </w:t>
      </w:r>
    </w:p>
    <w:p w14:paraId="025A8564" w14:textId="60F728EE" w:rsidR="00543337" w:rsidRPr="006F21F4" w:rsidRDefault="00543337" w:rsidP="00543337">
      <w:pPr>
        <w:pStyle w:val="Tekstpodstawowy"/>
        <w:spacing w:after="120"/>
        <w:jc w:val="left"/>
        <w:rPr>
          <w:bCs/>
          <w:sz w:val="22"/>
          <w:szCs w:val="22"/>
        </w:rPr>
      </w:pPr>
      <w:r w:rsidRPr="006F21F4">
        <w:rPr>
          <w:b/>
          <w:bCs/>
          <w:sz w:val="22"/>
          <w:szCs w:val="22"/>
        </w:rPr>
        <w:t>Załącznik nr 6</w:t>
      </w:r>
      <w:r w:rsidRPr="006F21F4">
        <w:rPr>
          <w:bCs/>
          <w:sz w:val="22"/>
          <w:szCs w:val="22"/>
        </w:rPr>
        <w:t xml:space="preserve"> – </w:t>
      </w:r>
      <w:r w:rsidR="00E70AE1">
        <w:rPr>
          <w:sz w:val="22"/>
          <w:szCs w:val="22"/>
        </w:rPr>
        <w:t>RCO Podwykonawcy</w:t>
      </w:r>
    </w:p>
    <w:p w14:paraId="6DA303D0" w14:textId="1B2AFCD7" w:rsidR="00543337" w:rsidRDefault="00543337" w:rsidP="00543337">
      <w:pPr>
        <w:pStyle w:val="Tekstpodstawowy"/>
        <w:spacing w:after="120"/>
        <w:jc w:val="left"/>
        <w:rPr>
          <w:sz w:val="22"/>
          <w:szCs w:val="22"/>
        </w:rPr>
      </w:pPr>
      <w:r w:rsidRPr="006F21F4">
        <w:rPr>
          <w:b/>
          <w:sz w:val="22"/>
          <w:szCs w:val="22"/>
        </w:rPr>
        <w:t>Załącznik nr 7</w:t>
      </w:r>
      <w:r w:rsidRPr="006F21F4">
        <w:rPr>
          <w:sz w:val="22"/>
          <w:szCs w:val="22"/>
        </w:rPr>
        <w:t xml:space="preserve"> – Polityka prywatności </w:t>
      </w:r>
      <w:r w:rsidR="00AA38A7">
        <w:rPr>
          <w:sz w:val="22"/>
          <w:szCs w:val="22"/>
        </w:rPr>
        <w:t>Wykonawcy (PPMT, TRAKCJA, klauzula informacyjna RODO ZRK-DOM)</w:t>
      </w:r>
    </w:p>
    <w:p w14:paraId="5A3B6393" w14:textId="3DCB76A4" w:rsidR="00CF41A6" w:rsidRPr="006F21F4" w:rsidRDefault="00CF41A6" w:rsidP="00543337">
      <w:pPr>
        <w:pStyle w:val="Tekstpodstawowy"/>
        <w:spacing w:after="120"/>
        <w:jc w:val="left"/>
        <w:rPr>
          <w:sz w:val="22"/>
          <w:szCs w:val="22"/>
        </w:rPr>
      </w:pPr>
      <w:bookmarkStart w:id="17" w:name="_Hlk201656990"/>
      <w:r w:rsidRPr="00256F31">
        <w:rPr>
          <w:b/>
          <w:bCs/>
          <w:sz w:val="22"/>
          <w:szCs w:val="22"/>
        </w:rPr>
        <w:t xml:space="preserve">Załącznik nr </w:t>
      </w:r>
      <w:r w:rsidR="00AA38A7">
        <w:rPr>
          <w:b/>
          <w:bCs/>
          <w:sz w:val="22"/>
          <w:szCs w:val="22"/>
        </w:rPr>
        <w:t>8</w:t>
      </w:r>
      <w:r>
        <w:rPr>
          <w:sz w:val="22"/>
          <w:szCs w:val="22"/>
        </w:rPr>
        <w:t xml:space="preserve"> – Umowa PKM nr Akt umowy nr 4/II/PKM/2025</w:t>
      </w:r>
      <w:r w:rsidR="00937683">
        <w:rPr>
          <w:sz w:val="22"/>
          <w:szCs w:val="22"/>
        </w:rPr>
        <w:t xml:space="preserve"> (wersja elektroniczna)</w:t>
      </w:r>
    </w:p>
    <w:bookmarkEnd w:id="17"/>
    <w:p w14:paraId="0BAB5857" w14:textId="77777777" w:rsidR="006B4159" w:rsidRPr="006F21F4" w:rsidRDefault="006B4159" w:rsidP="00EA0B09">
      <w:pPr>
        <w:pStyle w:val="Tekstpodstawowy"/>
        <w:tabs>
          <w:tab w:val="center" w:pos="1701"/>
          <w:tab w:val="center" w:pos="7938"/>
        </w:tabs>
        <w:spacing w:after="120"/>
        <w:jc w:val="left"/>
        <w:rPr>
          <w:b/>
          <w:bCs/>
          <w:sz w:val="22"/>
          <w:szCs w:val="22"/>
        </w:rPr>
      </w:pPr>
    </w:p>
    <w:p w14:paraId="3FE6416D" w14:textId="5C432A7D" w:rsidR="001E31F8" w:rsidRPr="002005AB" w:rsidRDefault="001E31F8" w:rsidP="00FE0C89">
      <w:pPr>
        <w:pStyle w:val="Tekstpodstawowy"/>
        <w:tabs>
          <w:tab w:val="center" w:pos="1701"/>
          <w:tab w:val="center" w:pos="7938"/>
        </w:tabs>
        <w:spacing w:after="120"/>
        <w:jc w:val="left"/>
      </w:pPr>
      <w:r w:rsidRPr="006F21F4">
        <w:rPr>
          <w:b/>
          <w:bCs/>
          <w:sz w:val="22"/>
          <w:szCs w:val="22"/>
        </w:rPr>
        <w:tab/>
      </w:r>
      <w:r w:rsidR="007F54D9" w:rsidRPr="006F21F4">
        <w:rPr>
          <w:b/>
          <w:bCs/>
          <w:sz w:val="22"/>
          <w:szCs w:val="22"/>
        </w:rPr>
        <w:t>WYKONAWCA</w:t>
      </w:r>
      <w:r w:rsidRPr="006F21F4">
        <w:rPr>
          <w:b/>
          <w:bCs/>
          <w:sz w:val="22"/>
          <w:szCs w:val="22"/>
        </w:rPr>
        <w:tab/>
      </w:r>
      <w:r w:rsidR="007F54D9" w:rsidRPr="006F21F4">
        <w:rPr>
          <w:b/>
          <w:bCs/>
          <w:sz w:val="22"/>
          <w:szCs w:val="22"/>
        </w:rPr>
        <w:t>POD</w:t>
      </w:r>
      <w:r w:rsidRPr="006F21F4">
        <w:rPr>
          <w:b/>
          <w:bCs/>
          <w:sz w:val="22"/>
          <w:szCs w:val="22"/>
        </w:rPr>
        <w:t>WYKONAWCA</w:t>
      </w:r>
      <w:bookmarkStart w:id="18" w:name="_Hlk82608292"/>
      <w:bookmarkEnd w:id="0"/>
      <w:bookmarkEnd w:id="18"/>
    </w:p>
    <w:sectPr w:rsidR="001E31F8" w:rsidRPr="002005AB" w:rsidSect="00032557">
      <w:footerReference w:type="default" r:id="rId16"/>
      <w:pgSz w:w="11906" w:h="16838"/>
      <w:pgMar w:top="1134" w:right="1134" w:bottom="1134" w:left="1134" w:header="567"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1A2D" w14:textId="77777777" w:rsidR="00FB4E27" w:rsidRDefault="00FB4E27" w:rsidP="001B5F89">
      <w:r>
        <w:separator/>
      </w:r>
    </w:p>
  </w:endnote>
  <w:endnote w:type="continuationSeparator" w:id="0">
    <w:p w14:paraId="373761BF" w14:textId="77777777" w:rsidR="00FB4E27" w:rsidRDefault="00FB4E27" w:rsidP="001B5F89">
      <w:r>
        <w:continuationSeparator/>
      </w:r>
    </w:p>
  </w:endnote>
  <w:endnote w:type="continuationNotice" w:id="1">
    <w:p w14:paraId="3E5413CF" w14:textId="77777777" w:rsidR="00FB4E27" w:rsidRDefault="00FB4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40643215"/>
      <w:docPartObj>
        <w:docPartGallery w:val="Page Numbers (Bottom of Page)"/>
        <w:docPartUnique/>
      </w:docPartObj>
    </w:sdtPr>
    <w:sdtEndPr/>
    <w:sdtContent>
      <w:sdt>
        <w:sdtPr>
          <w:rPr>
            <w:rFonts w:ascii="Arial" w:hAnsi="Arial" w:cs="Arial"/>
          </w:rPr>
          <w:id w:val="1670520995"/>
          <w:docPartObj>
            <w:docPartGallery w:val="Page Numbers (Top of Page)"/>
            <w:docPartUnique/>
          </w:docPartObj>
        </w:sdtPr>
        <w:sdtEndPr/>
        <w:sdtContent>
          <w:p w14:paraId="76A0FE62" w14:textId="21D36859" w:rsidR="002A5EA2" w:rsidRPr="00032557" w:rsidRDefault="002A5EA2">
            <w:pPr>
              <w:pStyle w:val="Stopka"/>
              <w:jc w:val="right"/>
              <w:rPr>
                <w:rFonts w:ascii="Arial" w:hAnsi="Arial" w:cs="Arial"/>
              </w:rPr>
            </w:pPr>
            <w:r w:rsidRPr="00032557">
              <w:rPr>
                <w:rFonts w:ascii="Arial" w:hAnsi="Arial" w:cs="Arial"/>
                <w:sz w:val="16"/>
                <w:szCs w:val="16"/>
              </w:rPr>
              <w:t xml:space="preserve">Strona </w:t>
            </w:r>
            <w:r w:rsidRPr="00032557">
              <w:rPr>
                <w:rFonts w:ascii="Arial" w:hAnsi="Arial" w:cs="Arial"/>
                <w:b/>
                <w:bCs/>
                <w:sz w:val="16"/>
                <w:szCs w:val="16"/>
              </w:rPr>
              <w:fldChar w:fldCharType="begin"/>
            </w:r>
            <w:r w:rsidRPr="00032557">
              <w:rPr>
                <w:rFonts w:ascii="Arial" w:hAnsi="Arial" w:cs="Arial"/>
                <w:b/>
                <w:bCs/>
                <w:sz w:val="16"/>
                <w:szCs w:val="16"/>
              </w:rPr>
              <w:instrText>PAGE</w:instrText>
            </w:r>
            <w:r w:rsidRPr="00032557">
              <w:rPr>
                <w:rFonts w:ascii="Arial" w:hAnsi="Arial" w:cs="Arial"/>
                <w:b/>
                <w:bCs/>
                <w:sz w:val="16"/>
                <w:szCs w:val="16"/>
              </w:rPr>
              <w:fldChar w:fldCharType="separate"/>
            </w:r>
            <w:r w:rsidR="006F4F02">
              <w:rPr>
                <w:rFonts w:ascii="Arial" w:hAnsi="Arial" w:cs="Arial"/>
                <w:b/>
                <w:bCs/>
                <w:noProof/>
                <w:sz w:val="16"/>
                <w:szCs w:val="16"/>
              </w:rPr>
              <w:t>20</w:t>
            </w:r>
            <w:r w:rsidRPr="00032557">
              <w:rPr>
                <w:rFonts w:ascii="Arial" w:hAnsi="Arial" w:cs="Arial"/>
                <w:b/>
                <w:bCs/>
                <w:sz w:val="16"/>
                <w:szCs w:val="16"/>
              </w:rPr>
              <w:fldChar w:fldCharType="end"/>
            </w:r>
            <w:r w:rsidRPr="00032557">
              <w:rPr>
                <w:rFonts w:ascii="Arial" w:hAnsi="Arial" w:cs="Arial"/>
                <w:sz w:val="16"/>
                <w:szCs w:val="16"/>
              </w:rPr>
              <w:t xml:space="preserve"> z </w:t>
            </w:r>
            <w:r w:rsidRPr="00032557">
              <w:rPr>
                <w:rFonts w:ascii="Arial" w:hAnsi="Arial" w:cs="Arial"/>
                <w:b/>
                <w:bCs/>
                <w:sz w:val="16"/>
                <w:szCs w:val="16"/>
              </w:rPr>
              <w:fldChar w:fldCharType="begin"/>
            </w:r>
            <w:r w:rsidRPr="00032557">
              <w:rPr>
                <w:rFonts w:ascii="Arial" w:hAnsi="Arial" w:cs="Arial"/>
                <w:b/>
                <w:bCs/>
                <w:sz w:val="16"/>
                <w:szCs w:val="16"/>
              </w:rPr>
              <w:instrText>NUMPAGES</w:instrText>
            </w:r>
            <w:r w:rsidRPr="00032557">
              <w:rPr>
                <w:rFonts w:ascii="Arial" w:hAnsi="Arial" w:cs="Arial"/>
                <w:b/>
                <w:bCs/>
                <w:sz w:val="16"/>
                <w:szCs w:val="16"/>
              </w:rPr>
              <w:fldChar w:fldCharType="separate"/>
            </w:r>
            <w:r w:rsidR="006F4F02">
              <w:rPr>
                <w:rFonts w:ascii="Arial" w:hAnsi="Arial" w:cs="Arial"/>
                <w:b/>
                <w:bCs/>
                <w:noProof/>
                <w:sz w:val="16"/>
                <w:szCs w:val="16"/>
              </w:rPr>
              <w:t>31</w:t>
            </w:r>
            <w:r w:rsidRPr="00032557">
              <w:rPr>
                <w:rFonts w:ascii="Arial" w:hAnsi="Arial" w:cs="Arial"/>
                <w:b/>
                <w:bCs/>
                <w:sz w:val="16"/>
                <w:szCs w:val="16"/>
              </w:rPr>
              <w:fldChar w:fldCharType="end"/>
            </w:r>
          </w:p>
        </w:sdtContent>
      </w:sdt>
    </w:sdtContent>
  </w:sdt>
  <w:p w14:paraId="0C4822F2" w14:textId="77777777" w:rsidR="002A5EA2" w:rsidRDefault="002A5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93AB" w14:textId="77777777" w:rsidR="00FB4E27" w:rsidRDefault="00FB4E27" w:rsidP="001B5F89">
      <w:r>
        <w:separator/>
      </w:r>
    </w:p>
  </w:footnote>
  <w:footnote w:type="continuationSeparator" w:id="0">
    <w:p w14:paraId="25206A50" w14:textId="77777777" w:rsidR="00FB4E27" w:rsidRDefault="00FB4E27" w:rsidP="001B5F89">
      <w:r>
        <w:continuationSeparator/>
      </w:r>
    </w:p>
  </w:footnote>
  <w:footnote w:type="continuationNotice" w:id="1">
    <w:p w14:paraId="4AB1C9FD" w14:textId="77777777" w:rsidR="00FB4E27" w:rsidRDefault="00FB4E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045"/>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750FE"/>
    <w:multiLevelType w:val="hybridMultilevel"/>
    <w:tmpl w:val="C77C73F6"/>
    <w:lvl w:ilvl="0" w:tplc="6818FDBE">
      <w:start w:val="1"/>
      <w:numFmt w:val="decimal"/>
      <w:lvlText w:val="%1)"/>
      <w:lvlJc w:val="left"/>
      <w:pPr>
        <w:tabs>
          <w:tab w:val="num" w:pos="1860"/>
        </w:tabs>
        <w:ind w:left="18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23AE3"/>
    <w:multiLevelType w:val="multilevel"/>
    <w:tmpl w:val="C25862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6672729"/>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B12797"/>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897468"/>
    <w:multiLevelType w:val="hybridMultilevel"/>
    <w:tmpl w:val="FC7A7B6A"/>
    <w:lvl w:ilvl="0" w:tplc="D8C0F5B2">
      <w:start w:val="1"/>
      <w:numFmt w:val="decimal"/>
      <w:lvlText w:val="%1)"/>
      <w:lvlJc w:val="left"/>
      <w:pPr>
        <w:tabs>
          <w:tab w:val="num" w:pos="720"/>
        </w:tabs>
        <w:ind w:left="720" w:hanging="360"/>
      </w:pPr>
      <w:rPr>
        <w:rFonts w:ascii="Arial" w:eastAsia="Times New Roman" w:hAnsi="Arial" w:cs="Arial" w:hint="default"/>
        <w:color w:val="auto"/>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EA711E2"/>
    <w:multiLevelType w:val="hybridMultilevel"/>
    <w:tmpl w:val="FCE6BAE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EB69D1A">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1">
      <w:start w:val="1"/>
      <w:numFmt w:val="decimal"/>
      <w:lvlText w:val="%5)"/>
      <w:lvlJc w:val="left"/>
      <w:pPr>
        <w:ind w:left="3600" w:hanging="360"/>
      </w:pPr>
      <w:rPr>
        <w:rFonts w:hint="default"/>
      </w:rPr>
    </w:lvl>
    <w:lvl w:ilvl="5" w:tplc="EBBABEF2">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767ED0"/>
    <w:multiLevelType w:val="hybridMultilevel"/>
    <w:tmpl w:val="537AF69A"/>
    <w:lvl w:ilvl="0" w:tplc="C7FA66AC">
      <w:start w:val="1"/>
      <w:numFmt w:val="lowerLetter"/>
      <w:lvlText w:val="%1)"/>
      <w:lvlJc w:val="left"/>
      <w:pPr>
        <w:ind w:left="3240" w:hanging="360"/>
      </w:pPr>
      <w:rPr>
        <w:rFonts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8" w15:restartNumberingAfterBreak="0">
    <w:nsid w:val="21905045"/>
    <w:multiLevelType w:val="multilevel"/>
    <w:tmpl w:val="69008AD2"/>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libri" w:eastAsia="Calibri" w:hAnsi="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A260F8"/>
    <w:multiLevelType w:val="hybridMultilevel"/>
    <w:tmpl w:val="63F64122"/>
    <w:lvl w:ilvl="0" w:tplc="DC0AF8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4952613"/>
    <w:multiLevelType w:val="hybridMultilevel"/>
    <w:tmpl w:val="CBA4F2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606EFB"/>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5C3C45"/>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D6759"/>
    <w:multiLevelType w:val="hybridMultilevel"/>
    <w:tmpl w:val="6CC05B52"/>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C4D34A2"/>
    <w:multiLevelType w:val="multilevel"/>
    <w:tmpl w:val="CB80A4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755940"/>
    <w:multiLevelType w:val="multilevel"/>
    <w:tmpl w:val="45FA16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FCF4C10"/>
    <w:multiLevelType w:val="multilevel"/>
    <w:tmpl w:val="B04CDA20"/>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B96258"/>
    <w:multiLevelType w:val="multilevel"/>
    <w:tmpl w:val="481A7FD8"/>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A1765A"/>
    <w:multiLevelType w:val="multilevel"/>
    <w:tmpl w:val="ECA88A6E"/>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3975EA"/>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E9721F"/>
    <w:multiLevelType w:val="hybridMultilevel"/>
    <w:tmpl w:val="9FAC34B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3F241BB9"/>
    <w:multiLevelType w:val="multilevel"/>
    <w:tmpl w:val="45FA16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585760"/>
    <w:multiLevelType w:val="multilevel"/>
    <w:tmpl w:val="8EDAECEC"/>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466936"/>
    <w:multiLevelType w:val="hybridMultilevel"/>
    <w:tmpl w:val="0262D0B2"/>
    <w:lvl w:ilvl="0" w:tplc="7A544848">
      <w:start w:val="1"/>
      <w:numFmt w:val="decimal"/>
      <w:lvlText w:val="%1)"/>
      <w:lvlJc w:val="left"/>
      <w:pPr>
        <w:tabs>
          <w:tab w:val="num" w:pos="1860"/>
        </w:tabs>
        <w:ind w:left="18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2A33B0"/>
    <w:multiLevelType w:val="multilevel"/>
    <w:tmpl w:val="269EDAE4"/>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7315A8"/>
    <w:multiLevelType w:val="multilevel"/>
    <w:tmpl w:val="83D4F02E"/>
    <w:lvl w:ilvl="0">
      <w:start w:val="3"/>
      <w:numFmt w:val="decimal"/>
      <w:lvlText w:val="%1."/>
      <w:lvlJc w:val="left"/>
      <w:pPr>
        <w:ind w:left="360" w:hanging="360"/>
      </w:pPr>
      <w:rPr>
        <w:rFonts w:hint="default"/>
        <w:b w:val="0"/>
        <w:spacing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ascii="Arial Narrow" w:eastAsia="Arial Unicode MS" w:hAnsi="Arial Narrow" w:cs="Arial"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9D94C75"/>
    <w:multiLevelType w:val="hybridMultilevel"/>
    <w:tmpl w:val="E150741E"/>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4B110276"/>
    <w:multiLevelType w:val="hybridMultilevel"/>
    <w:tmpl w:val="61B6E314"/>
    <w:lvl w:ilvl="0" w:tplc="DC0AF8DC">
      <w:start w:val="1"/>
      <w:numFmt w:val="lowerLetter"/>
      <w:lvlText w:val="%1)"/>
      <w:lvlJc w:val="left"/>
      <w:pPr>
        <w:ind w:left="786" w:hanging="360"/>
      </w:pPr>
      <w:rPr>
        <w:rFonts w:hint="default"/>
      </w:rPr>
    </w:lvl>
    <w:lvl w:ilvl="1" w:tplc="04150017">
      <w:start w:val="1"/>
      <w:numFmt w:val="lowerLetter"/>
      <w:lvlText w:val="%2)"/>
      <w:lvlJc w:val="left"/>
      <w:pPr>
        <w:ind w:left="1506" w:hanging="360"/>
      </w:pPr>
      <w:rPr>
        <w:rFonts w:hint="default"/>
      </w:rPr>
    </w:lvl>
    <w:lvl w:ilvl="2" w:tplc="FE489D7E">
      <w:start w:val="14"/>
      <w:numFmt w:val="decimal"/>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C3020B4"/>
    <w:multiLevelType w:val="multilevel"/>
    <w:tmpl w:val="6B287EEC"/>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D24A8B"/>
    <w:multiLevelType w:val="multilevel"/>
    <w:tmpl w:val="6C58FDE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E2073D3"/>
    <w:multiLevelType w:val="hybridMultilevel"/>
    <w:tmpl w:val="E586E998"/>
    <w:lvl w:ilvl="0" w:tplc="04150017">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FF4789D"/>
    <w:multiLevelType w:val="multilevel"/>
    <w:tmpl w:val="45FA16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1823532"/>
    <w:multiLevelType w:val="hybridMultilevel"/>
    <w:tmpl w:val="0128C2EE"/>
    <w:lvl w:ilvl="0" w:tplc="5F34E0A2">
      <w:start w:val="1"/>
      <w:numFmt w:val="bullet"/>
      <w:lvlText w:val="-"/>
      <w:lvlJc w:val="left"/>
      <w:pPr>
        <w:ind w:left="1625" w:hanging="360"/>
      </w:pPr>
      <w:rPr>
        <w:rFonts w:ascii="Times New Roman" w:hAnsi="Times New Roman" w:cs="Times New Roman" w:hint="default"/>
        <w:b w:val="0"/>
        <w:i w:val="0"/>
        <w:sz w:val="20"/>
        <w:szCs w:val="20"/>
      </w:rPr>
    </w:lvl>
    <w:lvl w:ilvl="1" w:tplc="04150003" w:tentative="1">
      <w:start w:val="1"/>
      <w:numFmt w:val="bullet"/>
      <w:lvlText w:val="o"/>
      <w:lvlJc w:val="left"/>
      <w:pPr>
        <w:ind w:left="2345" w:hanging="360"/>
      </w:pPr>
      <w:rPr>
        <w:rFonts w:ascii="Courier New" w:hAnsi="Courier New" w:cs="Courier New" w:hint="default"/>
      </w:rPr>
    </w:lvl>
    <w:lvl w:ilvl="2" w:tplc="04150005" w:tentative="1">
      <w:start w:val="1"/>
      <w:numFmt w:val="bullet"/>
      <w:lvlText w:val=""/>
      <w:lvlJc w:val="left"/>
      <w:pPr>
        <w:ind w:left="3065" w:hanging="360"/>
      </w:pPr>
      <w:rPr>
        <w:rFonts w:ascii="Wingdings" w:hAnsi="Wingdings" w:hint="default"/>
      </w:rPr>
    </w:lvl>
    <w:lvl w:ilvl="3" w:tplc="04150001" w:tentative="1">
      <w:start w:val="1"/>
      <w:numFmt w:val="bullet"/>
      <w:lvlText w:val=""/>
      <w:lvlJc w:val="left"/>
      <w:pPr>
        <w:ind w:left="3785" w:hanging="360"/>
      </w:pPr>
      <w:rPr>
        <w:rFonts w:ascii="Symbol" w:hAnsi="Symbol" w:hint="default"/>
      </w:rPr>
    </w:lvl>
    <w:lvl w:ilvl="4" w:tplc="04150003" w:tentative="1">
      <w:start w:val="1"/>
      <w:numFmt w:val="bullet"/>
      <w:lvlText w:val="o"/>
      <w:lvlJc w:val="left"/>
      <w:pPr>
        <w:ind w:left="4505" w:hanging="360"/>
      </w:pPr>
      <w:rPr>
        <w:rFonts w:ascii="Courier New" w:hAnsi="Courier New" w:cs="Courier New" w:hint="default"/>
      </w:rPr>
    </w:lvl>
    <w:lvl w:ilvl="5" w:tplc="04150005" w:tentative="1">
      <w:start w:val="1"/>
      <w:numFmt w:val="bullet"/>
      <w:lvlText w:val=""/>
      <w:lvlJc w:val="left"/>
      <w:pPr>
        <w:ind w:left="5225" w:hanging="360"/>
      </w:pPr>
      <w:rPr>
        <w:rFonts w:ascii="Wingdings" w:hAnsi="Wingdings" w:hint="default"/>
      </w:rPr>
    </w:lvl>
    <w:lvl w:ilvl="6" w:tplc="04150001" w:tentative="1">
      <w:start w:val="1"/>
      <w:numFmt w:val="bullet"/>
      <w:lvlText w:val=""/>
      <w:lvlJc w:val="left"/>
      <w:pPr>
        <w:ind w:left="5945" w:hanging="360"/>
      </w:pPr>
      <w:rPr>
        <w:rFonts w:ascii="Symbol" w:hAnsi="Symbol" w:hint="default"/>
      </w:rPr>
    </w:lvl>
    <w:lvl w:ilvl="7" w:tplc="04150003" w:tentative="1">
      <w:start w:val="1"/>
      <w:numFmt w:val="bullet"/>
      <w:lvlText w:val="o"/>
      <w:lvlJc w:val="left"/>
      <w:pPr>
        <w:ind w:left="6665" w:hanging="360"/>
      </w:pPr>
      <w:rPr>
        <w:rFonts w:ascii="Courier New" w:hAnsi="Courier New" w:cs="Courier New" w:hint="default"/>
      </w:rPr>
    </w:lvl>
    <w:lvl w:ilvl="8" w:tplc="04150005" w:tentative="1">
      <w:start w:val="1"/>
      <w:numFmt w:val="bullet"/>
      <w:lvlText w:val=""/>
      <w:lvlJc w:val="left"/>
      <w:pPr>
        <w:ind w:left="7385" w:hanging="360"/>
      </w:pPr>
      <w:rPr>
        <w:rFonts w:ascii="Wingdings" w:hAnsi="Wingdings" w:hint="default"/>
      </w:rPr>
    </w:lvl>
  </w:abstractNum>
  <w:abstractNum w:abstractNumId="33" w15:restartNumberingAfterBreak="0">
    <w:nsid w:val="529E4757"/>
    <w:multiLevelType w:val="hybridMultilevel"/>
    <w:tmpl w:val="B04CCDE8"/>
    <w:lvl w:ilvl="0" w:tplc="DC0AF8DC">
      <w:start w:val="1"/>
      <w:numFmt w:val="lowerLetter"/>
      <w:lvlText w:val="%1)"/>
      <w:lvlJc w:val="left"/>
      <w:pPr>
        <w:ind w:left="786" w:hanging="360"/>
      </w:pPr>
      <w:rPr>
        <w:rFonts w:hint="default"/>
      </w:rPr>
    </w:lvl>
    <w:lvl w:ilvl="1" w:tplc="D0A4C722">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47B48A6"/>
    <w:multiLevelType w:val="hybridMultilevel"/>
    <w:tmpl w:val="374E0D76"/>
    <w:lvl w:ilvl="0" w:tplc="D9B6AA3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822B56"/>
    <w:multiLevelType w:val="multilevel"/>
    <w:tmpl w:val="7254A44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F11F70"/>
    <w:multiLevelType w:val="multilevel"/>
    <w:tmpl w:val="9EF830C2"/>
    <w:lvl w:ilvl="0">
      <w:start w:val="1"/>
      <w:numFmt w:val="decimal"/>
      <w:lvlText w:val="(%1)"/>
      <w:lvlJc w:val="left"/>
      <w:pPr>
        <w:ind w:left="720" w:hanging="360"/>
      </w:pPr>
      <w:rPr>
        <w:rFonts w:ascii="Arial" w:hAnsi="Arial" w:cs="Arial"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8B5855"/>
    <w:multiLevelType w:val="multilevel"/>
    <w:tmpl w:val="ED905B8C"/>
    <w:lvl w:ilvl="0">
      <w:start w:val="1"/>
      <w:numFmt w:val="decimal"/>
      <w:lvlText w:val="(%1)"/>
      <w:lvlJc w:val="left"/>
      <w:pPr>
        <w:tabs>
          <w:tab w:val="num" w:pos="0"/>
        </w:tabs>
        <w:ind w:left="720" w:hanging="360"/>
      </w:pPr>
      <w:rPr>
        <w:rFonts w:ascii="Arial" w:hAnsi="Arial" w:cs="Arial"/>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D9744A5"/>
    <w:multiLevelType w:val="multilevel"/>
    <w:tmpl w:val="3BA8F752"/>
    <w:lvl w:ilvl="0">
      <w:start w:val="1"/>
      <w:numFmt w:val="decimal"/>
      <w:lvlText w:val="(%1)"/>
      <w:lvlJc w:val="left"/>
      <w:pPr>
        <w:tabs>
          <w:tab w:val="num" w:pos="0"/>
        </w:tabs>
        <w:ind w:left="720" w:hanging="360"/>
      </w:pPr>
      <w:rPr>
        <w:rFonts w:ascii="Times New Roman" w:hAnsi="Times New Roman" w:cs="Times New Roman"/>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FE75A7F"/>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BE569B"/>
    <w:multiLevelType w:val="multilevel"/>
    <w:tmpl w:val="EB30259A"/>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B00335E"/>
    <w:multiLevelType w:val="multilevel"/>
    <w:tmpl w:val="D68A0E82"/>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4E0DC0"/>
    <w:multiLevelType w:val="hybridMultilevel"/>
    <w:tmpl w:val="44A836F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3" w15:restartNumberingAfterBreak="0">
    <w:nsid w:val="6E1B46DA"/>
    <w:multiLevelType w:val="multilevel"/>
    <w:tmpl w:val="B04CDA20"/>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2D7A41"/>
    <w:multiLevelType w:val="hybridMultilevel"/>
    <w:tmpl w:val="D4AC5E4A"/>
    <w:lvl w:ilvl="0" w:tplc="FB906DAC">
      <w:start w:val="1"/>
      <w:numFmt w:val="decimal"/>
      <w:lvlText w:val="%1)"/>
      <w:lvlJc w:val="left"/>
      <w:pPr>
        <w:tabs>
          <w:tab w:val="num" w:pos="1860"/>
        </w:tabs>
        <w:ind w:left="18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E262F9"/>
    <w:multiLevelType w:val="multilevel"/>
    <w:tmpl w:val="4910563C"/>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0D63D9"/>
    <w:multiLevelType w:val="multilevel"/>
    <w:tmpl w:val="7E109396"/>
    <w:lvl w:ilvl="0">
      <w:start w:val="1"/>
      <w:numFmt w:val="decimal"/>
      <w:lvlText w:val="(%1)"/>
      <w:lvlJc w:val="left"/>
      <w:pPr>
        <w:ind w:left="720" w:hanging="360"/>
      </w:pPr>
      <w:rPr>
        <w:rFonts w:ascii="Arial" w:hAnsi="Arial" w:cs="Arial"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D12FA6"/>
    <w:multiLevelType w:val="hybridMultilevel"/>
    <w:tmpl w:val="51720E5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760E5A46"/>
    <w:multiLevelType w:val="hybridMultilevel"/>
    <w:tmpl w:val="BF4E8B0E"/>
    <w:lvl w:ilvl="0" w:tplc="FFFFFFFF">
      <w:start w:val="1"/>
      <w:numFmt w:val="lowerLetter"/>
      <w:lvlText w:val="%1)"/>
      <w:lvlJc w:val="left"/>
      <w:pPr>
        <w:tabs>
          <w:tab w:val="num" w:pos="2880"/>
        </w:tabs>
        <w:ind w:left="2880" w:hanging="360"/>
      </w:pPr>
      <w:rPr>
        <w:rFonts w:hint="default"/>
        <w:b w:val="0"/>
      </w:rPr>
    </w:lvl>
    <w:lvl w:ilvl="1" w:tplc="FFFFFFFF">
      <w:start w:val="1"/>
      <w:numFmt w:val="lowerLetter"/>
      <w:lvlText w:val="%2)"/>
      <w:lvlJc w:val="left"/>
      <w:pPr>
        <w:tabs>
          <w:tab w:val="num" w:pos="1440"/>
        </w:tabs>
        <w:ind w:left="1440" w:hanging="360"/>
      </w:pPr>
      <w:rPr>
        <w:rFonts w:hint="default"/>
        <w:color w:val="auto"/>
      </w:rPr>
    </w:lvl>
    <w:lvl w:ilvl="2" w:tplc="FFFFFFFF">
      <w:start w:val="14"/>
      <w:numFmt w:val="lowerLetter"/>
      <w:lvlText w:val="%3)"/>
      <w:lvlJc w:val="left"/>
      <w:pPr>
        <w:tabs>
          <w:tab w:val="num" w:pos="2340"/>
        </w:tabs>
        <w:ind w:left="2340" w:hanging="360"/>
      </w:pPr>
      <w:rPr>
        <w:rFonts w:hint="default"/>
        <w:b w:val="0"/>
      </w:rPr>
    </w:lvl>
    <w:lvl w:ilvl="3" w:tplc="0F6E42A2">
      <w:start w:val="12"/>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6463641"/>
    <w:multiLevelType w:val="multilevel"/>
    <w:tmpl w:val="5EC8B0D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6492783"/>
    <w:multiLevelType w:val="multilevel"/>
    <w:tmpl w:val="F60A6194"/>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6E462C5"/>
    <w:multiLevelType w:val="hybridMultilevel"/>
    <w:tmpl w:val="D0F03BF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77F004FE"/>
    <w:multiLevelType w:val="hybridMultilevel"/>
    <w:tmpl w:val="6FF46FE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79EA5FC4"/>
    <w:multiLevelType w:val="hybridMultilevel"/>
    <w:tmpl w:val="AF76C7F6"/>
    <w:lvl w:ilvl="0" w:tplc="CD802A0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915AD7"/>
    <w:multiLevelType w:val="multilevel"/>
    <w:tmpl w:val="53124586"/>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1C0382"/>
    <w:multiLevelType w:val="multilevel"/>
    <w:tmpl w:val="632CECF8"/>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7A1615"/>
    <w:multiLevelType w:val="hybridMultilevel"/>
    <w:tmpl w:val="C70E076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7E2D6921"/>
    <w:multiLevelType w:val="hybridMultilevel"/>
    <w:tmpl w:val="E1A06A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2600665">
    <w:abstractNumId w:val="24"/>
  </w:num>
  <w:num w:numId="2" w16cid:durableId="239291707">
    <w:abstractNumId w:val="36"/>
  </w:num>
  <w:num w:numId="3" w16cid:durableId="434207710">
    <w:abstractNumId w:val="15"/>
  </w:num>
  <w:num w:numId="4" w16cid:durableId="96602331">
    <w:abstractNumId w:val="53"/>
  </w:num>
  <w:num w:numId="5" w16cid:durableId="927271022">
    <w:abstractNumId w:val="3"/>
  </w:num>
  <w:num w:numId="6" w16cid:durableId="1185095476">
    <w:abstractNumId w:val="18"/>
  </w:num>
  <w:num w:numId="7" w16cid:durableId="768429792">
    <w:abstractNumId w:val="4"/>
  </w:num>
  <w:num w:numId="8" w16cid:durableId="1120999205">
    <w:abstractNumId w:val="21"/>
  </w:num>
  <w:num w:numId="9" w16cid:durableId="1625036334">
    <w:abstractNumId w:val="10"/>
  </w:num>
  <w:num w:numId="10" w16cid:durableId="892274022">
    <w:abstractNumId w:val="11"/>
  </w:num>
  <w:num w:numId="11" w16cid:durableId="105198929">
    <w:abstractNumId w:val="46"/>
  </w:num>
  <w:num w:numId="12" w16cid:durableId="769467040">
    <w:abstractNumId w:val="16"/>
  </w:num>
  <w:num w:numId="13" w16cid:durableId="933392782">
    <w:abstractNumId w:val="43"/>
  </w:num>
  <w:num w:numId="14" w16cid:durableId="4600665">
    <w:abstractNumId w:val="8"/>
  </w:num>
  <w:num w:numId="15" w16cid:durableId="1548571233">
    <w:abstractNumId w:val="22"/>
  </w:num>
  <w:num w:numId="16" w16cid:durableId="1171600189">
    <w:abstractNumId w:val="0"/>
  </w:num>
  <w:num w:numId="17" w16cid:durableId="1612274602">
    <w:abstractNumId w:val="41"/>
  </w:num>
  <w:num w:numId="18" w16cid:durableId="1618640070">
    <w:abstractNumId w:val="12"/>
  </w:num>
  <w:num w:numId="19" w16cid:durableId="398094237">
    <w:abstractNumId w:val="17"/>
  </w:num>
  <w:num w:numId="20" w16cid:durableId="982461755">
    <w:abstractNumId w:val="35"/>
  </w:num>
  <w:num w:numId="21" w16cid:durableId="1841459758">
    <w:abstractNumId w:val="39"/>
  </w:num>
  <w:num w:numId="22" w16cid:durableId="647324422">
    <w:abstractNumId w:val="19"/>
  </w:num>
  <w:num w:numId="23" w16cid:durableId="277489789">
    <w:abstractNumId w:val="45"/>
  </w:num>
  <w:num w:numId="24" w16cid:durableId="10183166">
    <w:abstractNumId w:val="55"/>
  </w:num>
  <w:num w:numId="25" w16cid:durableId="522523544">
    <w:abstractNumId w:val="54"/>
  </w:num>
  <w:num w:numId="26" w16cid:durableId="1843230478">
    <w:abstractNumId w:val="40"/>
  </w:num>
  <w:num w:numId="27" w16cid:durableId="1943339907">
    <w:abstractNumId w:val="49"/>
  </w:num>
  <w:num w:numId="28" w16cid:durableId="1911189742">
    <w:abstractNumId w:val="13"/>
  </w:num>
  <w:num w:numId="29" w16cid:durableId="1751075476">
    <w:abstractNumId w:val="25"/>
  </w:num>
  <w:num w:numId="30" w16cid:durableId="193927742">
    <w:abstractNumId w:val="27"/>
  </w:num>
  <w:num w:numId="31" w16cid:durableId="1931086425">
    <w:abstractNumId w:val="29"/>
  </w:num>
  <w:num w:numId="32" w16cid:durableId="1500730732">
    <w:abstractNumId w:val="9"/>
  </w:num>
  <w:num w:numId="33" w16cid:durableId="1651136348">
    <w:abstractNumId w:val="33"/>
  </w:num>
  <w:num w:numId="34" w16cid:durableId="759906274">
    <w:abstractNumId w:val="20"/>
  </w:num>
  <w:num w:numId="35" w16cid:durableId="492914801">
    <w:abstractNumId w:val="6"/>
  </w:num>
  <w:num w:numId="36" w16cid:durableId="1874152279">
    <w:abstractNumId w:val="56"/>
  </w:num>
  <w:num w:numId="37" w16cid:durableId="597324990">
    <w:abstractNumId w:val="30"/>
  </w:num>
  <w:num w:numId="38" w16cid:durableId="201091215">
    <w:abstractNumId w:val="32"/>
  </w:num>
  <w:num w:numId="39" w16cid:durableId="958028189">
    <w:abstractNumId w:val="7"/>
  </w:num>
  <w:num w:numId="40" w16cid:durableId="1460955635">
    <w:abstractNumId w:val="31"/>
  </w:num>
  <w:num w:numId="41" w16cid:durableId="205413812">
    <w:abstractNumId w:val="50"/>
  </w:num>
  <w:num w:numId="42" w16cid:durableId="1479424112">
    <w:abstractNumId w:val="42"/>
  </w:num>
  <w:num w:numId="43" w16cid:durableId="1350528695">
    <w:abstractNumId w:val="28"/>
  </w:num>
  <w:num w:numId="44" w16cid:durableId="988830670">
    <w:abstractNumId w:val="26"/>
  </w:num>
  <w:num w:numId="45" w16cid:durableId="1400519326">
    <w:abstractNumId w:val="44"/>
  </w:num>
  <w:num w:numId="46" w16cid:durableId="1103457259">
    <w:abstractNumId w:val="1"/>
  </w:num>
  <w:num w:numId="47" w16cid:durableId="1093209319">
    <w:abstractNumId w:val="23"/>
  </w:num>
  <w:num w:numId="48" w16cid:durableId="1927380454">
    <w:abstractNumId w:val="5"/>
  </w:num>
  <w:num w:numId="49" w16cid:durableId="58215476">
    <w:abstractNumId w:val="14"/>
  </w:num>
  <w:num w:numId="50" w16cid:durableId="129254857">
    <w:abstractNumId w:val="34"/>
  </w:num>
  <w:num w:numId="51" w16cid:durableId="1429086032">
    <w:abstractNumId w:val="57"/>
  </w:num>
  <w:num w:numId="52" w16cid:durableId="3014712">
    <w:abstractNumId w:val="38"/>
  </w:num>
  <w:num w:numId="53" w16cid:durableId="2143031840">
    <w:abstractNumId w:val="37"/>
  </w:num>
  <w:num w:numId="54" w16cid:durableId="1384137391">
    <w:abstractNumId w:val="2"/>
  </w:num>
  <w:num w:numId="55" w16cid:durableId="828442129">
    <w:abstractNumId w:val="48"/>
  </w:num>
  <w:num w:numId="56" w16cid:durableId="1516963796">
    <w:abstractNumId w:val="51"/>
  </w:num>
  <w:num w:numId="57" w16cid:durableId="1476605874">
    <w:abstractNumId w:val="47"/>
  </w:num>
  <w:num w:numId="58" w16cid:durableId="1421095872">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E7"/>
    <w:rsid w:val="000009CD"/>
    <w:rsid w:val="00010CC0"/>
    <w:rsid w:val="00014425"/>
    <w:rsid w:val="0001561F"/>
    <w:rsid w:val="000159F6"/>
    <w:rsid w:val="000230FC"/>
    <w:rsid w:val="000304E8"/>
    <w:rsid w:val="000310FA"/>
    <w:rsid w:val="00032557"/>
    <w:rsid w:val="00034D00"/>
    <w:rsid w:val="00040BC3"/>
    <w:rsid w:val="00043A49"/>
    <w:rsid w:val="0004619E"/>
    <w:rsid w:val="0004717D"/>
    <w:rsid w:val="00050CA1"/>
    <w:rsid w:val="0005111E"/>
    <w:rsid w:val="00055721"/>
    <w:rsid w:val="00055B80"/>
    <w:rsid w:val="000617AE"/>
    <w:rsid w:val="0006382F"/>
    <w:rsid w:val="00065E8B"/>
    <w:rsid w:val="000734C6"/>
    <w:rsid w:val="00076727"/>
    <w:rsid w:val="000824DB"/>
    <w:rsid w:val="000836C5"/>
    <w:rsid w:val="000837AF"/>
    <w:rsid w:val="00083C30"/>
    <w:rsid w:val="0009171E"/>
    <w:rsid w:val="0009517E"/>
    <w:rsid w:val="000A081E"/>
    <w:rsid w:val="000A32AA"/>
    <w:rsid w:val="000A3962"/>
    <w:rsid w:val="000A3DEC"/>
    <w:rsid w:val="000A40D2"/>
    <w:rsid w:val="000A5077"/>
    <w:rsid w:val="000B298C"/>
    <w:rsid w:val="000B46DF"/>
    <w:rsid w:val="000C1B0D"/>
    <w:rsid w:val="000C696E"/>
    <w:rsid w:val="000C78E7"/>
    <w:rsid w:val="000D0A57"/>
    <w:rsid w:val="000D288D"/>
    <w:rsid w:val="000D6CA2"/>
    <w:rsid w:val="000D6F05"/>
    <w:rsid w:val="000E1752"/>
    <w:rsid w:val="000E637C"/>
    <w:rsid w:val="000F081A"/>
    <w:rsid w:val="000F0A44"/>
    <w:rsid w:val="000F381D"/>
    <w:rsid w:val="000F402E"/>
    <w:rsid w:val="000F4452"/>
    <w:rsid w:val="000F5A70"/>
    <w:rsid w:val="00102EC8"/>
    <w:rsid w:val="00107135"/>
    <w:rsid w:val="00121104"/>
    <w:rsid w:val="00126D23"/>
    <w:rsid w:val="001277CC"/>
    <w:rsid w:val="001278AD"/>
    <w:rsid w:val="001320D3"/>
    <w:rsid w:val="0014034B"/>
    <w:rsid w:val="0014130E"/>
    <w:rsid w:val="00150BF9"/>
    <w:rsid w:val="00156CD4"/>
    <w:rsid w:val="00160F9E"/>
    <w:rsid w:val="0016246C"/>
    <w:rsid w:val="001656A5"/>
    <w:rsid w:val="00167F24"/>
    <w:rsid w:val="00171008"/>
    <w:rsid w:val="0017223C"/>
    <w:rsid w:val="001727E7"/>
    <w:rsid w:val="001740A1"/>
    <w:rsid w:val="00174881"/>
    <w:rsid w:val="001821AE"/>
    <w:rsid w:val="0018250F"/>
    <w:rsid w:val="00185920"/>
    <w:rsid w:val="00192235"/>
    <w:rsid w:val="00194B4E"/>
    <w:rsid w:val="00195A41"/>
    <w:rsid w:val="001A49A1"/>
    <w:rsid w:val="001A4C96"/>
    <w:rsid w:val="001A59C8"/>
    <w:rsid w:val="001A6DE0"/>
    <w:rsid w:val="001B27BB"/>
    <w:rsid w:val="001B5F89"/>
    <w:rsid w:val="001C0DCA"/>
    <w:rsid w:val="001C1DCA"/>
    <w:rsid w:val="001C2FA2"/>
    <w:rsid w:val="001C48A4"/>
    <w:rsid w:val="001C5EAD"/>
    <w:rsid w:val="001D1168"/>
    <w:rsid w:val="001D3D74"/>
    <w:rsid w:val="001D50D9"/>
    <w:rsid w:val="001D588D"/>
    <w:rsid w:val="001D7497"/>
    <w:rsid w:val="001E0418"/>
    <w:rsid w:val="001E31F8"/>
    <w:rsid w:val="001F04BC"/>
    <w:rsid w:val="001F6203"/>
    <w:rsid w:val="002005AB"/>
    <w:rsid w:val="00200ACC"/>
    <w:rsid w:val="0020116F"/>
    <w:rsid w:val="0020201E"/>
    <w:rsid w:val="002066D0"/>
    <w:rsid w:val="00210B2F"/>
    <w:rsid w:val="002119DB"/>
    <w:rsid w:val="002125EC"/>
    <w:rsid w:val="00212DA4"/>
    <w:rsid w:val="002139A4"/>
    <w:rsid w:val="00213C95"/>
    <w:rsid w:val="00213CE7"/>
    <w:rsid w:val="002178AD"/>
    <w:rsid w:val="00217CE9"/>
    <w:rsid w:val="0022002A"/>
    <w:rsid w:val="00220B8B"/>
    <w:rsid w:val="0022376F"/>
    <w:rsid w:val="00231878"/>
    <w:rsid w:val="00232271"/>
    <w:rsid w:val="002424A4"/>
    <w:rsid w:val="0024397D"/>
    <w:rsid w:val="00244F95"/>
    <w:rsid w:val="00245256"/>
    <w:rsid w:val="00253733"/>
    <w:rsid w:val="00255A6F"/>
    <w:rsid w:val="0025608C"/>
    <w:rsid w:val="00256F31"/>
    <w:rsid w:val="00262334"/>
    <w:rsid w:val="00263DC4"/>
    <w:rsid w:val="00263E97"/>
    <w:rsid w:val="00271D25"/>
    <w:rsid w:val="00273458"/>
    <w:rsid w:val="002752E7"/>
    <w:rsid w:val="002870D6"/>
    <w:rsid w:val="00287BDC"/>
    <w:rsid w:val="00291DA8"/>
    <w:rsid w:val="002960DD"/>
    <w:rsid w:val="002975D5"/>
    <w:rsid w:val="002A0EA8"/>
    <w:rsid w:val="002A11E8"/>
    <w:rsid w:val="002A1FC0"/>
    <w:rsid w:val="002A1FDF"/>
    <w:rsid w:val="002A227C"/>
    <w:rsid w:val="002A272E"/>
    <w:rsid w:val="002A2D19"/>
    <w:rsid w:val="002A37A0"/>
    <w:rsid w:val="002A5EA2"/>
    <w:rsid w:val="002A65EF"/>
    <w:rsid w:val="002A71CC"/>
    <w:rsid w:val="002A7CF8"/>
    <w:rsid w:val="002B222E"/>
    <w:rsid w:val="002B39BB"/>
    <w:rsid w:val="002B4580"/>
    <w:rsid w:val="002B5398"/>
    <w:rsid w:val="002C0A50"/>
    <w:rsid w:val="002C1D88"/>
    <w:rsid w:val="002C3296"/>
    <w:rsid w:val="002C519A"/>
    <w:rsid w:val="002C52C5"/>
    <w:rsid w:val="002C62B9"/>
    <w:rsid w:val="002C73B2"/>
    <w:rsid w:val="002D0C5A"/>
    <w:rsid w:val="002D141F"/>
    <w:rsid w:val="002D1AEF"/>
    <w:rsid w:val="002E0F37"/>
    <w:rsid w:val="002E3714"/>
    <w:rsid w:val="002E4790"/>
    <w:rsid w:val="002E57B9"/>
    <w:rsid w:val="002F10D2"/>
    <w:rsid w:val="002F1D9B"/>
    <w:rsid w:val="002F75D7"/>
    <w:rsid w:val="00301535"/>
    <w:rsid w:val="00301F6E"/>
    <w:rsid w:val="00302D69"/>
    <w:rsid w:val="00304920"/>
    <w:rsid w:val="00304CAF"/>
    <w:rsid w:val="00305937"/>
    <w:rsid w:val="003074FA"/>
    <w:rsid w:val="003119C5"/>
    <w:rsid w:val="00313AE9"/>
    <w:rsid w:val="0031570C"/>
    <w:rsid w:val="0031678D"/>
    <w:rsid w:val="00316A42"/>
    <w:rsid w:val="00323A27"/>
    <w:rsid w:val="00323B19"/>
    <w:rsid w:val="00323B5C"/>
    <w:rsid w:val="00325D66"/>
    <w:rsid w:val="0032793D"/>
    <w:rsid w:val="00327B6A"/>
    <w:rsid w:val="00330AF5"/>
    <w:rsid w:val="00336B5C"/>
    <w:rsid w:val="00343ED9"/>
    <w:rsid w:val="00345ED8"/>
    <w:rsid w:val="00350F3A"/>
    <w:rsid w:val="003511FD"/>
    <w:rsid w:val="00351A79"/>
    <w:rsid w:val="003549A0"/>
    <w:rsid w:val="00355E4F"/>
    <w:rsid w:val="00357CF3"/>
    <w:rsid w:val="00361478"/>
    <w:rsid w:val="0036252F"/>
    <w:rsid w:val="00362D24"/>
    <w:rsid w:val="00370480"/>
    <w:rsid w:val="003709A8"/>
    <w:rsid w:val="00373A41"/>
    <w:rsid w:val="00374919"/>
    <w:rsid w:val="00375F7B"/>
    <w:rsid w:val="00380E46"/>
    <w:rsid w:val="00390D5F"/>
    <w:rsid w:val="00391E7B"/>
    <w:rsid w:val="003928EE"/>
    <w:rsid w:val="003961C2"/>
    <w:rsid w:val="00396B0D"/>
    <w:rsid w:val="0039792B"/>
    <w:rsid w:val="00397E91"/>
    <w:rsid w:val="003A3EDB"/>
    <w:rsid w:val="003A55FA"/>
    <w:rsid w:val="003A7D36"/>
    <w:rsid w:val="003D386D"/>
    <w:rsid w:val="003D3FEB"/>
    <w:rsid w:val="003D5F91"/>
    <w:rsid w:val="003D7324"/>
    <w:rsid w:val="003E158C"/>
    <w:rsid w:val="003E304A"/>
    <w:rsid w:val="003E3291"/>
    <w:rsid w:val="003E7E5F"/>
    <w:rsid w:val="003F058B"/>
    <w:rsid w:val="003F1C97"/>
    <w:rsid w:val="003F2A86"/>
    <w:rsid w:val="003F552B"/>
    <w:rsid w:val="003F7285"/>
    <w:rsid w:val="003F7300"/>
    <w:rsid w:val="00402AFB"/>
    <w:rsid w:val="00403AAE"/>
    <w:rsid w:val="00406458"/>
    <w:rsid w:val="00407FFD"/>
    <w:rsid w:val="00410471"/>
    <w:rsid w:val="004171E8"/>
    <w:rsid w:val="0041739E"/>
    <w:rsid w:val="0041755E"/>
    <w:rsid w:val="004210AF"/>
    <w:rsid w:val="00421F20"/>
    <w:rsid w:val="00422D10"/>
    <w:rsid w:val="00423CAF"/>
    <w:rsid w:val="00426251"/>
    <w:rsid w:val="00432E1F"/>
    <w:rsid w:val="004336F6"/>
    <w:rsid w:val="00434115"/>
    <w:rsid w:val="00434BE7"/>
    <w:rsid w:val="00436D3B"/>
    <w:rsid w:val="00440826"/>
    <w:rsid w:val="00443669"/>
    <w:rsid w:val="00444BF1"/>
    <w:rsid w:val="00456F12"/>
    <w:rsid w:val="004634FE"/>
    <w:rsid w:val="00463D24"/>
    <w:rsid w:val="00464E5B"/>
    <w:rsid w:val="00472CDD"/>
    <w:rsid w:val="004816AD"/>
    <w:rsid w:val="00482867"/>
    <w:rsid w:val="00483C34"/>
    <w:rsid w:val="00492941"/>
    <w:rsid w:val="00493272"/>
    <w:rsid w:val="00494FE2"/>
    <w:rsid w:val="00495C0C"/>
    <w:rsid w:val="004A4FF2"/>
    <w:rsid w:val="004A522E"/>
    <w:rsid w:val="004A56FD"/>
    <w:rsid w:val="004B4596"/>
    <w:rsid w:val="004B5077"/>
    <w:rsid w:val="004C2767"/>
    <w:rsid w:val="004C4684"/>
    <w:rsid w:val="004C50C4"/>
    <w:rsid w:val="004C6C76"/>
    <w:rsid w:val="004D17D3"/>
    <w:rsid w:val="004D6ED4"/>
    <w:rsid w:val="004E0D98"/>
    <w:rsid w:val="004E2E54"/>
    <w:rsid w:val="004E57F5"/>
    <w:rsid w:val="004F2119"/>
    <w:rsid w:val="004F51B1"/>
    <w:rsid w:val="004F56B2"/>
    <w:rsid w:val="005116ED"/>
    <w:rsid w:val="00511A96"/>
    <w:rsid w:val="005122A3"/>
    <w:rsid w:val="005140C7"/>
    <w:rsid w:val="0052332A"/>
    <w:rsid w:val="00525707"/>
    <w:rsid w:val="00526395"/>
    <w:rsid w:val="00527939"/>
    <w:rsid w:val="00531B0C"/>
    <w:rsid w:val="00535EA8"/>
    <w:rsid w:val="00543337"/>
    <w:rsid w:val="00543525"/>
    <w:rsid w:val="00544CE5"/>
    <w:rsid w:val="00552054"/>
    <w:rsid w:val="00552688"/>
    <w:rsid w:val="005546F3"/>
    <w:rsid w:val="0055687E"/>
    <w:rsid w:val="005573AA"/>
    <w:rsid w:val="00557A87"/>
    <w:rsid w:val="0056160C"/>
    <w:rsid w:val="00565994"/>
    <w:rsid w:val="00566B2C"/>
    <w:rsid w:val="005707E9"/>
    <w:rsid w:val="00570F31"/>
    <w:rsid w:val="00572A0A"/>
    <w:rsid w:val="00577DD3"/>
    <w:rsid w:val="00584A09"/>
    <w:rsid w:val="005909FD"/>
    <w:rsid w:val="00591F24"/>
    <w:rsid w:val="00593824"/>
    <w:rsid w:val="00593E69"/>
    <w:rsid w:val="00595AD5"/>
    <w:rsid w:val="00595C25"/>
    <w:rsid w:val="0059767A"/>
    <w:rsid w:val="005A0A1E"/>
    <w:rsid w:val="005A1AB4"/>
    <w:rsid w:val="005A2EA5"/>
    <w:rsid w:val="005A2FAD"/>
    <w:rsid w:val="005A5381"/>
    <w:rsid w:val="005A5DB8"/>
    <w:rsid w:val="005B1956"/>
    <w:rsid w:val="005B3004"/>
    <w:rsid w:val="005B3258"/>
    <w:rsid w:val="005B4B8E"/>
    <w:rsid w:val="005C0DAB"/>
    <w:rsid w:val="005C11E4"/>
    <w:rsid w:val="005C23B6"/>
    <w:rsid w:val="005C49FA"/>
    <w:rsid w:val="005C4E61"/>
    <w:rsid w:val="005D2750"/>
    <w:rsid w:val="005D397F"/>
    <w:rsid w:val="005D4B85"/>
    <w:rsid w:val="005E2600"/>
    <w:rsid w:val="005E2C7F"/>
    <w:rsid w:val="005E3303"/>
    <w:rsid w:val="005E3459"/>
    <w:rsid w:val="005E634A"/>
    <w:rsid w:val="005E7C43"/>
    <w:rsid w:val="005F0879"/>
    <w:rsid w:val="005F5335"/>
    <w:rsid w:val="005F57ED"/>
    <w:rsid w:val="005F5F2A"/>
    <w:rsid w:val="005F5F97"/>
    <w:rsid w:val="006060EA"/>
    <w:rsid w:val="00610A65"/>
    <w:rsid w:val="00611C85"/>
    <w:rsid w:val="0061309A"/>
    <w:rsid w:val="0061426F"/>
    <w:rsid w:val="00623AFA"/>
    <w:rsid w:val="006241C0"/>
    <w:rsid w:val="00624FDC"/>
    <w:rsid w:val="00625351"/>
    <w:rsid w:val="0062593C"/>
    <w:rsid w:val="00626DC7"/>
    <w:rsid w:val="00630A8A"/>
    <w:rsid w:val="00631083"/>
    <w:rsid w:val="00632598"/>
    <w:rsid w:val="00637A32"/>
    <w:rsid w:val="00640595"/>
    <w:rsid w:val="006410C9"/>
    <w:rsid w:val="00641A6D"/>
    <w:rsid w:val="006420C8"/>
    <w:rsid w:val="006423F0"/>
    <w:rsid w:val="00642620"/>
    <w:rsid w:val="00644BC1"/>
    <w:rsid w:val="00646C04"/>
    <w:rsid w:val="0065361C"/>
    <w:rsid w:val="006536C3"/>
    <w:rsid w:val="00654063"/>
    <w:rsid w:val="0065424F"/>
    <w:rsid w:val="00660B2E"/>
    <w:rsid w:val="00661FAC"/>
    <w:rsid w:val="0066470E"/>
    <w:rsid w:val="00666F8B"/>
    <w:rsid w:val="006672AE"/>
    <w:rsid w:val="00670088"/>
    <w:rsid w:val="006812FC"/>
    <w:rsid w:val="00685D46"/>
    <w:rsid w:val="006902DF"/>
    <w:rsid w:val="00692F39"/>
    <w:rsid w:val="0069479A"/>
    <w:rsid w:val="00696EF1"/>
    <w:rsid w:val="006A1E63"/>
    <w:rsid w:val="006A2FAD"/>
    <w:rsid w:val="006A3068"/>
    <w:rsid w:val="006A65DD"/>
    <w:rsid w:val="006A74A1"/>
    <w:rsid w:val="006B3824"/>
    <w:rsid w:val="006B4156"/>
    <w:rsid w:val="006B4159"/>
    <w:rsid w:val="006B4309"/>
    <w:rsid w:val="006B56BC"/>
    <w:rsid w:val="006B5FFA"/>
    <w:rsid w:val="006C1E10"/>
    <w:rsid w:val="006C5879"/>
    <w:rsid w:val="006C594C"/>
    <w:rsid w:val="006C7B7A"/>
    <w:rsid w:val="006D179D"/>
    <w:rsid w:val="006D3259"/>
    <w:rsid w:val="006D33F9"/>
    <w:rsid w:val="006D6C31"/>
    <w:rsid w:val="006E0FFE"/>
    <w:rsid w:val="006E40A3"/>
    <w:rsid w:val="006F0A70"/>
    <w:rsid w:val="006F21F4"/>
    <w:rsid w:val="006F3BEE"/>
    <w:rsid w:val="006F4F02"/>
    <w:rsid w:val="00702DA2"/>
    <w:rsid w:val="00707A9B"/>
    <w:rsid w:val="00710192"/>
    <w:rsid w:val="007122B7"/>
    <w:rsid w:val="007126E6"/>
    <w:rsid w:val="0071362A"/>
    <w:rsid w:val="00716004"/>
    <w:rsid w:val="00716518"/>
    <w:rsid w:val="00716B95"/>
    <w:rsid w:val="00721FB3"/>
    <w:rsid w:val="00723151"/>
    <w:rsid w:val="00725CEF"/>
    <w:rsid w:val="0073172D"/>
    <w:rsid w:val="00732AAA"/>
    <w:rsid w:val="007345EC"/>
    <w:rsid w:val="00740C00"/>
    <w:rsid w:val="00741D60"/>
    <w:rsid w:val="007424A1"/>
    <w:rsid w:val="007436E2"/>
    <w:rsid w:val="00744EF3"/>
    <w:rsid w:val="00750465"/>
    <w:rsid w:val="0075386F"/>
    <w:rsid w:val="00754964"/>
    <w:rsid w:val="0075714B"/>
    <w:rsid w:val="00760412"/>
    <w:rsid w:val="00760A9B"/>
    <w:rsid w:val="00761123"/>
    <w:rsid w:val="00770723"/>
    <w:rsid w:val="00771310"/>
    <w:rsid w:val="00772C8C"/>
    <w:rsid w:val="007745E7"/>
    <w:rsid w:val="0077503A"/>
    <w:rsid w:val="00776427"/>
    <w:rsid w:val="00776473"/>
    <w:rsid w:val="00777A9D"/>
    <w:rsid w:val="00780A50"/>
    <w:rsid w:val="00782CAD"/>
    <w:rsid w:val="00783FF3"/>
    <w:rsid w:val="00785AE6"/>
    <w:rsid w:val="00793B91"/>
    <w:rsid w:val="007A0916"/>
    <w:rsid w:val="007A671F"/>
    <w:rsid w:val="007B0C4A"/>
    <w:rsid w:val="007B1970"/>
    <w:rsid w:val="007B310C"/>
    <w:rsid w:val="007B34EE"/>
    <w:rsid w:val="007C15BF"/>
    <w:rsid w:val="007C1CC8"/>
    <w:rsid w:val="007C2651"/>
    <w:rsid w:val="007C4172"/>
    <w:rsid w:val="007C62CB"/>
    <w:rsid w:val="007D059C"/>
    <w:rsid w:val="007D05DC"/>
    <w:rsid w:val="007D1F48"/>
    <w:rsid w:val="007D2119"/>
    <w:rsid w:val="007D35D5"/>
    <w:rsid w:val="007D7027"/>
    <w:rsid w:val="007E137E"/>
    <w:rsid w:val="007E15FB"/>
    <w:rsid w:val="007E5B6F"/>
    <w:rsid w:val="007E5EF1"/>
    <w:rsid w:val="007E644D"/>
    <w:rsid w:val="007E6CE3"/>
    <w:rsid w:val="007E71EB"/>
    <w:rsid w:val="007F0EC8"/>
    <w:rsid w:val="007F54D9"/>
    <w:rsid w:val="007F58F6"/>
    <w:rsid w:val="007F7826"/>
    <w:rsid w:val="008009D1"/>
    <w:rsid w:val="008061CE"/>
    <w:rsid w:val="00812257"/>
    <w:rsid w:val="008125CA"/>
    <w:rsid w:val="008149BA"/>
    <w:rsid w:val="00815213"/>
    <w:rsid w:val="008156D6"/>
    <w:rsid w:val="00821805"/>
    <w:rsid w:val="00826DDF"/>
    <w:rsid w:val="008303F1"/>
    <w:rsid w:val="00830418"/>
    <w:rsid w:val="008327A9"/>
    <w:rsid w:val="00833B1B"/>
    <w:rsid w:val="008361CD"/>
    <w:rsid w:val="00840D69"/>
    <w:rsid w:val="00840F63"/>
    <w:rsid w:val="00841A20"/>
    <w:rsid w:val="0084463A"/>
    <w:rsid w:val="008448B1"/>
    <w:rsid w:val="008450B9"/>
    <w:rsid w:val="00847800"/>
    <w:rsid w:val="008517CD"/>
    <w:rsid w:val="00853945"/>
    <w:rsid w:val="008543B3"/>
    <w:rsid w:val="00874436"/>
    <w:rsid w:val="00874B07"/>
    <w:rsid w:val="008758D8"/>
    <w:rsid w:val="008769BF"/>
    <w:rsid w:val="00880D1E"/>
    <w:rsid w:val="0088159F"/>
    <w:rsid w:val="00890342"/>
    <w:rsid w:val="00895330"/>
    <w:rsid w:val="008A2635"/>
    <w:rsid w:val="008A62F6"/>
    <w:rsid w:val="008A7717"/>
    <w:rsid w:val="008B046E"/>
    <w:rsid w:val="008B053F"/>
    <w:rsid w:val="008B215D"/>
    <w:rsid w:val="008B240C"/>
    <w:rsid w:val="008B4835"/>
    <w:rsid w:val="008C390D"/>
    <w:rsid w:val="008C3AF5"/>
    <w:rsid w:val="008C5060"/>
    <w:rsid w:val="008D19E6"/>
    <w:rsid w:val="008D1CF5"/>
    <w:rsid w:val="008D1F43"/>
    <w:rsid w:val="008E4BAE"/>
    <w:rsid w:val="008F0D2A"/>
    <w:rsid w:val="00904B09"/>
    <w:rsid w:val="00907712"/>
    <w:rsid w:val="00916138"/>
    <w:rsid w:val="00917110"/>
    <w:rsid w:val="00925875"/>
    <w:rsid w:val="00926B21"/>
    <w:rsid w:val="00927130"/>
    <w:rsid w:val="0093142D"/>
    <w:rsid w:val="0093221F"/>
    <w:rsid w:val="00935563"/>
    <w:rsid w:val="00937683"/>
    <w:rsid w:val="00946476"/>
    <w:rsid w:val="0094684B"/>
    <w:rsid w:val="00947A3B"/>
    <w:rsid w:val="00950DC3"/>
    <w:rsid w:val="00951324"/>
    <w:rsid w:val="009514F2"/>
    <w:rsid w:val="00952882"/>
    <w:rsid w:val="00954F74"/>
    <w:rsid w:val="00961AF2"/>
    <w:rsid w:val="009623EC"/>
    <w:rsid w:val="0096357D"/>
    <w:rsid w:val="00965CA2"/>
    <w:rsid w:val="009661CC"/>
    <w:rsid w:val="0096759E"/>
    <w:rsid w:val="00967C8E"/>
    <w:rsid w:val="0097483C"/>
    <w:rsid w:val="00974A0C"/>
    <w:rsid w:val="00980958"/>
    <w:rsid w:val="00983475"/>
    <w:rsid w:val="0099100C"/>
    <w:rsid w:val="00995FD1"/>
    <w:rsid w:val="009966CC"/>
    <w:rsid w:val="009A2B28"/>
    <w:rsid w:val="009B4620"/>
    <w:rsid w:val="009B536B"/>
    <w:rsid w:val="009B617C"/>
    <w:rsid w:val="009B718F"/>
    <w:rsid w:val="009C23CE"/>
    <w:rsid w:val="009C5B0F"/>
    <w:rsid w:val="009C7934"/>
    <w:rsid w:val="009C7EDD"/>
    <w:rsid w:val="009D0094"/>
    <w:rsid w:val="009D0938"/>
    <w:rsid w:val="009D1EC3"/>
    <w:rsid w:val="009D2E71"/>
    <w:rsid w:val="009D49A7"/>
    <w:rsid w:val="009E262D"/>
    <w:rsid w:val="009E323D"/>
    <w:rsid w:val="009E6C0D"/>
    <w:rsid w:val="009E7A42"/>
    <w:rsid w:val="00A01620"/>
    <w:rsid w:val="00A0256F"/>
    <w:rsid w:val="00A02F58"/>
    <w:rsid w:val="00A04D64"/>
    <w:rsid w:val="00A16D30"/>
    <w:rsid w:val="00A171AE"/>
    <w:rsid w:val="00A178A3"/>
    <w:rsid w:val="00A239C7"/>
    <w:rsid w:val="00A25471"/>
    <w:rsid w:val="00A300FF"/>
    <w:rsid w:val="00A31B11"/>
    <w:rsid w:val="00A34451"/>
    <w:rsid w:val="00A34D0D"/>
    <w:rsid w:val="00A35B8E"/>
    <w:rsid w:val="00A41C4E"/>
    <w:rsid w:val="00A428BF"/>
    <w:rsid w:val="00A44730"/>
    <w:rsid w:val="00A44E8F"/>
    <w:rsid w:val="00A4542A"/>
    <w:rsid w:val="00A5098F"/>
    <w:rsid w:val="00A56278"/>
    <w:rsid w:val="00A60AE3"/>
    <w:rsid w:val="00A614E4"/>
    <w:rsid w:val="00A6312C"/>
    <w:rsid w:val="00A63779"/>
    <w:rsid w:val="00A644EE"/>
    <w:rsid w:val="00A67364"/>
    <w:rsid w:val="00A703CE"/>
    <w:rsid w:val="00A7251A"/>
    <w:rsid w:val="00A82DB2"/>
    <w:rsid w:val="00A847C1"/>
    <w:rsid w:val="00A851A8"/>
    <w:rsid w:val="00A86482"/>
    <w:rsid w:val="00A87693"/>
    <w:rsid w:val="00A9510E"/>
    <w:rsid w:val="00A97235"/>
    <w:rsid w:val="00AA1B7E"/>
    <w:rsid w:val="00AA366F"/>
    <w:rsid w:val="00AA37F2"/>
    <w:rsid w:val="00AA38A7"/>
    <w:rsid w:val="00AA530E"/>
    <w:rsid w:val="00AA59FD"/>
    <w:rsid w:val="00AB43A5"/>
    <w:rsid w:val="00AB53EE"/>
    <w:rsid w:val="00AB544F"/>
    <w:rsid w:val="00AB6AA0"/>
    <w:rsid w:val="00AB6DD7"/>
    <w:rsid w:val="00AB79A9"/>
    <w:rsid w:val="00AD529C"/>
    <w:rsid w:val="00AE0A1C"/>
    <w:rsid w:val="00AE0AFA"/>
    <w:rsid w:val="00AE32AC"/>
    <w:rsid w:val="00AE33C5"/>
    <w:rsid w:val="00AE694C"/>
    <w:rsid w:val="00B001F7"/>
    <w:rsid w:val="00B01D9C"/>
    <w:rsid w:val="00B0365E"/>
    <w:rsid w:val="00B05129"/>
    <w:rsid w:val="00B10442"/>
    <w:rsid w:val="00B10735"/>
    <w:rsid w:val="00B1084C"/>
    <w:rsid w:val="00B130CF"/>
    <w:rsid w:val="00B13449"/>
    <w:rsid w:val="00B14AC3"/>
    <w:rsid w:val="00B178BF"/>
    <w:rsid w:val="00B20F81"/>
    <w:rsid w:val="00B22D26"/>
    <w:rsid w:val="00B23E2A"/>
    <w:rsid w:val="00B257B5"/>
    <w:rsid w:val="00B3213C"/>
    <w:rsid w:val="00B346F6"/>
    <w:rsid w:val="00B36AD4"/>
    <w:rsid w:val="00B36E9A"/>
    <w:rsid w:val="00B40F49"/>
    <w:rsid w:val="00B43501"/>
    <w:rsid w:val="00B43DA1"/>
    <w:rsid w:val="00B46DD7"/>
    <w:rsid w:val="00B47004"/>
    <w:rsid w:val="00B4765A"/>
    <w:rsid w:val="00B47FE6"/>
    <w:rsid w:val="00B500C6"/>
    <w:rsid w:val="00B56682"/>
    <w:rsid w:val="00B630FE"/>
    <w:rsid w:val="00B631A3"/>
    <w:rsid w:val="00B65663"/>
    <w:rsid w:val="00B66827"/>
    <w:rsid w:val="00B66BDB"/>
    <w:rsid w:val="00B67A3B"/>
    <w:rsid w:val="00B71CB3"/>
    <w:rsid w:val="00B75A15"/>
    <w:rsid w:val="00B802D3"/>
    <w:rsid w:val="00B854DA"/>
    <w:rsid w:val="00B86AFD"/>
    <w:rsid w:val="00BA2DF5"/>
    <w:rsid w:val="00BB0876"/>
    <w:rsid w:val="00BB30BB"/>
    <w:rsid w:val="00BB4FA1"/>
    <w:rsid w:val="00BC516C"/>
    <w:rsid w:val="00BE57AD"/>
    <w:rsid w:val="00BF22E2"/>
    <w:rsid w:val="00BF46A4"/>
    <w:rsid w:val="00BF5D36"/>
    <w:rsid w:val="00BF656C"/>
    <w:rsid w:val="00C13BF1"/>
    <w:rsid w:val="00C160ED"/>
    <w:rsid w:val="00C21FE6"/>
    <w:rsid w:val="00C22E5B"/>
    <w:rsid w:val="00C22F94"/>
    <w:rsid w:val="00C23010"/>
    <w:rsid w:val="00C231D0"/>
    <w:rsid w:val="00C23797"/>
    <w:rsid w:val="00C40AA0"/>
    <w:rsid w:val="00C4163C"/>
    <w:rsid w:val="00C43E08"/>
    <w:rsid w:val="00C45293"/>
    <w:rsid w:val="00C46E91"/>
    <w:rsid w:val="00C520BA"/>
    <w:rsid w:val="00C6012B"/>
    <w:rsid w:val="00C60987"/>
    <w:rsid w:val="00C61ACB"/>
    <w:rsid w:val="00C62C1E"/>
    <w:rsid w:val="00C63C9A"/>
    <w:rsid w:val="00C65B6F"/>
    <w:rsid w:val="00C72F62"/>
    <w:rsid w:val="00C76DB4"/>
    <w:rsid w:val="00C86573"/>
    <w:rsid w:val="00C87585"/>
    <w:rsid w:val="00C90384"/>
    <w:rsid w:val="00C92629"/>
    <w:rsid w:val="00C935B8"/>
    <w:rsid w:val="00C9526B"/>
    <w:rsid w:val="00CA10BA"/>
    <w:rsid w:val="00CA618E"/>
    <w:rsid w:val="00CA692E"/>
    <w:rsid w:val="00CA69CD"/>
    <w:rsid w:val="00CA6C53"/>
    <w:rsid w:val="00CB1B95"/>
    <w:rsid w:val="00CB6123"/>
    <w:rsid w:val="00CC00BA"/>
    <w:rsid w:val="00CC0C4E"/>
    <w:rsid w:val="00CC0F22"/>
    <w:rsid w:val="00CC5ECD"/>
    <w:rsid w:val="00CC6596"/>
    <w:rsid w:val="00CC65A9"/>
    <w:rsid w:val="00CC71C0"/>
    <w:rsid w:val="00CC758D"/>
    <w:rsid w:val="00CD198F"/>
    <w:rsid w:val="00CD3A4C"/>
    <w:rsid w:val="00CD6C7E"/>
    <w:rsid w:val="00CD6CBB"/>
    <w:rsid w:val="00CE0704"/>
    <w:rsid w:val="00CE0EEF"/>
    <w:rsid w:val="00CE4831"/>
    <w:rsid w:val="00CF250D"/>
    <w:rsid w:val="00CF40BF"/>
    <w:rsid w:val="00CF41A6"/>
    <w:rsid w:val="00D00B89"/>
    <w:rsid w:val="00D0122B"/>
    <w:rsid w:val="00D06EAE"/>
    <w:rsid w:val="00D13204"/>
    <w:rsid w:val="00D1381D"/>
    <w:rsid w:val="00D23626"/>
    <w:rsid w:val="00D268FD"/>
    <w:rsid w:val="00D27EE6"/>
    <w:rsid w:val="00D375E7"/>
    <w:rsid w:val="00D41E20"/>
    <w:rsid w:val="00D425DE"/>
    <w:rsid w:val="00D51194"/>
    <w:rsid w:val="00D513C6"/>
    <w:rsid w:val="00D5166D"/>
    <w:rsid w:val="00D63401"/>
    <w:rsid w:val="00D67BCF"/>
    <w:rsid w:val="00D7577D"/>
    <w:rsid w:val="00D8401A"/>
    <w:rsid w:val="00D85752"/>
    <w:rsid w:val="00D85C05"/>
    <w:rsid w:val="00D90641"/>
    <w:rsid w:val="00D9089E"/>
    <w:rsid w:val="00D914A8"/>
    <w:rsid w:val="00D920BD"/>
    <w:rsid w:val="00D92F8C"/>
    <w:rsid w:val="00D97E57"/>
    <w:rsid w:val="00DA60F0"/>
    <w:rsid w:val="00DA65BE"/>
    <w:rsid w:val="00DB51C7"/>
    <w:rsid w:val="00DC6274"/>
    <w:rsid w:val="00DD1C30"/>
    <w:rsid w:val="00DD235F"/>
    <w:rsid w:val="00DD3A0C"/>
    <w:rsid w:val="00DD5B29"/>
    <w:rsid w:val="00DE0374"/>
    <w:rsid w:val="00DE2E9B"/>
    <w:rsid w:val="00DF14F6"/>
    <w:rsid w:val="00DF400F"/>
    <w:rsid w:val="00DF416C"/>
    <w:rsid w:val="00DF6AFF"/>
    <w:rsid w:val="00DF7C4D"/>
    <w:rsid w:val="00E0312D"/>
    <w:rsid w:val="00E10455"/>
    <w:rsid w:val="00E12975"/>
    <w:rsid w:val="00E16070"/>
    <w:rsid w:val="00E16A10"/>
    <w:rsid w:val="00E16B6A"/>
    <w:rsid w:val="00E21063"/>
    <w:rsid w:val="00E21BA8"/>
    <w:rsid w:val="00E21EBC"/>
    <w:rsid w:val="00E245E3"/>
    <w:rsid w:val="00E26D55"/>
    <w:rsid w:val="00E26F9E"/>
    <w:rsid w:val="00E3070C"/>
    <w:rsid w:val="00E30CAD"/>
    <w:rsid w:val="00E33809"/>
    <w:rsid w:val="00E341EE"/>
    <w:rsid w:val="00E41342"/>
    <w:rsid w:val="00E44989"/>
    <w:rsid w:val="00E502F8"/>
    <w:rsid w:val="00E513B9"/>
    <w:rsid w:val="00E52E2D"/>
    <w:rsid w:val="00E549AC"/>
    <w:rsid w:val="00E54E2B"/>
    <w:rsid w:val="00E630C6"/>
    <w:rsid w:val="00E63D82"/>
    <w:rsid w:val="00E63FE4"/>
    <w:rsid w:val="00E64D46"/>
    <w:rsid w:val="00E65CDA"/>
    <w:rsid w:val="00E67265"/>
    <w:rsid w:val="00E702C7"/>
    <w:rsid w:val="00E70AE1"/>
    <w:rsid w:val="00E733ED"/>
    <w:rsid w:val="00E74905"/>
    <w:rsid w:val="00E812B2"/>
    <w:rsid w:val="00E82890"/>
    <w:rsid w:val="00E831E7"/>
    <w:rsid w:val="00E83CC0"/>
    <w:rsid w:val="00E90116"/>
    <w:rsid w:val="00E96C8E"/>
    <w:rsid w:val="00E96F63"/>
    <w:rsid w:val="00EA0B09"/>
    <w:rsid w:val="00EA1C8D"/>
    <w:rsid w:val="00EA37A5"/>
    <w:rsid w:val="00EA7693"/>
    <w:rsid w:val="00EB15D4"/>
    <w:rsid w:val="00EB223A"/>
    <w:rsid w:val="00EB24F9"/>
    <w:rsid w:val="00EB6187"/>
    <w:rsid w:val="00EB64DC"/>
    <w:rsid w:val="00EB6AF2"/>
    <w:rsid w:val="00EB717B"/>
    <w:rsid w:val="00EB7A8A"/>
    <w:rsid w:val="00EC0E05"/>
    <w:rsid w:val="00EC3CA2"/>
    <w:rsid w:val="00ED430A"/>
    <w:rsid w:val="00ED601B"/>
    <w:rsid w:val="00EE0CA6"/>
    <w:rsid w:val="00EE5F84"/>
    <w:rsid w:val="00EF03F3"/>
    <w:rsid w:val="00EF3891"/>
    <w:rsid w:val="00F10CF0"/>
    <w:rsid w:val="00F113A7"/>
    <w:rsid w:val="00F171BD"/>
    <w:rsid w:val="00F174AD"/>
    <w:rsid w:val="00F2090A"/>
    <w:rsid w:val="00F235BA"/>
    <w:rsid w:val="00F24A50"/>
    <w:rsid w:val="00F25845"/>
    <w:rsid w:val="00F2615B"/>
    <w:rsid w:val="00F27A98"/>
    <w:rsid w:val="00F332A2"/>
    <w:rsid w:val="00F35427"/>
    <w:rsid w:val="00F36AE1"/>
    <w:rsid w:val="00F40607"/>
    <w:rsid w:val="00F42979"/>
    <w:rsid w:val="00F42F22"/>
    <w:rsid w:val="00F43D19"/>
    <w:rsid w:val="00F505D7"/>
    <w:rsid w:val="00F50C10"/>
    <w:rsid w:val="00F515D6"/>
    <w:rsid w:val="00F547A3"/>
    <w:rsid w:val="00F556C6"/>
    <w:rsid w:val="00F56158"/>
    <w:rsid w:val="00F56B6D"/>
    <w:rsid w:val="00F57955"/>
    <w:rsid w:val="00F60079"/>
    <w:rsid w:val="00F6009D"/>
    <w:rsid w:val="00F6174D"/>
    <w:rsid w:val="00F641D8"/>
    <w:rsid w:val="00F647A1"/>
    <w:rsid w:val="00F66CD5"/>
    <w:rsid w:val="00F67A3D"/>
    <w:rsid w:val="00F730C4"/>
    <w:rsid w:val="00F73946"/>
    <w:rsid w:val="00F757CC"/>
    <w:rsid w:val="00F773C8"/>
    <w:rsid w:val="00F804CA"/>
    <w:rsid w:val="00F80D2C"/>
    <w:rsid w:val="00F82DA5"/>
    <w:rsid w:val="00F8490E"/>
    <w:rsid w:val="00F961F8"/>
    <w:rsid w:val="00F96709"/>
    <w:rsid w:val="00F978BC"/>
    <w:rsid w:val="00FA233F"/>
    <w:rsid w:val="00FA56FE"/>
    <w:rsid w:val="00FA5B51"/>
    <w:rsid w:val="00FB17E2"/>
    <w:rsid w:val="00FB32FA"/>
    <w:rsid w:val="00FB3A5B"/>
    <w:rsid w:val="00FB4670"/>
    <w:rsid w:val="00FB4E27"/>
    <w:rsid w:val="00FB56AC"/>
    <w:rsid w:val="00FC0983"/>
    <w:rsid w:val="00FC0DBB"/>
    <w:rsid w:val="00FC33E4"/>
    <w:rsid w:val="00FD1098"/>
    <w:rsid w:val="00FD196C"/>
    <w:rsid w:val="00FD201F"/>
    <w:rsid w:val="00FE0C89"/>
    <w:rsid w:val="00FE222A"/>
    <w:rsid w:val="00FE3C00"/>
    <w:rsid w:val="00FF0C84"/>
    <w:rsid w:val="00FF41EA"/>
    <w:rsid w:val="00FF4DCF"/>
    <w:rsid w:val="00FF5AFC"/>
    <w:rsid w:val="00FF61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A3BBC"/>
  <w15:docId w15:val="{F1379E68-66E4-402E-A085-6EB0CD07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1F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AB53EE"/>
    <w:pPr>
      <w:widowControl w:val="0"/>
      <w:autoSpaceDE w:val="0"/>
      <w:autoSpaceDN w:val="0"/>
      <w:spacing w:before="94"/>
      <w:ind w:left="3166"/>
      <w:outlineLvl w:val="0"/>
    </w:pPr>
    <w:rPr>
      <w:rFonts w:ascii="Arial" w:eastAsia="Arial" w:hAnsi="Arial" w:cs="Arial"/>
      <w:b/>
      <w:bCs/>
      <w:sz w:val="21"/>
      <w:szCs w:val="21"/>
      <w:lang w:val="en-US" w:eastAsia="en-US"/>
    </w:rPr>
  </w:style>
  <w:style w:type="paragraph" w:styleId="Nagwek2">
    <w:name w:val="heading 2"/>
    <w:basedOn w:val="Normalny"/>
    <w:link w:val="Nagwek2Znak"/>
    <w:uiPriority w:val="9"/>
    <w:unhideWhenUsed/>
    <w:qFormat/>
    <w:rsid w:val="00AB53EE"/>
    <w:pPr>
      <w:widowControl w:val="0"/>
      <w:autoSpaceDE w:val="0"/>
      <w:autoSpaceDN w:val="0"/>
      <w:ind w:left="1445"/>
      <w:jc w:val="both"/>
      <w:outlineLvl w:val="1"/>
    </w:pPr>
    <w:rPr>
      <w:rFonts w:ascii="Arial" w:eastAsia="Arial" w:hAnsi="Arial" w:cs="Arial"/>
      <w:sz w:val="21"/>
      <w:szCs w:val="21"/>
      <w:lang w:val="en-US" w:eastAsia="en-US"/>
    </w:rPr>
  </w:style>
  <w:style w:type="paragraph" w:styleId="Nagwek3">
    <w:name w:val="heading 3"/>
    <w:basedOn w:val="Normalny"/>
    <w:next w:val="Normalny"/>
    <w:link w:val="Nagwek3Znak"/>
    <w:uiPriority w:val="9"/>
    <w:semiHidden/>
    <w:unhideWhenUsed/>
    <w:qFormat/>
    <w:rsid w:val="00527939"/>
    <w:pPr>
      <w:keepNext/>
      <w:keepLines/>
      <w:spacing w:before="20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wcityZnak">
    <w:name w:val="Tekst podstawowy wcięty Znak"/>
    <w:basedOn w:val="Domylnaczcionkaakapitu"/>
    <w:link w:val="Tekstpodstawowywcity"/>
    <w:semiHidden/>
    <w:qFormat/>
    <w:rsid w:val="001E31F8"/>
    <w:rPr>
      <w:rFonts w:ascii="Arial" w:hAnsi="Arial"/>
      <w:sz w:val="24"/>
    </w:rPr>
  </w:style>
  <w:style w:type="character" w:customStyle="1" w:styleId="TekstpodstawowyZnak">
    <w:name w:val="Tekst podstawowy Znak"/>
    <w:basedOn w:val="Domylnaczcionkaakapitu"/>
    <w:link w:val="Tekstpodstawowy"/>
    <w:semiHidden/>
    <w:qFormat/>
    <w:rsid w:val="001E31F8"/>
    <w:rPr>
      <w:rFonts w:ascii="Arial" w:hAnsi="Arial" w:cs="Arial"/>
      <w:sz w:val="24"/>
      <w:szCs w:val="24"/>
    </w:rPr>
  </w:style>
  <w:style w:type="character" w:customStyle="1" w:styleId="Tekstpodstawowy2Znak">
    <w:name w:val="Tekst podstawowy 2 Znak"/>
    <w:basedOn w:val="Domylnaczcionkaakapitu"/>
    <w:link w:val="Tekstpodstawowy2"/>
    <w:semiHidden/>
    <w:qFormat/>
    <w:rsid w:val="001E31F8"/>
    <w:rPr>
      <w:rFonts w:ascii="Arial" w:hAnsi="Arial" w:cs="Arial"/>
      <w:b/>
      <w:bCs/>
      <w:sz w:val="24"/>
      <w:szCs w:val="24"/>
    </w:rPr>
  </w:style>
  <w:style w:type="character" w:customStyle="1" w:styleId="StopkaZnak">
    <w:name w:val="Stopka Znak"/>
    <w:basedOn w:val="Domylnaczcionkaakapitu"/>
    <w:link w:val="Stopka1"/>
    <w:uiPriority w:val="99"/>
    <w:qFormat/>
    <w:rsid w:val="001E31F8"/>
    <w:rPr>
      <w:sz w:val="24"/>
      <w:szCs w:val="24"/>
    </w:rPr>
  </w:style>
  <w:style w:type="paragraph" w:styleId="Tekstpodstawowy">
    <w:name w:val="Body Text"/>
    <w:basedOn w:val="Normalny"/>
    <w:link w:val="TekstpodstawowyZnak"/>
    <w:semiHidden/>
    <w:rsid w:val="001E31F8"/>
    <w:pPr>
      <w:jc w:val="center"/>
    </w:pPr>
    <w:rPr>
      <w:rFonts w:ascii="Arial" w:eastAsiaTheme="minorHAnsi" w:hAnsi="Arial" w:cs="Arial"/>
      <w:lang w:eastAsia="en-US"/>
    </w:rPr>
  </w:style>
  <w:style w:type="character" w:customStyle="1" w:styleId="TekstpodstawowyZnak1">
    <w:name w:val="Tekst podstawowy Znak1"/>
    <w:basedOn w:val="Domylnaczcionkaakapitu"/>
    <w:uiPriority w:val="99"/>
    <w:semiHidden/>
    <w:rsid w:val="001E31F8"/>
    <w:rPr>
      <w:rFonts w:ascii="Times New Roman" w:eastAsia="Times New Roman" w:hAnsi="Times New Roman" w:cs="Times New Roman"/>
      <w:sz w:val="24"/>
      <w:szCs w:val="24"/>
      <w:lang w:eastAsia="pl-PL"/>
    </w:rPr>
  </w:style>
  <w:style w:type="paragraph" w:customStyle="1" w:styleId="Stopka1">
    <w:name w:val="Stopka1"/>
    <w:basedOn w:val="Normalny"/>
    <w:link w:val="StopkaZnak"/>
    <w:uiPriority w:val="99"/>
    <w:rsid w:val="001E31F8"/>
    <w:pPr>
      <w:tabs>
        <w:tab w:val="center" w:pos="4536"/>
        <w:tab w:val="right" w:pos="9072"/>
      </w:tabs>
    </w:pPr>
    <w:rPr>
      <w:rFonts w:asciiTheme="minorHAnsi" w:eastAsiaTheme="minorHAnsi" w:hAnsiTheme="minorHAnsi" w:cstheme="minorBidi"/>
      <w:lang w:eastAsia="en-US"/>
    </w:rPr>
  </w:style>
  <w:style w:type="paragraph" w:styleId="Tekstpodstawowywcity">
    <w:name w:val="Body Text Indent"/>
    <w:basedOn w:val="Normalny"/>
    <w:link w:val="TekstpodstawowywcityZnak"/>
    <w:semiHidden/>
    <w:rsid w:val="001E31F8"/>
    <w:pPr>
      <w:spacing w:before="120"/>
      <w:ind w:left="1134"/>
      <w:jc w:val="both"/>
    </w:pPr>
    <w:rPr>
      <w:rFonts w:ascii="Arial" w:eastAsiaTheme="minorHAnsi" w:hAnsi="Arial" w:cstheme="minorBidi"/>
      <w:szCs w:val="22"/>
      <w:lang w:eastAsia="en-US"/>
    </w:rPr>
  </w:style>
  <w:style w:type="character" w:customStyle="1" w:styleId="TekstpodstawowywcityZnak1">
    <w:name w:val="Tekst podstawowy wcięty Znak1"/>
    <w:basedOn w:val="Domylnaczcionkaakapitu"/>
    <w:uiPriority w:val="99"/>
    <w:semiHidden/>
    <w:rsid w:val="001E31F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qFormat/>
    <w:rsid w:val="001E31F8"/>
    <w:pPr>
      <w:jc w:val="center"/>
    </w:pPr>
    <w:rPr>
      <w:rFonts w:ascii="Arial" w:eastAsiaTheme="minorHAnsi" w:hAnsi="Arial" w:cs="Arial"/>
      <w:b/>
      <w:bCs/>
      <w:lang w:eastAsia="en-US"/>
    </w:rPr>
  </w:style>
  <w:style w:type="character" w:customStyle="1" w:styleId="Tekstpodstawowy2Znak1">
    <w:name w:val="Tekst podstawowy 2 Znak1"/>
    <w:basedOn w:val="Domylnaczcionkaakapitu"/>
    <w:uiPriority w:val="99"/>
    <w:semiHidden/>
    <w:rsid w:val="001E31F8"/>
    <w:rPr>
      <w:rFonts w:ascii="Times New Roman" w:eastAsia="Times New Roman" w:hAnsi="Times New Roman" w:cs="Times New Roman"/>
      <w:sz w:val="24"/>
      <w:szCs w:val="24"/>
      <w:lang w:eastAsia="pl-PL"/>
    </w:rPr>
  </w:style>
  <w:style w:type="paragraph" w:customStyle="1" w:styleId="Nagwek10">
    <w:name w:val="Nagłówek1"/>
    <w:basedOn w:val="Normalny"/>
    <w:semiHidden/>
    <w:rsid w:val="001E31F8"/>
    <w:pPr>
      <w:tabs>
        <w:tab w:val="center" w:pos="4536"/>
        <w:tab w:val="right" w:pos="9072"/>
      </w:tabs>
    </w:pPr>
  </w:style>
  <w:style w:type="paragraph" w:styleId="Akapitzlist">
    <w:name w:val="List Paragraph"/>
    <w:aliases w:val="Preambuła,BulletC,Obiekt,List Paragraph,Numerowanie,Wyliczanie,normalny tekst,Akapit z listą31,Bullets,List Paragraph1,Akapit z listą3,Wypunktowanie,normalny,test ciągły,Podsis rysunku,Alpha list,lp1,List Paragraph2,ISCG Numerowanie"/>
    <w:basedOn w:val="Normalny"/>
    <w:link w:val="AkapitzlistZnak"/>
    <w:uiPriority w:val="99"/>
    <w:qFormat/>
    <w:rsid w:val="001E31F8"/>
    <w:pPr>
      <w:ind w:left="708"/>
    </w:pPr>
  </w:style>
  <w:style w:type="paragraph" w:customStyle="1" w:styleId="Zawartoramki">
    <w:name w:val="Zawartość ramki"/>
    <w:basedOn w:val="Normalny"/>
    <w:qFormat/>
    <w:rsid w:val="001E31F8"/>
  </w:style>
  <w:style w:type="paragraph" w:customStyle="1" w:styleId="Style4">
    <w:name w:val="Style4"/>
    <w:basedOn w:val="Normalny"/>
    <w:uiPriority w:val="99"/>
    <w:qFormat/>
    <w:rsid w:val="001E31F8"/>
    <w:pPr>
      <w:widowControl w:val="0"/>
      <w:autoSpaceDE w:val="0"/>
      <w:autoSpaceDN w:val="0"/>
      <w:adjustRightInd w:val="0"/>
      <w:spacing w:line="229" w:lineRule="exact"/>
      <w:jc w:val="both"/>
    </w:pPr>
    <w:rPr>
      <w:rFonts w:ascii="Arial Unicode MS" w:eastAsia="Arial Unicode MS" w:hAnsi="Calibri" w:cs="Arial Unicode MS"/>
    </w:rPr>
  </w:style>
  <w:style w:type="character" w:customStyle="1" w:styleId="FontStyle67">
    <w:name w:val="Font Style67"/>
    <w:uiPriority w:val="99"/>
    <w:qFormat/>
    <w:rsid w:val="001E31F8"/>
    <w:rPr>
      <w:rFonts w:ascii="Arial" w:hAnsi="Arial" w:cs="Arial"/>
      <w:color w:val="000000"/>
      <w:sz w:val="18"/>
      <w:szCs w:val="18"/>
    </w:rPr>
  </w:style>
  <w:style w:type="character" w:customStyle="1" w:styleId="AkapitzlistZnak">
    <w:name w:val="Akapit z listą Znak"/>
    <w:aliases w:val="Preambuła Znak,BulletC Znak,Obiekt Znak,List Paragraph Znak,Numerowanie Znak,Wyliczanie Znak,normalny tekst Znak,Akapit z listą31 Znak,Bullets Znak,List Paragraph1 Znak,Akapit z listą3 Znak,Wypunktowanie Znak,normalny Znak,lp1 Znak"/>
    <w:link w:val="Akapitzlist"/>
    <w:uiPriority w:val="99"/>
    <w:qFormat/>
    <w:locked/>
    <w:rsid w:val="001E31F8"/>
    <w:rPr>
      <w:rFonts w:ascii="Times New Roman" w:eastAsia="Times New Roman" w:hAnsi="Times New Roman" w:cs="Times New Roman"/>
      <w:sz w:val="24"/>
      <w:szCs w:val="24"/>
      <w:lang w:eastAsia="pl-PL"/>
    </w:rPr>
  </w:style>
  <w:style w:type="paragraph" w:styleId="Bezodstpw">
    <w:name w:val="No Spacing"/>
    <w:qFormat/>
    <w:rsid w:val="001E31F8"/>
    <w:pPr>
      <w:widowControl w:val="0"/>
      <w:suppressAutoHyphens/>
      <w:autoSpaceDE w:val="0"/>
      <w:spacing w:after="0" w:line="240" w:lineRule="auto"/>
    </w:pPr>
    <w:rPr>
      <w:rFonts w:ascii="Arial" w:eastAsia="Arial" w:hAnsi="Arial" w:cs="Arial"/>
      <w:kern w:val="1"/>
      <w:sz w:val="20"/>
      <w:szCs w:val="20"/>
      <w:lang w:eastAsia="ar-SA"/>
    </w:rPr>
  </w:style>
  <w:style w:type="paragraph" w:styleId="Nagwek">
    <w:name w:val="header"/>
    <w:basedOn w:val="Normalny"/>
    <w:link w:val="NagwekZnak"/>
    <w:uiPriority w:val="99"/>
    <w:unhideWhenUsed/>
    <w:rsid w:val="001B5F89"/>
    <w:pPr>
      <w:tabs>
        <w:tab w:val="center" w:pos="4536"/>
        <w:tab w:val="right" w:pos="9072"/>
      </w:tabs>
    </w:pPr>
  </w:style>
  <w:style w:type="character" w:customStyle="1" w:styleId="NagwekZnak">
    <w:name w:val="Nagłówek Znak"/>
    <w:basedOn w:val="Domylnaczcionkaakapitu"/>
    <w:link w:val="Nagwek"/>
    <w:uiPriority w:val="99"/>
    <w:rsid w:val="001B5F89"/>
    <w:rPr>
      <w:rFonts w:ascii="Times New Roman" w:eastAsia="Times New Roman" w:hAnsi="Times New Roman" w:cs="Times New Roman"/>
      <w:sz w:val="24"/>
      <w:szCs w:val="24"/>
      <w:lang w:eastAsia="pl-PL"/>
    </w:rPr>
  </w:style>
  <w:style w:type="paragraph" w:styleId="Stopka">
    <w:name w:val="footer"/>
    <w:basedOn w:val="Normalny"/>
    <w:link w:val="StopkaZnak1"/>
    <w:uiPriority w:val="99"/>
    <w:unhideWhenUsed/>
    <w:rsid w:val="001B5F89"/>
    <w:pPr>
      <w:tabs>
        <w:tab w:val="center" w:pos="4536"/>
        <w:tab w:val="right" w:pos="9072"/>
      </w:tabs>
    </w:pPr>
  </w:style>
  <w:style w:type="character" w:customStyle="1" w:styleId="StopkaZnak1">
    <w:name w:val="Stopka Znak1"/>
    <w:basedOn w:val="Domylnaczcionkaakapitu"/>
    <w:link w:val="Stopka"/>
    <w:uiPriority w:val="99"/>
    <w:rsid w:val="001B5F89"/>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B53EE"/>
    <w:rPr>
      <w:color w:val="0563C1" w:themeColor="hyperlink"/>
      <w:u w:val="single"/>
    </w:rPr>
  </w:style>
  <w:style w:type="character" w:customStyle="1" w:styleId="Nierozpoznanawzmianka1">
    <w:name w:val="Nierozpoznana wzmianka1"/>
    <w:basedOn w:val="Domylnaczcionkaakapitu"/>
    <w:uiPriority w:val="99"/>
    <w:semiHidden/>
    <w:unhideWhenUsed/>
    <w:rsid w:val="00AB53EE"/>
    <w:rPr>
      <w:color w:val="605E5C"/>
      <w:shd w:val="clear" w:color="auto" w:fill="E1DFDD"/>
    </w:rPr>
  </w:style>
  <w:style w:type="character" w:customStyle="1" w:styleId="Nagwek1Znak">
    <w:name w:val="Nagłówek 1 Znak"/>
    <w:basedOn w:val="Domylnaczcionkaakapitu"/>
    <w:link w:val="Nagwek1"/>
    <w:uiPriority w:val="9"/>
    <w:rsid w:val="00AB53EE"/>
    <w:rPr>
      <w:rFonts w:ascii="Arial" w:eastAsia="Arial" w:hAnsi="Arial" w:cs="Arial"/>
      <w:b/>
      <w:bCs/>
      <w:sz w:val="21"/>
      <w:szCs w:val="21"/>
      <w:lang w:val="en-US"/>
    </w:rPr>
  </w:style>
  <w:style w:type="character" w:customStyle="1" w:styleId="Nagwek2Znak">
    <w:name w:val="Nagłówek 2 Znak"/>
    <w:basedOn w:val="Domylnaczcionkaakapitu"/>
    <w:link w:val="Nagwek2"/>
    <w:uiPriority w:val="9"/>
    <w:rsid w:val="00AB53EE"/>
    <w:rPr>
      <w:rFonts w:ascii="Arial" w:eastAsia="Arial" w:hAnsi="Arial" w:cs="Arial"/>
      <w:sz w:val="21"/>
      <w:szCs w:val="21"/>
      <w:lang w:val="en-US"/>
    </w:rPr>
  </w:style>
  <w:style w:type="paragraph" w:styleId="Tekstdymka">
    <w:name w:val="Balloon Text"/>
    <w:basedOn w:val="Normalny"/>
    <w:link w:val="TekstdymkaZnak"/>
    <w:uiPriority w:val="99"/>
    <w:semiHidden/>
    <w:unhideWhenUsed/>
    <w:rsid w:val="000D6F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F05"/>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50CA1"/>
    <w:rPr>
      <w:b/>
      <w:bCs/>
    </w:rPr>
  </w:style>
  <w:style w:type="character" w:customStyle="1" w:styleId="TematkomentarzaZnak">
    <w:name w:val="Temat komentarza Znak"/>
    <w:basedOn w:val="TekstkomentarzaZnak"/>
    <w:link w:val="Tematkomentarza"/>
    <w:uiPriority w:val="99"/>
    <w:semiHidden/>
    <w:rsid w:val="00050CA1"/>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527939"/>
    <w:rPr>
      <w:rFonts w:asciiTheme="majorHAnsi" w:eastAsiaTheme="majorEastAsia" w:hAnsiTheme="majorHAnsi" w:cstheme="majorBidi"/>
      <w:b/>
      <w:bCs/>
      <w:color w:val="4472C4" w:themeColor="accent1"/>
      <w:sz w:val="24"/>
      <w:szCs w:val="24"/>
      <w:lang w:eastAsia="pl-PL"/>
    </w:rPr>
  </w:style>
  <w:style w:type="paragraph" w:styleId="Poprawka">
    <w:name w:val="Revision"/>
    <w:hidden/>
    <w:uiPriority w:val="99"/>
    <w:semiHidden/>
    <w:rsid w:val="00FD1098"/>
    <w:pPr>
      <w:spacing w:after="0" w:line="240" w:lineRule="auto"/>
    </w:pPr>
    <w:rPr>
      <w:rFonts w:ascii="Times New Roman" w:eastAsia="Times New Roman" w:hAnsi="Times New Roman" w:cs="Times New Roman"/>
      <w:sz w:val="24"/>
      <w:szCs w:val="24"/>
      <w:lang w:eastAsia="pl-PL"/>
    </w:rPr>
  </w:style>
  <w:style w:type="character" w:customStyle="1" w:styleId="fontstyle01">
    <w:name w:val="fontstyle01"/>
    <w:basedOn w:val="Domylnaczcionkaakapitu"/>
    <w:rsid w:val="008517CD"/>
    <w:rPr>
      <w:rFonts w:ascii="Helvetica" w:hAnsi="Helvetica" w:hint="default"/>
      <w:b w:val="0"/>
      <w:bCs w:val="0"/>
      <w:i w:val="0"/>
      <w:iCs w:val="0"/>
      <w:color w:val="000000"/>
      <w:sz w:val="22"/>
      <w:szCs w:val="22"/>
    </w:rPr>
  </w:style>
  <w:style w:type="character" w:customStyle="1" w:styleId="fontstyle21">
    <w:name w:val="fontstyle21"/>
    <w:basedOn w:val="Domylnaczcionkaakapitu"/>
    <w:rsid w:val="008517CD"/>
    <w:rPr>
      <w:rFonts w:ascii="Arial" w:hAnsi="Arial" w:cs="Arial" w:hint="default"/>
      <w:b w:val="0"/>
      <w:bCs w:val="0"/>
      <w:i w:val="0"/>
      <w:iCs w:val="0"/>
      <w:color w:val="000000"/>
      <w:sz w:val="22"/>
      <w:szCs w:val="22"/>
    </w:rPr>
  </w:style>
  <w:style w:type="character" w:customStyle="1" w:styleId="fontstyle31">
    <w:name w:val="fontstyle31"/>
    <w:basedOn w:val="Domylnaczcionkaakapitu"/>
    <w:rsid w:val="008517CD"/>
    <w:rPr>
      <w:rFonts w:ascii="Symbol" w:hAnsi="Symbol" w:hint="default"/>
      <w:b w:val="0"/>
      <w:bCs w:val="0"/>
      <w:i w:val="0"/>
      <w:iCs w:val="0"/>
      <w:color w:val="000000"/>
      <w:sz w:val="22"/>
      <w:szCs w:val="22"/>
    </w:rPr>
  </w:style>
  <w:style w:type="paragraph" w:customStyle="1" w:styleId="Style14">
    <w:name w:val="Style14"/>
    <w:basedOn w:val="Normalny"/>
    <w:uiPriority w:val="99"/>
    <w:rsid w:val="00350F3A"/>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8">
    <w:name w:val="Style18"/>
    <w:basedOn w:val="Normalny"/>
    <w:uiPriority w:val="99"/>
    <w:rsid w:val="00350F3A"/>
    <w:pPr>
      <w:widowControl w:val="0"/>
      <w:autoSpaceDE w:val="0"/>
      <w:autoSpaceDN w:val="0"/>
      <w:adjustRightInd w:val="0"/>
      <w:spacing w:line="288" w:lineRule="exact"/>
      <w:ind w:hanging="331"/>
      <w:jc w:val="both"/>
    </w:pPr>
    <w:rPr>
      <w:rFonts w:ascii="Arial Unicode MS" w:eastAsia="Arial Unicode MS" w:hAnsiTheme="minorHAnsi" w:cs="Arial Unicode MS"/>
    </w:rPr>
  </w:style>
  <w:style w:type="character" w:customStyle="1" w:styleId="FontStyle82">
    <w:name w:val="Font Style82"/>
    <w:basedOn w:val="Domylnaczcionkaakapitu"/>
    <w:uiPriority w:val="99"/>
    <w:rsid w:val="00350F3A"/>
    <w:rPr>
      <w:rFonts w:ascii="Arial Unicode MS" w:eastAsia="Arial Unicode MS" w:hAnsi="Arial Unicode MS" w:cs="Arial Unicode MS" w:hint="eastAsia"/>
      <w:color w:val="000000"/>
      <w:sz w:val="18"/>
      <w:szCs w:val="18"/>
    </w:rPr>
  </w:style>
  <w:style w:type="character" w:customStyle="1" w:styleId="FontStyle83">
    <w:name w:val="Font Style83"/>
    <w:basedOn w:val="Domylnaczcionkaakapitu"/>
    <w:uiPriority w:val="99"/>
    <w:rsid w:val="00350F3A"/>
    <w:rPr>
      <w:rFonts w:ascii="Arial Unicode MS" w:eastAsia="Arial Unicode MS" w:hAnsi="Arial Unicode MS" w:cs="Arial Unicode MS" w:hint="eastAsia"/>
      <w:color w:val="000000"/>
      <w:sz w:val="20"/>
      <w:szCs w:val="20"/>
    </w:rPr>
  </w:style>
  <w:style w:type="paragraph" w:customStyle="1" w:styleId="Default">
    <w:name w:val="Default"/>
    <w:rsid w:val="006902DF"/>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semiHidden/>
    <w:unhideWhenUsed/>
    <w:rsid w:val="00961AF2"/>
    <w:pPr>
      <w:spacing w:before="100" w:beforeAutospacing="1" w:after="100" w:afterAutospacing="1"/>
    </w:pPr>
  </w:style>
  <w:style w:type="character" w:customStyle="1" w:styleId="cf01">
    <w:name w:val="cf01"/>
    <w:basedOn w:val="Domylnaczcionkaakapitu"/>
    <w:rsid w:val="00961AF2"/>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A82DB2"/>
    <w:rPr>
      <w:color w:val="605E5C"/>
      <w:shd w:val="clear" w:color="auto" w:fill="E1DFDD"/>
    </w:rPr>
  </w:style>
  <w:style w:type="character" w:customStyle="1" w:styleId="Bodytext2">
    <w:name w:val="Body text (2)_"/>
    <w:basedOn w:val="Domylnaczcionkaakapitu"/>
    <w:link w:val="Bodytext20"/>
    <w:rsid w:val="00323A27"/>
    <w:rPr>
      <w:rFonts w:ascii="Arial" w:eastAsia="Arial" w:hAnsi="Arial" w:cs="Arial"/>
      <w:shd w:val="clear" w:color="auto" w:fill="FFFFFF"/>
    </w:rPr>
  </w:style>
  <w:style w:type="character" w:customStyle="1" w:styleId="Bodytext295ptBold">
    <w:name w:val="Body text (2) + 9.5 pt;Bold"/>
    <w:basedOn w:val="Bodytext2"/>
    <w:rsid w:val="00323A27"/>
    <w:rPr>
      <w:rFonts w:ascii="Arial" w:eastAsia="Arial" w:hAnsi="Arial" w:cs="Arial"/>
      <w:b/>
      <w:bCs/>
      <w:color w:val="000000"/>
      <w:spacing w:val="0"/>
      <w:w w:val="100"/>
      <w:position w:val="0"/>
      <w:sz w:val="19"/>
      <w:szCs w:val="19"/>
      <w:shd w:val="clear" w:color="auto" w:fill="FFFFFF"/>
      <w:lang w:val="en-US" w:eastAsia="en-US" w:bidi="en-US"/>
    </w:rPr>
  </w:style>
  <w:style w:type="paragraph" w:customStyle="1" w:styleId="Bodytext20">
    <w:name w:val="Body text (2)"/>
    <w:basedOn w:val="Normalny"/>
    <w:link w:val="Bodytext2"/>
    <w:rsid w:val="00323A27"/>
    <w:pPr>
      <w:widowControl w:val="0"/>
      <w:shd w:val="clear" w:color="auto" w:fill="FFFFFF"/>
      <w:spacing w:before="300" w:after="300" w:line="0" w:lineRule="atLeast"/>
      <w:ind w:hanging="1848"/>
      <w:jc w:val="both"/>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2803">
      <w:bodyDiv w:val="1"/>
      <w:marLeft w:val="0"/>
      <w:marRight w:val="0"/>
      <w:marTop w:val="0"/>
      <w:marBottom w:val="0"/>
      <w:divBdr>
        <w:top w:val="none" w:sz="0" w:space="0" w:color="auto"/>
        <w:left w:val="none" w:sz="0" w:space="0" w:color="auto"/>
        <w:bottom w:val="none" w:sz="0" w:space="0" w:color="auto"/>
        <w:right w:val="none" w:sz="0" w:space="0" w:color="auto"/>
      </w:divBdr>
    </w:div>
    <w:div w:id="223028044">
      <w:bodyDiv w:val="1"/>
      <w:marLeft w:val="0"/>
      <w:marRight w:val="0"/>
      <w:marTop w:val="0"/>
      <w:marBottom w:val="0"/>
      <w:divBdr>
        <w:top w:val="none" w:sz="0" w:space="0" w:color="auto"/>
        <w:left w:val="none" w:sz="0" w:space="0" w:color="auto"/>
        <w:bottom w:val="none" w:sz="0" w:space="0" w:color="auto"/>
        <w:right w:val="none" w:sz="0" w:space="0" w:color="auto"/>
      </w:divBdr>
    </w:div>
    <w:div w:id="339045946">
      <w:bodyDiv w:val="1"/>
      <w:marLeft w:val="0"/>
      <w:marRight w:val="0"/>
      <w:marTop w:val="0"/>
      <w:marBottom w:val="0"/>
      <w:divBdr>
        <w:top w:val="none" w:sz="0" w:space="0" w:color="auto"/>
        <w:left w:val="none" w:sz="0" w:space="0" w:color="auto"/>
        <w:bottom w:val="none" w:sz="0" w:space="0" w:color="auto"/>
        <w:right w:val="none" w:sz="0" w:space="0" w:color="auto"/>
      </w:divBdr>
    </w:div>
    <w:div w:id="507527927">
      <w:bodyDiv w:val="1"/>
      <w:marLeft w:val="0"/>
      <w:marRight w:val="0"/>
      <w:marTop w:val="0"/>
      <w:marBottom w:val="0"/>
      <w:divBdr>
        <w:top w:val="none" w:sz="0" w:space="0" w:color="auto"/>
        <w:left w:val="none" w:sz="0" w:space="0" w:color="auto"/>
        <w:bottom w:val="none" w:sz="0" w:space="0" w:color="auto"/>
        <w:right w:val="none" w:sz="0" w:space="0" w:color="auto"/>
      </w:divBdr>
    </w:div>
    <w:div w:id="650988729">
      <w:bodyDiv w:val="1"/>
      <w:marLeft w:val="0"/>
      <w:marRight w:val="0"/>
      <w:marTop w:val="0"/>
      <w:marBottom w:val="0"/>
      <w:divBdr>
        <w:top w:val="none" w:sz="0" w:space="0" w:color="auto"/>
        <w:left w:val="none" w:sz="0" w:space="0" w:color="auto"/>
        <w:bottom w:val="none" w:sz="0" w:space="0" w:color="auto"/>
        <w:right w:val="none" w:sz="0" w:space="0" w:color="auto"/>
      </w:divBdr>
      <w:divsChild>
        <w:div w:id="13195178">
          <w:marLeft w:val="0"/>
          <w:marRight w:val="0"/>
          <w:marTop w:val="0"/>
          <w:marBottom w:val="0"/>
          <w:divBdr>
            <w:top w:val="none" w:sz="0" w:space="0" w:color="auto"/>
            <w:left w:val="none" w:sz="0" w:space="0" w:color="auto"/>
            <w:bottom w:val="none" w:sz="0" w:space="0" w:color="auto"/>
            <w:right w:val="none" w:sz="0" w:space="0" w:color="auto"/>
          </w:divBdr>
          <w:divsChild>
            <w:div w:id="1969777728">
              <w:marLeft w:val="0"/>
              <w:marRight w:val="0"/>
              <w:marTop w:val="0"/>
              <w:marBottom w:val="0"/>
              <w:divBdr>
                <w:top w:val="none" w:sz="0" w:space="0" w:color="auto"/>
                <w:left w:val="none" w:sz="0" w:space="0" w:color="auto"/>
                <w:bottom w:val="none" w:sz="0" w:space="0" w:color="auto"/>
                <w:right w:val="none" w:sz="0" w:space="0" w:color="auto"/>
              </w:divBdr>
            </w:div>
          </w:divsChild>
        </w:div>
        <w:div w:id="1308246468">
          <w:marLeft w:val="0"/>
          <w:marRight w:val="0"/>
          <w:marTop w:val="0"/>
          <w:marBottom w:val="0"/>
          <w:divBdr>
            <w:top w:val="none" w:sz="0" w:space="0" w:color="auto"/>
            <w:left w:val="none" w:sz="0" w:space="0" w:color="auto"/>
            <w:bottom w:val="none" w:sz="0" w:space="0" w:color="auto"/>
            <w:right w:val="none" w:sz="0" w:space="0" w:color="auto"/>
          </w:divBdr>
          <w:divsChild>
            <w:div w:id="12022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7262">
      <w:bodyDiv w:val="1"/>
      <w:marLeft w:val="0"/>
      <w:marRight w:val="0"/>
      <w:marTop w:val="0"/>
      <w:marBottom w:val="0"/>
      <w:divBdr>
        <w:top w:val="none" w:sz="0" w:space="0" w:color="auto"/>
        <w:left w:val="none" w:sz="0" w:space="0" w:color="auto"/>
        <w:bottom w:val="none" w:sz="0" w:space="0" w:color="auto"/>
        <w:right w:val="none" w:sz="0" w:space="0" w:color="auto"/>
      </w:divBdr>
    </w:div>
    <w:div w:id="1356229530">
      <w:bodyDiv w:val="1"/>
      <w:marLeft w:val="0"/>
      <w:marRight w:val="0"/>
      <w:marTop w:val="0"/>
      <w:marBottom w:val="0"/>
      <w:divBdr>
        <w:top w:val="none" w:sz="0" w:space="0" w:color="auto"/>
        <w:left w:val="none" w:sz="0" w:space="0" w:color="auto"/>
        <w:bottom w:val="none" w:sz="0" w:space="0" w:color="auto"/>
        <w:right w:val="none" w:sz="0" w:space="0" w:color="auto"/>
      </w:divBdr>
    </w:div>
    <w:div w:id="1552498170">
      <w:bodyDiv w:val="1"/>
      <w:marLeft w:val="0"/>
      <w:marRight w:val="0"/>
      <w:marTop w:val="0"/>
      <w:marBottom w:val="0"/>
      <w:divBdr>
        <w:top w:val="none" w:sz="0" w:space="0" w:color="auto"/>
        <w:left w:val="none" w:sz="0" w:space="0" w:color="auto"/>
        <w:bottom w:val="none" w:sz="0" w:space="0" w:color="auto"/>
        <w:right w:val="none" w:sz="0" w:space="0" w:color="auto"/>
      </w:divBdr>
      <w:divsChild>
        <w:div w:id="1009024768">
          <w:marLeft w:val="0"/>
          <w:marRight w:val="0"/>
          <w:marTop w:val="0"/>
          <w:marBottom w:val="0"/>
          <w:divBdr>
            <w:top w:val="none" w:sz="0" w:space="0" w:color="auto"/>
            <w:left w:val="none" w:sz="0" w:space="0" w:color="auto"/>
            <w:bottom w:val="none" w:sz="0" w:space="0" w:color="auto"/>
            <w:right w:val="none" w:sz="0" w:space="0" w:color="auto"/>
          </w:divBdr>
          <w:divsChild>
            <w:div w:id="628122996">
              <w:marLeft w:val="0"/>
              <w:marRight w:val="0"/>
              <w:marTop w:val="0"/>
              <w:marBottom w:val="0"/>
              <w:divBdr>
                <w:top w:val="none" w:sz="0" w:space="0" w:color="auto"/>
                <w:left w:val="none" w:sz="0" w:space="0" w:color="auto"/>
                <w:bottom w:val="none" w:sz="0" w:space="0" w:color="auto"/>
                <w:right w:val="none" w:sz="0" w:space="0" w:color="auto"/>
              </w:divBdr>
            </w:div>
          </w:divsChild>
        </w:div>
        <w:div w:id="1084691788">
          <w:marLeft w:val="0"/>
          <w:marRight w:val="0"/>
          <w:marTop w:val="0"/>
          <w:marBottom w:val="0"/>
          <w:divBdr>
            <w:top w:val="none" w:sz="0" w:space="0" w:color="auto"/>
            <w:left w:val="none" w:sz="0" w:space="0" w:color="auto"/>
            <w:bottom w:val="none" w:sz="0" w:space="0" w:color="auto"/>
            <w:right w:val="none" w:sz="0" w:space="0" w:color="auto"/>
          </w:divBdr>
          <w:divsChild>
            <w:div w:id="9243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3650">
      <w:bodyDiv w:val="1"/>
      <w:marLeft w:val="0"/>
      <w:marRight w:val="0"/>
      <w:marTop w:val="0"/>
      <w:marBottom w:val="0"/>
      <w:divBdr>
        <w:top w:val="none" w:sz="0" w:space="0" w:color="auto"/>
        <w:left w:val="none" w:sz="0" w:space="0" w:color="auto"/>
        <w:bottom w:val="none" w:sz="0" w:space="0" w:color="auto"/>
        <w:right w:val="none" w:sz="0" w:space="0" w:color="auto"/>
      </w:divBdr>
    </w:div>
    <w:div w:id="1903834028">
      <w:bodyDiv w:val="1"/>
      <w:marLeft w:val="0"/>
      <w:marRight w:val="0"/>
      <w:marTop w:val="0"/>
      <w:marBottom w:val="0"/>
      <w:divBdr>
        <w:top w:val="none" w:sz="0" w:space="0" w:color="auto"/>
        <w:left w:val="none" w:sz="0" w:space="0" w:color="auto"/>
        <w:bottom w:val="none" w:sz="0" w:space="0" w:color="auto"/>
        <w:right w:val="none" w:sz="0" w:space="0" w:color="auto"/>
      </w:divBdr>
    </w:div>
    <w:div w:id="1988044190">
      <w:bodyDiv w:val="1"/>
      <w:marLeft w:val="0"/>
      <w:marRight w:val="0"/>
      <w:marTop w:val="0"/>
      <w:marBottom w:val="0"/>
      <w:divBdr>
        <w:top w:val="none" w:sz="0" w:space="0" w:color="auto"/>
        <w:left w:val="none" w:sz="0" w:space="0" w:color="auto"/>
        <w:bottom w:val="none" w:sz="0" w:space="0" w:color="auto"/>
        <w:right w:val="none" w:sz="0" w:space="0" w:color="auto"/>
      </w:divBdr>
    </w:div>
    <w:div w:id="2126805697">
      <w:bodyDiv w:val="1"/>
      <w:marLeft w:val="0"/>
      <w:marRight w:val="0"/>
      <w:marTop w:val="0"/>
      <w:marBottom w:val="0"/>
      <w:divBdr>
        <w:top w:val="none" w:sz="0" w:space="0" w:color="auto"/>
        <w:left w:val="none" w:sz="0" w:space="0" w:color="auto"/>
        <w:bottom w:val="none" w:sz="0" w:space="0" w:color="auto"/>
        <w:right w:val="none" w:sz="0" w:space="0" w:color="auto"/>
      </w:divBdr>
    </w:div>
    <w:div w:id="21345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ziegert@zrk-dom.com.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krzeminski@ppmt.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ppmt.pl" TargetMode="External"/><Relationship Id="rId5" Type="http://schemas.openxmlformats.org/officeDocument/2006/relationships/numbering" Target="numbering.xml"/><Relationship Id="rId15" Type="http://schemas.openxmlformats.org/officeDocument/2006/relationships/hyperlink" Target="mailto:krzysztof.kalk@mgmk.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iotrowski@grupatrakcja.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EF1FFB7509BE341B059C9BFDEC09FDE" ma:contentTypeVersion="12" ma:contentTypeDescription="Utwórz nowy dokument." ma:contentTypeScope="" ma:versionID="6ba65e1e8eda9760e4f00483b922dc27">
  <xsd:schema xmlns:xsd="http://www.w3.org/2001/XMLSchema" xmlns:xs="http://www.w3.org/2001/XMLSchema" xmlns:p="http://schemas.microsoft.com/office/2006/metadata/properties" xmlns:ns3="51acccc8-4205-4ce7-bbc7-77648dd5b5b5" xmlns:ns4="c9175218-16e6-42e3-aa43-2bfe9372b64e" targetNamespace="http://schemas.microsoft.com/office/2006/metadata/properties" ma:root="true" ma:fieldsID="9a9e42affa375d1e3bddd7d8121b1f4d" ns3:_="" ns4:_="">
    <xsd:import namespace="51acccc8-4205-4ce7-bbc7-77648dd5b5b5"/>
    <xsd:import namespace="c9175218-16e6-42e3-aa43-2bfe9372b6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cccc8-4205-4ce7-bbc7-77648dd5b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175218-16e6-42e3-aa43-2bfe9372b64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D8FD1-DE58-4CFC-9159-035E02D288A8}">
  <ds:schemaRefs>
    <ds:schemaRef ds:uri="http://schemas.microsoft.com/sharepoint/v3/contenttype/forms"/>
  </ds:schemaRefs>
</ds:datastoreItem>
</file>

<file path=customXml/itemProps2.xml><?xml version="1.0" encoding="utf-8"?>
<ds:datastoreItem xmlns:ds="http://schemas.openxmlformats.org/officeDocument/2006/customXml" ds:itemID="{93C94644-4E8F-47DB-9F61-A2A9CF805384}">
  <ds:schemaRefs>
    <ds:schemaRef ds:uri="http://schemas.openxmlformats.org/officeDocument/2006/bibliography"/>
  </ds:schemaRefs>
</ds:datastoreItem>
</file>

<file path=customXml/itemProps3.xml><?xml version="1.0" encoding="utf-8"?>
<ds:datastoreItem xmlns:ds="http://schemas.openxmlformats.org/officeDocument/2006/customXml" ds:itemID="{CC0CD848-1BEC-4B9A-9E43-2646862DC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cccc8-4205-4ce7-bbc7-77648dd5b5b5"/>
    <ds:schemaRef ds:uri="c9175218-16e6-42e3-aa43-2bfe9372b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08A65-996D-4B41-BC9C-E6BAD31CB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29</Pages>
  <Words>14661</Words>
  <Characters>87969</Characters>
  <Application>Microsoft Office Word</Application>
  <DocSecurity>0</DocSecurity>
  <Lines>733</Lines>
  <Paragraphs>204</Paragraphs>
  <ScaleCrop>false</ScaleCrop>
  <HeadingPairs>
    <vt:vector size="2" baseType="variant">
      <vt:variant>
        <vt:lpstr>Tytuł</vt:lpstr>
      </vt:variant>
      <vt:variant>
        <vt:i4>1</vt:i4>
      </vt:variant>
    </vt:vector>
  </HeadingPairs>
  <TitlesOfParts>
    <vt:vector size="1" baseType="lpstr">
      <vt:lpstr/>
    </vt:vector>
  </TitlesOfParts>
  <Company>Kancelaria Adwokacka</Company>
  <LinksUpToDate>false</LinksUpToDate>
  <CharactersWithSpaces>102426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Kuklik</dc:creator>
  <cp:keywords/>
  <dc:description/>
  <cp:lastModifiedBy>Jarosz, Natalia</cp:lastModifiedBy>
  <cp:revision>19</cp:revision>
  <cp:lastPrinted>2025-02-24T11:54:00Z</cp:lastPrinted>
  <dcterms:created xsi:type="dcterms:W3CDTF">2025-03-24T11:44:00Z</dcterms:created>
  <dcterms:modified xsi:type="dcterms:W3CDTF">2025-10-01T12:46:00Z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0x010100CEF1FFB7509BE341B059C9BFDEC09FDE</vt:lpwstr>
  </property>
</Properties>
</file>