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94F2" w14:textId="04F54519" w:rsidR="007F6271" w:rsidRDefault="007F6271" w:rsidP="00FE7DE1">
      <w:pPr>
        <w:spacing w:after="120" w:line="240" w:lineRule="auto"/>
        <w:ind w:left="284" w:hanging="426"/>
        <w:jc w:val="both"/>
      </w:pPr>
      <w:r>
        <w:t xml:space="preserve">Załącznik nr </w:t>
      </w:r>
      <w:proofErr w:type="gramStart"/>
      <w:r>
        <w:t>1  -</w:t>
      </w:r>
      <w:proofErr w:type="gramEnd"/>
      <w:r>
        <w:t xml:space="preserve"> WARUNKI ZAMÓWIENIA</w:t>
      </w:r>
    </w:p>
    <w:p w14:paraId="3CB84FDD" w14:textId="77777777" w:rsidR="00436F66" w:rsidRPr="00B401C1" w:rsidRDefault="00436F66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B401C1">
        <w:rPr>
          <w:rFonts w:asciiTheme="majorHAnsi" w:hAnsiTheme="majorHAnsi"/>
          <w:sz w:val="20"/>
          <w:szCs w:val="20"/>
        </w:rPr>
        <w:t>Definicje:</w:t>
      </w:r>
    </w:p>
    <w:p w14:paraId="7B5923E3" w14:textId="13F722FB" w:rsidR="00AB7DF6" w:rsidRPr="00B401C1" w:rsidRDefault="00AB7DF6" w:rsidP="00FE7DE1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B401C1">
        <w:rPr>
          <w:rFonts w:asciiTheme="majorHAnsi" w:hAnsiTheme="majorHAnsi"/>
          <w:sz w:val="20"/>
          <w:szCs w:val="20"/>
        </w:rPr>
        <w:t>Wykonawca: Pomorskie Przedsiębiorstwo Mechaniczno-Torowe sp. z o.o. z siedzibą w Gdańsku</w:t>
      </w:r>
      <w:r w:rsidR="00455D85">
        <w:rPr>
          <w:rFonts w:asciiTheme="majorHAnsi" w:hAnsiTheme="majorHAnsi"/>
          <w:sz w:val="20"/>
          <w:szCs w:val="20"/>
        </w:rPr>
        <w:t>;</w:t>
      </w:r>
    </w:p>
    <w:p w14:paraId="3960CB08" w14:textId="12473397" w:rsidR="00AB7DF6" w:rsidRPr="00B401C1" w:rsidRDefault="00E65918" w:rsidP="00FE7DE1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Usługodawca </w:t>
      </w:r>
      <w:r w:rsidR="002A4B8A" w:rsidRPr="006666FC">
        <w:rPr>
          <w:rFonts w:asciiTheme="majorHAnsi" w:hAnsiTheme="majorHAnsi"/>
          <w:sz w:val="20"/>
          <w:szCs w:val="20"/>
          <w:highlight w:val="yellow"/>
        </w:rPr>
        <w:t>………………………</w:t>
      </w:r>
      <w:proofErr w:type="gramStart"/>
      <w:r w:rsidR="002A4B8A" w:rsidRPr="006666FC">
        <w:rPr>
          <w:rFonts w:asciiTheme="majorHAnsi" w:hAnsiTheme="majorHAnsi"/>
          <w:sz w:val="20"/>
          <w:szCs w:val="20"/>
          <w:highlight w:val="yellow"/>
        </w:rPr>
        <w:t>…….</w:t>
      </w:r>
      <w:proofErr w:type="gramEnd"/>
      <w:r w:rsidR="002A4B8A" w:rsidRPr="006666FC">
        <w:rPr>
          <w:rFonts w:asciiTheme="majorHAnsi" w:hAnsiTheme="majorHAnsi"/>
          <w:sz w:val="20"/>
          <w:szCs w:val="20"/>
          <w:highlight w:val="yellow"/>
        </w:rPr>
        <w:t>.</w:t>
      </w:r>
      <w:r w:rsidRPr="006666FC">
        <w:rPr>
          <w:rFonts w:asciiTheme="majorHAnsi" w:hAnsiTheme="majorHAnsi"/>
          <w:sz w:val="20"/>
          <w:szCs w:val="20"/>
          <w:highlight w:val="yellow"/>
        </w:rPr>
        <w:t xml:space="preserve">, NIP: </w:t>
      </w:r>
      <w:r w:rsidR="002A4B8A" w:rsidRPr="006666FC">
        <w:rPr>
          <w:rFonts w:asciiTheme="majorHAnsi" w:hAnsiTheme="majorHAnsi"/>
          <w:sz w:val="20"/>
          <w:szCs w:val="20"/>
          <w:highlight w:val="yellow"/>
        </w:rPr>
        <w:t>…………………………………….</w:t>
      </w:r>
    </w:p>
    <w:p w14:paraId="14F189B3" w14:textId="3724121A" w:rsidR="004C41E9" w:rsidRPr="00B401C1" w:rsidRDefault="004C41E9" w:rsidP="00FE7DE1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B401C1">
        <w:rPr>
          <w:rFonts w:asciiTheme="majorHAnsi" w:hAnsiTheme="majorHAnsi"/>
          <w:sz w:val="20"/>
          <w:szCs w:val="20"/>
        </w:rPr>
        <w:t xml:space="preserve">Strony: Wykonawca i </w:t>
      </w:r>
      <w:r w:rsidR="00E65918">
        <w:rPr>
          <w:rFonts w:asciiTheme="majorHAnsi" w:hAnsiTheme="majorHAnsi"/>
          <w:sz w:val="20"/>
          <w:szCs w:val="20"/>
        </w:rPr>
        <w:t>Usługod</w:t>
      </w:r>
      <w:r w:rsidRPr="00B401C1">
        <w:rPr>
          <w:rFonts w:asciiTheme="majorHAnsi" w:hAnsiTheme="majorHAnsi"/>
          <w:sz w:val="20"/>
          <w:szCs w:val="20"/>
        </w:rPr>
        <w:t>awca</w:t>
      </w:r>
      <w:r w:rsidR="00455D85">
        <w:rPr>
          <w:rFonts w:asciiTheme="majorHAnsi" w:hAnsiTheme="majorHAnsi"/>
          <w:sz w:val="20"/>
          <w:szCs w:val="20"/>
        </w:rPr>
        <w:t>;</w:t>
      </w:r>
    </w:p>
    <w:p w14:paraId="24AC7824" w14:textId="0B05C0FE" w:rsidR="00AB7DF6" w:rsidRPr="00B401C1" w:rsidRDefault="00AB7DF6" w:rsidP="00FE7DE1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B401C1">
        <w:rPr>
          <w:rFonts w:asciiTheme="majorHAnsi" w:hAnsiTheme="majorHAnsi"/>
          <w:sz w:val="20"/>
          <w:szCs w:val="20"/>
        </w:rPr>
        <w:t>Zamawiający: PKP Polskie Linie Kolejowe S.A. z siedzibą w Warszawie</w:t>
      </w:r>
      <w:r w:rsidR="00455D85">
        <w:rPr>
          <w:rFonts w:asciiTheme="majorHAnsi" w:hAnsiTheme="majorHAnsi"/>
          <w:sz w:val="20"/>
          <w:szCs w:val="20"/>
        </w:rPr>
        <w:t>;</w:t>
      </w:r>
    </w:p>
    <w:p w14:paraId="77C035D6" w14:textId="0BD2D6DD" w:rsidR="005F59CC" w:rsidRPr="005F59CC" w:rsidRDefault="00AB7DF6" w:rsidP="005F59CC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B401C1">
        <w:rPr>
          <w:rFonts w:asciiTheme="majorHAnsi" w:hAnsiTheme="majorHAnsi"/>
          <w:sz w:val="20"/>
          <w:szCs w:val="20"/>
        </w:rPr>
        <w:t>Kontrakt: umowa</w:t>
      </w:r>
      <w:r w:rsidR="005F59CC">
        <w:rPr>
          <w:rFonts w:asciiTheme="majorHAnsi" w:hAnsiTheme="majorHAnsi"/>
          <w:sz w:val="20"/>
          <w:szCs w:val="20"/>
        </w:rPr>
        <w:t xml:space="preserve"> </w:t>
      </w:r>
      <w:r w:rsidR="005F59CC" w:rsidRPr="005F59CC">
        <w:rPr>
          <w:rFonts w:asciiTheme="majorHAnsi" w:hAnsiTheme="majorHAnsi"/>
          <w:sz w:val="20"/>
          <w:szCs w:val="20"/>
        </w:rPr>
        <w:t xml:space="preserve">nr 90/105/0074/24/W/I </w:t>
      </w:r>
      <w:r w:rsidR="005F59CC">
        <w:rPr>
          <w:rFonts w:asciiTheme="majorHAnsi" w:hAnsiTheme="majorHAnsi"/>
          <w:sz w:val="20"/>
          <w:szCs w:val="20"/>
        </w:rPr>
        <w:t>z dnia 20.09.2024 r.</w:t>
      </w:r>
      <w:r w:rsidR="005F59CC" w:rsidRPr="005F59CC">
        <w:rPr>
          <w:rFonts w:asciiTheme="majorHAnsi" w:hAnsiTheme="majorHAnsi"/>
          <w:sz w:val="20"/>
          <w:szCs w:val="20"/>
        </w:rPr>
        <w:t xml:space="preserve"> na Zaprojektowanie i wykonanie robót pn. odcinek B - Roboty budowlane na linii kolejowej nr 201 odc. Somonino – Gdańsk Osowa w ramach projektu "Prace na odcinku Kościerzyna - Gdynia" wraz z elektryfikacją linii kolejowej nr 229 w ramach projektu „prace na odcinku </w:t>
      </w:r>
      <w:proofErr w:type="spellStart"/>
      <w:r w:rsidR="005F59CC" w:rsidRPr="005F59CC">
        <w:rPr>
          <w:rFonts w:asciiTheme="majorHAnsi" w:hAnsiTheme="majorHAnsi"/>
          <w:sz w:val="20"/>
          <w:szCs w:val="20"/>
        </w:rPr>
        <w:t>Glincz</w:t>
      </w:r>
      <w:proofErr w:type="spellEnd"/>
      <w:r w:rsidR="005F59CC" w:rsidRPr="005F59CC">
        <w:rPr>
          <w:rFonts w:asciiTheme="majorHAnsi" w:hAnsiTheme="majorHAnsi"/>
          <w:sz w:val="20"/>
          <w:szCs w:val="20"/>
        </w:rPr>
        <w:t xml:space="preserve"> – Kartuzy – faza II”</w:t>
      </w:r>
    </w:p>
    <w:p w14:paraId="2EC70C48" w14:textId="4D646115" w:rsidR="00455D85" w:rsidRDefault="004D28FA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Termin realizacji przedmiotu zamówienia: </w:t>
      </w:r>
      <w:r w:rsidR="002A4B8A" w:rsidRPr="006666FC">
        <w:rPr>
          <w:rFonts w:asciiTheme="majorHAnsi" w:hAnsiTheme="majorHAnsi"/>
          <w:sz w:val="20"/>
          <w:szCs w:val="20"/>
          <w:highlight w:val="yellow"/>
        </w:rPr>
        <w:t>…………………………..</w:t>
      </w:r>
      <w:r w:rsidR="00E65918" w:rsidRPr="006666FC">
        <w:rPr>
          <w:rFonts w:asciiTheme="majorHAnsi" w:hAnsiTheme="majorHAnsi"/>
          <w:sz w:val="20"/>
          <w:szCs w:val="20"/>
          <w:highlight w:val="yellow"/>
        </w:rPr>
        <w:t>.</w:t>
      </w:r>
      <w:r w:rsidR="003337F7">
        <w:rPr>
          <w:rFonts w:asciiTheme="majorHAnsi" w:hAnsiTheme="majorHAnsi"/>
          <w:sz w:val="20"/>
          <w:szCs w:val="20"/>
        </w:rPr>
        <w:t>.</w:t>
      </w:r>
    </w:p>
    <w:p w14:paraId="369EBB21" w14:textId="77777777" w:rsidR="006666FC" w:rsidRPr="006666FC" w:rsidRDefault="00AB7DF6" w:rsidP="006666FC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B401C1">
        <w:rPr>
          <w:rFonts w:asciiTheme="majorHAnsi" w:hAnsiTheme="majorHAnsi"/>
          <w:sz w:val="20"/>
          <w:szCs w:val="20"/>
        </w:rPr>
        <w:t>P</w:t>
      </w:r>
      <w:r w:rsidRPr="00AB7DF6">
        <w:rPr>
          <w:rFonts w:asciiTheme="majorHAnsi" w:hAnsiTheme="majorHAnsi"/>
          <w:sz w:val="20"/>
          <w:szCs w:val="20"/>
        </w:rPr>
        <w:t xml:space="preserve">rzedmiot </w:t>
      </w:r>
      <w:r w:rsidRPr="00B401C1">
        <w:rPr>
          <w:rFonts w:asciiTheme="majorHAnsi" w:hAnsiTheme="majorHAnsi"/>
          <w:sz w:val="20"/>
          <w:szCs w:val="20"/>
        </w:rPr>
        <w:t xml:space="preserve">niniejszego zamówienia winien zostać zrealizowany przez </w:t>
      </w:r>
      <w:r w:rsidR="00E65918">
        <w:rPr>
          <w:rFonts w:asciiTheme="majorHAnsi" w:hAnsiTheme="majorHAnsi"/>
          <w:sz w:val="20"/>
          <w:szCs w:val="20"/>
        </w:rPr>
        <w:t>Usługodawc</w:t>
      </w:r>
      <w:r w:rsidRPr="00B401C1">
        <w:rPr>
          <w:rFonts w:asciiTheme="majorHAnsi" w:hAnsiTheme="majorHAnsi"/>
          <w:sz w:val="20"/>
          <w:szCs w:val="20"/>
        </w:rPr>
        <w:t xml:space="preserve">ę </w:t>
      </w:r>
      <w:r w:rsidRPr="00AB7DF6">
        <w:rPr>
          <w:rFonts w:asciiTheme="majorHAnsi" w:hAnsiTheme="majorHAnsi"/>
          <w:sz w:val="20"/>
          <w:szCs w:val="20"/>
        </w:rPr>
        <w:t xml:space="preserve">na co najmniej takim </w:t>
      </w:r>
      <w:r w:rsidRPr="006666FC">
        <w:rPr>
          <w:rFonts w:asciiTheme="majorHAnsi" w:hAnsiTheme="majorHAnsi"/>
          <w:sz w:val="20"/>
          <w:szCs w:val="20"/>
        </w:rPr>
        <w:t xml:space="preserve">poziomie jakości, jaki wynika z Kontraktu i powinien odpowiadać stosownym dla tego wykonania wymaganiom określonym w </w:t>
      </w:r>
      <w:r w:rsidR="00495A21" w:rsidRPr="006666FC">
        <w:rPr>
          <w:rFonts w:asciiTheme="majorHAnsi" w:hAnsiTheme="majorHAnsi"/>
          <w:sz w:val="20"/>
          <w:szCs w:val="20"/>
        </w:rPr>
        <w:t>Specyfikacji Istotnych Warunków Zamówienia oraz Projekcie Wykonawczym</w:t>
      </w:r>
      <w:r w:rsidR="004C41E9" w:rsidRPr="006666FC">
        <w:rPr>
          <w:rFonts w:asciiTheme="majorHAnsi" w:hAnsiTheme="majorHAnsi"/>
          <w:sz w:val="20"/>
          <w:szCs w:val="20"/>
        </w:rPr>
        <w:t>.</w:t>
      </w:r>
    </w:p>
    <w:p w14:paraId="044DF7F1" w14:textId="7E94E578" w:rsidR="006666FC" w:rsidRPr="006666FC" w:rsidRDefault="006666FC" w:rsidP="006666FC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6666FC">
        <w:rPr>
          <w:rFonts w:asciiTheme="majorHAnsi" w:hAnsiTheme="majorHAnsi"/>
          <w:sz w:val="20"/>
          <w:szCs w:val="20"/>
        </w:rPr>
        <w:t xml:space="preserve">W przypadku, w którym w wyniku wykonania Przedmiotu Zamówienia powstanie utwór chroniony przepisami ustawy o prawie autorskim wszelkie autorskie prawa majątkowe i zależne zostają przeniesione na </w:t>
      </w:r>
      <w:proofErr w:type="gramStart"/>
      <w:r w:rsidRPr="006666FC">
        <w:rPr>
          <w:rFonts w:asciiTheme="majorHAnsi" w:hAnsiTheme="majorHAnsi"/>
          <w:sz w:val="20"/>
          <w:szCs w:val="20"/>
        </w:rPr>
        <w:t>Wykonawcę  bez</w:t>
      </w:r>
      <w:proofErr w:type="gramEnd"/>
      <w:r w:rsidRPr="006666FC">
        <w:rPr>
          <w:rFonts w:asciiTheme="majorHAnsi" w:hAnsiTheme="majorHAnsi"/>
          <w:sz w:val="20"/>
          <w:szCs w:val="20"/>
        </w:rPr>
        <w:t xml:space="preserve"> ograniczeń czasowych i terytorialnych, na wyłączność w zakresie nie mniejszym niż określonym w §33 Kontraktu. Podwykonawca udziela Wykonawcy wyłącznego prawa do wykonywania i zezwalania na wykonywanie zależnych praw autorskich, a całość praw majątkowych do Utworów przenosi na Wykonawcę w rozumieniu ustawy o prawie autorskim bez konieczności składania dodatkowych oświadczeń stron w tym zakresie.</w:t>
      </w:r>
    </w:p>
    <w:p w14:paraId="13804FDC" w14:textId="02BA00A3" w:rsidR="00056250" w:rsidRPr="006666FC" w:rsidRDefault="00E65918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6666FC">
        <w:rPr>
          <w:rFonts w:asciiTheme="majorHAnsi" w:hAnsiTheme="majorHAnsi"/>
          <w:sz w:val="20"/>
          <w:szCs w:val="20"/>
        </w:rPr>
        <w:t>Usługod</w:t>
      </w:r>
      <w:r w:rsidR="00056250" w:rsidRPr="006666FC">
        <w:rPr>
          <w:rFonts w:asciiTheme="majorHAnsi" w:hAnsiTheme="majorHAnsi"/>
          <w:sz w:val="20"/>
          <w:szCs w:val="20"/>
        </w:rPr>
        <w:t xml:space="preserve">awca nie może powierzyć realizacji przedmiotu niniejszego zamówienia lub jego części dalszemu </w:t>
      </w:r>
      <w:r w:rsidRPr="006666FC">
        <w:rPr>
          <w:rFonts w:asciiTheme="majorHAnsi" w:hAnsiTheme="majorHAnsi"/>
          <w:sz w:val="20"/>
          <w:szCs w:val="20"/>
        </w:rPr>
        <w:t>Podwykonawc</w:t>
      </w:r>
      <w:r w:rsidR="00056250" w:rsidRPr="006666FC">
        <w:rPr>
          <w:rFonts w:asciiTheme="majorHAnsi" w:hAnsiTheme="majorHAnsi"/>
          <w:sz w:val="20"/>
          <w:szCs w:val="20"/>
        </w:rPr>
        <w:t>y.</w:t>
      </w:r>
    </w:p>
    <w:p w14:paraId="6941B386" w14:textId="1901905C" w:rsidR="00AB7DF6" w:rsidRPr="006666FC" w:rsidRDefault="00E65918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6666FC">
        <w:rPr>
          <w:rFonts w:asciiTheme="majorHAnsi" w:hAnsiTheme="majorHAnsi"/>
          <w:sz w:val="20"/>
          <w:szCs w:val="20"/>
        </w:rPr>
        <w:t>Usługod</w:t>
      </w:r>
      <w:r w:rsidR="00AB7DF6" w:rsidRPr="006666FC">
        <w:rPr>
          <w:rFonts w:asciiTheme="majorHAnsi" w:hAnsiTheme="majorHAnsi"/>
          <w:sz w:val="20"/>
          <w:szCs w:val="20"/>
        </w:rPr>
        <w:t>awca zobowiązan</w:t>
      </w:r>
      <w:r w:rsidR="00056250" w:rsidRPr="006666FC">
        <w:rPr>
          <w:rFonts w:asciiTheme="majorHAnsi" w:hAnsiTheme="majorHAnsi"/>
          <w:sz w:val="20"/>
          <w:szCs w:val="20"/>
        </w:rPr>
        <w:t xml:space="preserve">y jest </w:t>
      </w:r>
      <w:r w:rsidR="00AB7DF6" w:rsidRPr="006666FC">
        <w:rPr>
          <w:rFonts w:asciiTheme="majorHAnsi" w:hAnsiTheme="majorHAnsi"/>
          <w:sz w:val="20"/>
          <w:szCs w:val="20"/>
        </w:rPr>
        <w:t xml:space="preserve">do przestrzegania zakazu udziału (tj. zatrudniania) etatowych pracowników </w:t>
      </w:r>
      <w:r w:rsidR="004C41E9" w:rsidRPr="006666FC">
        <w:rPr>
          <w:rFonts w:asciiTheme="majorHAnsi" w:hAnsiTheme="majorHAnsi"/>
          <w:sz w:val="20"/>
          <w:szCs w:val="20"/>
        </w:rPr>
        <w:t xml:space="preserve">Zamawiającego lub Wykonawcy </w:t>
      </w:r>
      <w:r w:rsidR="00AB7DF6" w:rsidRPr="006666FC">
        <w:rPr>
          <w:rFonts w:asciiTheme="majorHAnsi" w:hAnsiTheme="majorHAnsi"/>
          <w:sz w:val="20"/>
          <w:szCs w:val="20"/>
        </w:rPr>
        <w:t xml:space="preserve">w realizacji zadań objętych </w:t>
      </w:r>
      <w:r w:rsidR="004C41E9" w:rsidRPr="006666FC">
        <w:rPr>
          <w:rFonts w:asciiTheme="majorHAnsi" w:hAnsiTheme="majorHAnsi"/>
          <w:sz w:val="20"/>
          <w:szCs w:val="20"/>
        </w:rPr>
        <w:t>niniejszym zamówieniem</w:t>
      </w:r>
      <w:r w:rsidR="00AB7DF6" w:rsidRPr="006666FC">
        <w:rPr>
          <w:rFonts w:asciiTheme="majorHAnsi" w:hAnsiTheme="majorHAnsi"/>
          <w:sz w:val="20"/>
          <w:szCs w:val="20"/>
        </w:rPr>
        <w:t>, innych niż prowadzenie zajęć dydaktycznych</w:t>
      </w:r>
      <w:r w:rsidR="004C41E9" w:rsidRPr="006666FC">
        <w:rPr>
          <w:rFonts w:asciiTheme="majorHAnsi" w:hAnsiTheme="majorHAnsi"/>
          <w:sz w:val="20"/>
          <w:szCs w:val="20"/>
        </w:rPr>
        <w:t>.</w:t>
      </w:r>
    </w:p>
    <w:p w14:paraId="542E33B1" w14:textId="16FF2932" w:rsidR="004C41E9" w:rsidRPr="006666FC" w:rsidRDefault="004C41E9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6666FC">
        <w:rPr>
          <w:rFonts w:asciiTheme="majorHAnsi" w:hAnsiTheme="majorHAnsi"/>
          <w:sz w:val="20"/>
          <w:szCs w:val="20"/>
        </w:rPr>
        <w:t>W przypadku, gdy okres realizacji niniejszego zamówienia będzie dłuższy niż 6 miesięcy, określone w zamówieniu wynagrodzenie podlegać będzie waloryzacji na zasadach wynikających z Kontraktu.</w:t>
      </w:r>
    </w:p>
    <w:p w14:paraId="1E08A678" w14:textId="77777777" w:rsidR="006666FC" w:rsidRPr="006666FC" w:rsidRDefault="00E65918" w:rsidP="006666FC">
      <w:pPr>
        <w:numPr>
          <w:ilvl w:val="0"/>
          <w:numId w:val="7"/>
        </w:numPr>
        <w:spacing w:after="120" w:line="240" w:lineRule="auto"/>
        <w:ind w:left="284"/>
        <w:jc w:val="both"/>
        <w:rPr>
          <w:rFonts w:asciiTheme="majorHAnsi" w:hAnsiTheme="majorHAnsi"/>
          <w:sz w:val="20"/>
          <w:szCs w:val="20"/>
        </w:rPr>
      </w:pPr>
      <w:r w:rsidRPr="006666FC">
        <w:rPr>
          <w:rFonts w:asciiTheme="majorHAnsi" w:hAnsiTheme="majorHAnsi"/>
          <w:sz w:val="20"/>
          <w:szCs w:val="20"/>
        </w:rPr>
        <w:t>Usługod</w:t>
      </w:r>
      <w:r w:rsidR="00056250" w:rsidRPr="006666FC">
        <w:rPr>
          <w:rFonts w:asciiTheme="majorHAnsi" w:hAnsiTheme="majorHAnsi"/>
          <w:sz w:val="20"/>
          <w:szCs w:val="20"/>
        </w:rPr>
        <w:t xml:space="preserve">awca udziela gwarancji jakości na przedmiot niniejszego zamówienia. Okres odpowiedzialności </w:t>
      </w:r>
      <w:r w:rsidRPr="006666FC">
        <w:rPr>
          <w:rFonts w:asciiTheme="majorHAnsi" w:hAnsiTheme="majorHAnsi"/>
          <w:sz w:val="20"/>
          <w:szCs w:val="20"/>
        </w:rPr>
        <w:t>Usługod</w:t>
      </w:r>
      <w:r w:rsidR="00056250" w:rsidRPr="006666FC">
        <w:rPr>
          <w:rFonts w:asciiTheme="majorHAnsi" w:hAnsiTheme="majorHAnsi"/>
          <w:sz w:val="20"/>
          <w:szCs w:val="20"/>
        </w:rPr>
        <w:t>awcy za wady z tytułu rękojmi i gwarancji jakości odpowiada długości okresu odpowiedzialności Wykonawcy wobec Zamawiającego za wady, wynikającego z Kontraktu</w:t>
      </w:r>
      <w:r w:rsidR="006146F9" w:rsidRPr="006666FC">
        <w:rPr>
          <w:rFonts w:asciiTheme="majorHAnsi" w:hAnsiTheme="majorHAnsi"/>
          <w:sz w:val="20"/>
          <w:szCs w:val="20"/>
        </w:rPr>
        <w:t xml:space="preserve">, tj. wynosi </w:t>
      </w:r>
      <w:r w:rsidR="00FE7DE1" w:rsidRPr="006666FC">
        <w:rPr>
          <w:rFonts w:asciiTheme="majorHAnsi" w:hAnsiTheme="majorHAnsi"/>
          <w:sz w:val="20"/>
          <w:szCs w:val="20"/>
        </w:rPr>
        <w:t>72</w:t>
      </w:r>
      <w:r w:rsidR="006146F9" w:rsidRPr="006666FC">
        <w:rPr>
          <w:rFonts w:asciiTheme="majorHAnsi" w:hAnsiTheme="majorHAnsi"/>
          <w:sz w:val="20"/>
          <w:szCs w:val="20"/>
        </w:rPr>
        <w:t xml:space="preserve"> miesi</w:t>
      </w:r>
      <w:r w:rsidR="00FE7DE1" w:rsidRPr="006666FC">
        <w:rPr>
          <w:rFonts w:asciiTheme="majorHAnsi" w:hAnsiTheme="majorHAnsi"/>
          <w:sz w:val="20"/>
          <w:szCs w:val="20"/>
        </w:rPr>
        <w:t>ą</w:t>
      </w:r>
      <w:r w:rsidR="006146F9" w:rsidRPr="006666FC">
        <w:rPr>
          <w:rFonts w:asciiTheme="majorHAnsi" w:hAnsiTheme="majorHAnsi"/>
          <w:sz w:val="20"/>
          <w:szCs w:val="20"/>
        </w:rPr>
        <w:t>c</w:t>
      </w:r>
      <w:r w:rsidR="00FE7DE1" w:rsidRPr="006666FC">
        <w:rPr>
          <w:rFonts w:asciiTheme="majorHAnsi" w:hAnsiTheme="majorHAnsi"/>
          <w:sz w:val="20"/>
          <w:szCs w:val="20"/>
        </w:rPr>
        <w:t>e</w:t>
      </w:r>
      <w:r w:rsidR="006146F9" w:rsidRPr="006666FC">
        <w:rPr>
          <w:rFonts w:asciiTheme="majorHAnsi" w:hAnsiTheme="majorHAnsi"/>
          <w:sz w:val="20"/>
          <w:szCs w:val="20"/>
        </w:rPr>
        <w:t xml:space="preserve"> od dnia </w:t>
      </w:r>
      <w:r w:rsidR="00FE7DE1" w:rsidRPr="006666FC">
        <w:rPr>
          <w:rFonts w:asciiTheme="majorHAnsi" w:hAnsiTheme="majorHAnsi"/>
          <w:sz w:val="20"/>
          <w:szCs w:val="20"/>
        </w:rPr>
        <w:t>dokonania odbioru końcowego pomiędzy Zamawiającym i Wykonawcą.</w:t>
      </w:r>
    </w:p>
    <w:p w14:paraId="38C729F2" w14:textId="015572EF" w:rsidR="006666FC" w:rsidRPr="006666FC" w:rsidRDefault="006666FC" w:rsidP="006666FC">
      <w:pPr>
        <w:numPr>
          <w:ilvl w:val="0"/>
          <w:numId w:val="7"/>
        </w:numPr>
        <w:spacing w:after="120" w:line="240" w:lineRule="auto"/>
        <w:ind w:left="284"/>
        <w:jc w:val="both"/>
        <w:rPr>
          <w:rFonts w:asciiTheme="majorHAnsi" w:hAnsiTheme="majorHAnsi"/>
          <w:sz w:val="20"/>
          <w:szCs w:val="20"/>
        </w:rPr>
      </w:pPr>
      <w:r w:rsidRPr="006666FC">
        <w:rPr>
          <w:rFonts w:asciiTheme="majorHAnsi" w:hAnsiTheme="majorHAnsi"/>
          <w:sz w:val="20"/>
          <w:szCs w:val="20"/>
        </w:rPr>
        <w:t xml:space="preserve">Wypłata wynagrodzenia Podwykonawcy za wykonane przez niego </w:t>
      </w:r>
      <w:r w:rsidR="004F4BFA">
        <w:rPr>
          <w:rFonts w:asciiTheme="majorHAnsi" w:hAnsiTheme="majorHAnsi"/>
          <w:sz w:val="20"/>
          <w:szCs w:val="20"/>
        </w:rPr>
        <w:t>usługi</w:t>
      </w:r>
      <w:r w:rsidRPr="006666FC">
        <w:rPr>
          <w:rFonts w:asciiTheme="majorHAnsi" w:hAnsiTheme="majorHAnsi"/>
          <w:sz w:val="20"/>
          <w:szCs w:val="20"/>
        </w:rPr>
        <w:t xml:space="preserve"> będące Przedmiotem Umowy, których okres realizacji przekracza okres rozliczeniowy przyjęty w Umowie dla Wykonawcy, będzie następować w częściach, na podstawie odbiorów częściowych robót wykonywanych przez Podwykonawcę.</w:t>
      </w:r>
    </w:p>
    <w:p w14:paraId="4E9B8B26" w14:textId="77777777" w:rsidR="00436F66" w:rsidRPr="00B401C1" w:rsidRDefault="00436F66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6666FC">
        <w:rPr>
          <w:rFonts w:asciiTheme="majorHAnsi" w:hAnsiTheme="majorHAnsi"/>
          <w:sz w:val="20"/>
          <w:szCs w:val="20"/>
        </w:rPr>
        <w:t>Odbiory częściowe i rozliczenia przejściowe dokonywane będą w uzgodnionych przez Strony cyklach, odpowiadających cyklom rozliczeń pomiędzy Wykonawcą</w:t>
      </w:r>
      <w:r w:rsidRPr="00B401C1">
        <w:rPr>
          <w:rFonts w:asciiTheme="majorHAnsi" w:hAnsiTheme="majorHAnsi"/>
          <w:sz w:val="20"/>
          <w:szCs w:val="20"/>
        </w:rPr>
        <w:t xml:space="preserve"> i Zamawiającym, nie częściej jednak niż raz w miesiącu. Po dokonaniu odbioru częściowego przez Zamawiającego od Wykonawcy Strony przeprowadzą odbiór danej części przedmiotu niniejszego zamówienia, która objęta była odbiorem przez Zamawiającego, z którego sporządzony zostanie protokół odbioru częściowego podpisany przez przedstawicieli Stron.</w:t>
      </w:r>
    </w:p>
    <w:p w14:paraId="47FCD674" w14:textId="6991A8C3" w:rsidR="00F80386" w:rsidRPr="00C17AEF" w:rsidRDefault="00F80386" w:rsidP="00F80386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Usługodawca </w:t>
      </w:r>
      <w:r>
        <w:rPr>
          <w:rFonts w:asciiTheme="majorHAnsi" w:hAnsiTheme="majorHAnsi"/>
          <w:sz w:val="20"/>
          <w:szCs w:val="20"/>
        </w:rPr>
        <w:t xml:space="preserve">zobowiązany jest wystawić na rzecz </w:t>
      </w:r>
      <w:r w:rsidRPr="00BD0F5F">
        <w:rPr>
          <w:rFonts w:asciiTheme="majorHAnsi" w:hAnsiTheme="majorHAnsi"/>
          <w:sz w:val="20"/>
          <w:szCs w:val="20"/>
        </w:rPr>
        <w:t>Wykonawcy faktury VAT w postaci faktur ustrukturyzowanych przy użyciu Krajowego Systemu e-Faktur (</w:t>
      </w:r>
      <w:proofErr w:type="spellStart"/>
      <w:r w:rsidRPr="00BD0F5F">
        <w:rPr>
          <w:rFonts w:asciiTheme="majorHAnsi" w:hAnsiTheme="majorHAnsi"/>
          <w:sz w:val="20"/>
          <w:szCs w:val="20"/>
        </w:rPr>
        <w:t>KSeF</w:t>
      </w:r>
      <w:proofErr w:type="spellEnd"/>
      <w:r w:rsidRPr="00BD0F5F">
        <w:rPr>
          <w:rFonts w:asciiTheme="majorHAnsi" w:hAnsiTheme="majorHAnsi"/>
          <w:sz w:val="20"/>
          <w:szCs w:val="20"/>
        </w:rPr>
        <w:t>), zgodnie z obowiązującymi przepisami ustawy z dnia 11 marca 2004 r. o podatku od towarów i usług.</w:t>
      </w:r>
      <w:r>
        <w:rPr>
          <w:rFonts w:asciiTheme="majorHAnsi" w:hAnsiTheme="majorHAnsi"/>
          <w:sz w:val="20"/>
          <w:szCs w:val="20"/>
        </w:rPr>
        <w:t xml:space="preserve"> </w:t>
      </w:r>
      <w:r w:rsidRPr="00C17AEF">
        <w:rPr>
          <w:rFonts w:asciiTheme="majorHAnsi" w:hAnsiTheme="majorHAnsi"/>
          <w:sz w:val="20"/>
          <w:szCs w:val="20"/>
        </w:rPr>
        <w:t xml:space="preserve">Podstawę do wystawienia faktury przez </w:t>
      </w:r>
      <w:r>
        <w:rPr>
          <w:rFonts w:asciiTheme="majorHAnsi" w:hAnsiTheme="majorHAnsi"/>
          <w:sz w:val="20"/>
          <w:szCs w:val="20"/>
        </w:rPr>
        <w:t>Usługodawcę</w:t>
      </w:r>
      <w:r w:rsidRPr="00C17AEF">
        <w:rPr>
          <w:rFonts w:asciiTheme="majorHAnsi" w:hAnsiTheme="majorHAnsi"/>
          <w:sz w:val="20"/>
          <w:szCs w:val="20"/>
        </w:rPr>
        <w:t xml:space="preserve"> stanowić będzie podpisany przez przedstawicieli obu Stron protokół odbioru</w:t>
      </w:r>
      <w:r>
        <w:rPr>
          <w:rFonts w:asciiTheme="majorHAnsi" w:hAnsiTheme="majorHAnsi"/>
          <w:sz w:val="20"/>
          <w:szCs w:val="20"/>
        </w:rPr>
        <w:t xml:space="preserve"> częściowego lub końcowego określający kwotę należnej Usługodawcy części wynagrodzenia, która powinna zostać ujęta na fakturze</w:t>
      </w:r>
      <w:r w:rsidRPr="00C17AEF">
        <w:rPr>
          <w:rFonts w:asciiTheme="majorHAnsi" w:hAnsiTheme="majorHAnsi"/>
          <w:sz w:val="20"/>
          <w:szCs w:val="20"/>
        </w:rPr>
        <w:t xml:space="preserve">. </w:t>
      </w:r>
    </w:p>
    <w:p w14:paraId="49BC02D2" w14:textId="77777777" w:rsidR="00F80386" w:rsidRDefault="00F80386" w:rsidP="00F80386">
      <w:pPr>
        <w:spacing w:after="120" w:line="240" w:lineRule="auto"/>
        <w:ind w:left="284"/>
        <w:jc w:val="both"/>
        <w:rPr>
          <w:rFonts w:asciiTheme="majorHAnsi" w:hAnsiTheme="majorHAnsi"/>
          <w:sz w:val="20"/>
          <w:szCs w:val="20"/>
        </w:rPr>
      </w:pPr>
      <w:r w:rsidRPr="00C17AEF">
        <w:rPr>
          <w:rFonts w:asciiTheme="majorHAnsi" w:hAnsiTheme="majorHAnsi"/>
          <w:sz w:val="20"/>
          <w:szCs w:val="20"/>
        </w:rPr>
        <w:lastRenderedPageBreak/>
        <w:t>Faktury wystawiane będą na Wykonawcę. W treści faktur należy wskazać numer niniejszego zamówienia oraz zawrzeć adnotację: „</w:t>
      </w:r>
      <w:r w:rsidRPr="00C17AEF">
        <w:rPr>
          <w:rFonts w:asciiTheme="majorHAnsi" w:hAnsiTheme="majorHAnsi"/>
          <w:i/>
          <w:iCs/>
          <w:sz w:val="20"/>
          <w:szCs w:val="20"/>
        </w:rPr>
        <w:t>wierzytelność objęta niniejszą</w:t>
      </w:r>
      <w:r w:rsidRPr="00AB7DF6">
        <w:rPr>
          <w:rFonts w:asciiTheme="majorHAnsi" w:hAnsiTheme="majorHAnsi"/>
          <w:i/>
          <w:iCs/>
          <w:sz w:val="20"/>
          <w:szCs w:val="20"/>
        </w:rPr>
        <w:t xml:space="preserve"> fakturą nie może zostać przeniesiona na rzecz osób trzecich bez uprzedniej pisemnej zgody </w:t>
      </w:r>
      <w:r w:rsidRPr="00B401C1">
        <w:rPr>
          <w:rFonts w:asciiTheme="majorHAnsi" w:hAnsiTheme="majorHAnsi"/>
          <w:i/>
          <w:iCs/>
          <w:sz w:val="20"/>
          <w:szCs w:val="20"/>
        </w:rPr>
        <w:t>nabywcy</w:t>
      </w:r>
      <w:r w:rsidRPr="00AB7DF6">
        <w:rPr>
          <w:rFonts w:asciiTheme="majorHAnsi" w:hAnsiTheme="majorHAnsi"/>
          <w:sz w:val="20"/>
          <w:szCs w:val="20"/>
        </w:rPr>
        <w:t>".</w:t>
      </w:r>
    </w:p>
    <w:p w14:paraId="4E7A8A3D" w14:textId="5E97B093" w:rsidR="00F80386" w:rsidRPr="00F80386" w:rsidRDefault="00F80386" w:rsidP="00F80386">
      <w:pPr>
        <w:spacing w:after="120" w:line="240" w:lineRule="auto"/>
        <w:ind w:left="284"/>
        <w:jc w:val="both"/>
        <w:rPr>
          <w:rFonts w:asciiTheme="majorHAnsi" w:hAnsiTheme="majorHAnsi"/>
          <w:sz w:val="20"/>
          <w:szCs w:val="20"/>
        </w:rPr>
      </w:pPr>
      <w:r w:rsidRPr="00C8099E">
        <w:rPr>
          <w:rFonts w:asciiTheme="majorHAnsi" w:hAnsiTheme="majorHAnsi"/>
          <w:sz w:val="20"/>
          <w:szCs w:val="20"/>
        </w:rPr>
        <w:t>Termin płatności wynosi 30 dni od dnia doręczenia Wykonawcy prawidłowo wystawionej faktury VAT wraz z dokumentami stanowiącymi podstawę jej wystawienia, przy czym</w:t>
      </w:r>
      <w:r>
        <w:rPr>
          <w:rFonts w:asciiTheme="majorHAnsi" w:hAnsiTheme="majorHAnsi"/>
          <w:sz w:val="20"/>
          <w:szCs w:val="20"/>
        </w:rPr>
        <w:t xml:space="preserve"> </w:t>
      </w:r>
      <w:r w:rsidRPr="00C8099E">
        <w:rPr>
          <w:rFonts w:asciiTheme="majorHAnsi" w:hAnsiTheme="majorHAnsi"/>
          <w:sz w:val="20"/>
          <w:szCs w:val="20"/>
        </w:rPr>
        <w:t xml:space="preserve">w przypadku faktur wystawionych w </w:t>
      </w:r>
      <w:proofErr w:type="spellStart"/>
      <w:r w:rsidRPr="00C8099E">
        <w:rPr>
          <w:rFonts w:asciiTheme="majorHAnsi" w:hAnsiTheme="majorHAnsi"/>
          <w:sz w:val="20"/>
          <w:szCs w:val="20"/>
        </w:rPr>
        <w:t>KSeF</w:t>
      </w:r>
      <w:proofErr w:type="spellEnd"/>
      <w:r w:rsidRPr="00C8099E">
        <w:rPr>
          <w:rFonts w:asciiTheme="majorHAnsi" w:hAnsiTheme="majorHAnsi"/>
          <w:sz w:val="20"/>
          <w:szCs w:val="20"/>
        </w:rPr>
        <w:t xml:space="preserve"> – termin liczony jest od dnia uznania faktury za otrzymaną przez Wykonawcę w </w:t>
      </w:r>
      <w:proofErr w:type="spellStart"/>
      <w:r w:rsidRPr="00C8099E">
        <w:rPr>
          <w:rFonts w:asciiTheme="majorHAnsi" w:hAnsiTheme="majorHAnsi"/>
          <w:sz w:val="20"/>
          <w:szCs w:val="20"/>
        </w:rPr>
        <w:t>KSeF</w:t>
      </w:r>
      <w:proofErr w:type="spellEnd"/>
      <w:r>
        <w:rPr>
          <w:rFonts w:asciiTheme="majorHAnsi" w:hAnsiTheme="majorHAnsi"/>
          <w:sz w:val="20"/>
          <w:szCs w:val="20"/>
        </w:rPr>
        <w:t>.</w:t>
      </w:r>
    </w:p>
    <w:p w14:paraId="459F1D80" w14:textId="0EF2F624" w:rsidR="00B401C1" w:rsidRDefault="00E65918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Usługodawc</w:t>
      </w:r>
      <w:r w:rsidR="00B401C1" w:rsidRPr="00B401C1">
        <w:rPr>
          <w:rFonts w:asciiTheme="majorHAnsi" w:hAnsiTheme="majorHAnsi"/>
          <w:sz w:val="20"/>
          <w:szCs w:val="20"/>
        </w:rPr>
        <w:t xml:space="preserve">a zobowiązany jest do przedstawiania Zamawiającemu na jego żądanie dokumentów, oświadczeń i wyjaśnień dotyczących realizacji niniejszego zamówienia (oryginały lub kserokopie dokumentów poświadczone za zgodność z oryginałem przez </w:t>
      </w:r>
      <w:r>
        <w:rPr>
          <w:rFonts w:asciiTheme="majorHAnsi" w:hAnsiTheme="majorHAnsi"/>
          <w:sz w:val="20"/>
          <w:szCs w:val="20"/>
        </w:rPr>
        <w:t>Usługodawc</w:t>
      </w:r>
      <w:r w:rsidR="00B401C1" w:rsidRPr="00B401C1">
        <w:rPr>
          <w:rFonts w:asciiTheme="majorHAnsi" w:hAnsiTheme="majorHAnsi"/>
          <w:sz w:val="20"/>
          <w:szCs w:val="20"/>
        </w:rPr>
        <w:t>ę).</w:t>
      </w:r>
    </w:p>
    <w:p w14:paraId="0F949788" w14:textId="2999B625" w:rsidR="004D28FA" w:rsidRDefault="00E65918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Usługod</w:t>
      </w:r>
      <w:r w:rsidR="004D28FA" w:rsidRPr="004D28FA">
        <w:rPr>
          <w:rFonts w:asciiTheme="majorHAnsi" w:hAnsiTheme="majorHAnsi"/>
          <w:sz w:val="20"/>
          <w:szCs w:val="20"/>
        </w:rPr>
        <w:t xml:space="preserve">awca zobowiązuje się stosować przy realizacji niniejszej urnowy do wymogów określonych w dokumencie „Zasady bezpieczeństwa pracy obowiązujące na terenie PKP Polskie Linie Kolejowe S.A. podczas wykonywania prac inwestycyjnych, utrzymaniowych i remontowych wykonywanych przez pracowników podmiotów zewnętrznych Ibh-105", stanowiącym załącznik do uchwały nr 460/2019 Zarządu PKP Polskie Linie Kolejowe S.A. z dnia 16.07.2019 r. </w:t>
      </w:r>
    </w:p>
    <w:p w14:paraId="043B8B59" w14:textId="3B162DB6" w:rsidR="00B401C1" w:rsidRPr="004D28FA" w:rsidRDefault="00B401C1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4D28FA">
        <w:rPr>
          <w:rFonts w:asciiTheme="majorHAnsi" w:hAnsiTheme="majorHAnsi"/>
          <w:sz w:val="20"/>
          <w:szCs w:val="20"/>
        </w:rPr>
        <w:t xml:space="preserve">W związku z wynikającym z Kontraktu obowiązkiem Wykonawcy przedłożenia na żądanie Zamawiającego oświadczania lub dokumentów potwierdzających brak podstaw wykluczenia wobec </w:t>
      </w:r>
      <w:r w:rsidR="00E65918">
        <w:rPr>
          <w:rFonts w:asciiTheme="majorHAnsi" w:hAnsiTheme="majorHAnsi"/>
          <w:sz w:val="20"/>
          <w:szCs w:val="20"/>
        </w:rPr>
        <w:t>Usługod</w:t>
      </w:r>
      <w:r w:rsidRPr="004D28FA">
        <w:rPr>
          <w:rFonts w:asciiTheme="majorHAnsi" w:hAnsiTheme="majorHAnsi"/>
          <w:sz w:val="20"/>
          <w:szCs w:val="20"/>
        </w:rPr>
        <w:t xml:space="preserve">awcy, </w:t>
      </w:r>
      <w:r w:rsidR="00E65918">
        <w:rPr>
          <w:rFonts w:asciiTheme="majorHAnsi" w:hAnsiTheme="majorHAnsi"/>
          <w:sz w:val="20"/>
          <w:szCs w:val="20"/>
        </w:rPr>
        <w:t>Usługod</w:t>
      </w:r>
      <w:r w:rsidRPr="004D28FA">
        <w:rPr>
          <w:rFonts w:asciiTheme="majorHAnsi" w:hAnsiTheme="majorHAnsi"/>
          <w:sz w:val="20"/>
          <w:szCs w:val="20"/>
        </w:rPr>
        <w:t xml:space="preserve">awca zobowiązany jest na żądanie Wykonawcy niezwłocznie przedłożyć mu wymagane oświadczenia lub dokumenty. Jeżeli Zamawiający stwierdzi, że wobec </w:t>
      </w:r>
      <w:r w:rsidR="00E65918">
        <w:rPr>
          <w:rFonts w:asciiTheme="majorHAnsi" w:hAnsiTheme="majorHAnsi"/>
          <w:sz w:val="20"/>
          <w:szCs w:val="20"/>
        </w:rPr>
        <w:t>Usługod</w:t>
      </w:r>
      <w:r w:rsidRPr="004D28FA">
        <w:rPr>
          <w:rFonts w:asciiTheme="majorHAnsi" w:hAnsiTheme="majorHAnsi"/>
          <w:sz w:val="20"/>
          <w:szCs w:val="20"/>
        </w:rPr>
        <w:t xml:space="preserve">awcy zachodzą podstawy wykluczenia, Wykonawca zobowiązany będzie zastąpić </w:t>
      </w:r>
      <w:r w:rsidR="00E65918">
        <w:rPr>
          <w:rFonts w:asciiTheme="majorHAnsi" w:hAnsiTheme="majorHAnsi"/>
          <w:sz w:val="20"/>
          <w:szCs w:val="20"/>
        </w:rPr>
        <w:t>Usługod</w:t>
      </w:r>
      <w:r w:rsidRPr="004D28FA">
        <w:rPr>
          <w:rFonts w:asciiTheme="majorHAnsi" w:hAnsiTheme="majorHAnsi"/>
          <w:sz w:val="20"/>
          <w:szCs w:val="20"/>
        </w:rPr>
        <w:t xml:space="preserve">awcę lub zrezygnować z powierzenia wykonania części zamówienia </w:t>
      </w:r>
      <w:r w:rsidR="00E65918">
        <w:rPr>
          <w:rFonts w:asciiTheme="majorHAnsi" w:hAnsiTheme="majorHAnsi"/>
          <w:sz w:val="20"/>
          <w:szCs w:val="20"/>
        </w:rPr>
        <w:t>Usługod</w:t>
      </w:r>
      <w:r w:rsidRPr="004D28FA">
        <w:rPr>
          <w:rFonts w:asciiTheme="majorHAnsi" w:hAnsiTheme="majorHAnsi"/>
          <w:sz w:val="20"/>
          <w:szCs w:val="20"/>
        </w:rPr>
        <w:t>awcy. W takim przypadku Wykonawca uprawniony będzie do odstąpienia od niniejszego zamówienia.</w:t>
      </w:r>
    </w:p>
    <w:p w14:paraId="7B5D929F" w14:textId="089536F1" w:rsidR="00B401C1" w:rsidRPr="00B401C1" w:rsidRDefault="00B401C1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B401C1">
        <w:rPr>
          <w:rFonts w:asciiTheme="majorHAnsi" w:hAnsiTheme="majorHAnsi"/>
          <w:sz w:val="20"/>
          <w:szCs w:val="20"/>
        </w:rPr>
        <w:t xml:space="preserve">Na żądanie Zamawiającego, na warunkach i w przypadkach określonych w Kontrakcie, prawa i obowiązki Wykonawcy wynikające z niniejszej umowy mogą zostać przez Wykonawcę przeniesione na Zamawiającego, bez konieczności uzyskiwania zgody </w:t>
      </w:r>
      <w:r w:rsidR="00E65918">
        <w:rPr>
          <w:rFonts w:asciiTheme="majorHAnsi" w:hAnsiTheme="majorHAnsi"/>
          <w:sz w:val="20"/>
          <w:szCs w:val="20"/>
        </w:rPr>
        <w:t>Usługod</w:t>
      </w:r>
      <w:r w:rsidRPr="00B401C1">
        <w:rPr>
          <w:rFonts w:asciiTheme="majorHAnsi" w:hAnsiTheme="majorHAnsi"/>
          <w:sz w:val="20"/>
          <w:szCs w:val="20"/>
        </w:rPr>
        <w:t>awcy.</w:t>
      </w:r>
    </w:p>
    <w:p w14:paraId="6D411B7D" w14:textId="692EA439" w:rsidR="00B401C1" w:rsidRPr="00B401C1" w:rsidRDefault="00E65918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bookmarkStart w:id="0" w:name="_Hlk175568321"/>
      <w:r>
        <w:rPr>
          <w:rFonts w:asciiTheme="majorHAnsi" w:hAnsiTheme="majorHAnsi"/>
          <w:sz w:val="20"/>
          <w:szCs w:val="20"/>
        </w:rPr>
        <w:t>Usługod</w:t>
      </w:r>
      <w:r w:rsidR="00B401C1" w:rsidRPr="00B401C1">
        <w:rPr>
          <w:rFonts w:asciiTheme="majorHAnsi" w:hAnsiTheme="majorHAnsi"/>
          <w:sz w:val="20"/>
          <w:szCs w:val="20"/>
        </w:rPr>
        <w:t>awca zapłaci Wykonawcy kary umowne w następujących przypadkach i wysokościach:</w:t>
      </w:r>
    </w:p>
    <w:bookmarkEnd w:id="0"/>
    <w:p w14:paraId="27D10DED" w14:textId="5A1E8B8B" w:rsidR="00B401C1" w:rsidRPr="00B401C1" w:rsidRDefault="00B401C1" w:rsidP="00FE7DE1">
      <w:pPr>
        <w:pStyle w:val="Akapitzlist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B401C1">
        <w:rPr>
          <w:rFonts w:asciiTheme="majorHAnsi" w:hAnsiTheme="majorHAnsi"/>
          <w:sz w:val="20"/>
          <w:szCs w:val="20"/>
        </w:rPr>
        <w:t xml:space="preserve">za zwłokę w wykonaniu </w:t>
      </w:r>
      <w:r>
        <w:rPr>
          <w:rFonts w:asciiTheme="majorHAnsi" w:hAnsiTheme="majorHAnsi"/>
          <w:sz w:val="20"/>
          <w:szCs w:val="20"/>
        </w:rPr>
        <w:t>przedmiotu niniejszego zamówienia</w:t>
      </w:r>
      <w:r w:rsidRPr="00B401C1">
        <w:rPr>
          <w:rFonts w:asciiTheme="majorHAnsi" w:hAnsiTheme="majorHAnsi"/>
          <w:sz w:val="20"/>
          <w:szCs w:val="20"/>
        </w:rPr>
        <w:t xml:space="preserve"> względem terminów określonych w </w:t>
      </w:r>
      <w:r>
        <w:rPr>
          <w:rFonts w:asciiTheme="majorHAnsi" w:hAnsiTheme="majorHAnsi"/>
          <w:sz w:val="20"/>
          <w:szCs w:val="20"/>
        </w:rPr>
        <w:t>h</w:t>
      </w:r>
      <w:r w:rsidRPr="00B401C1">
        <w:rPr>
          <w:rFonts w:asciiTheme="majorHAnsi" w:hAnsiTheme="majorHAnsi"/>
          <w:sz w:val="20"/>
          <w:szCs w:val="20"/>
        </w:rPr>
        <w:t>armonogramie lub niniejsz</w:t>
      </w:r>
      <w:r>
        <w:rPr>
          <w:rFonts w:asciiTheme="majorHAnsi" w:hAnsiTheme="majorHAnsi"/>
          <w:sz w:val="20"/>
          <w:szCs w:val="20"/>
        </w:rPr>
        <w:t>ym</w:t>
      </w:r>
      <w:r w:rsidRPr="00B401C1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zamówieniu</w:t>
      </w:r>
      <w:r w:rsidRPr="00B401C1">
        <w:rPr>
          <w:rFonts w:asciiTheme="majorHAnsi" w:hAnsiTheme="majorHAnsi"/>
          <w:sz w:val="20"/>
          <w:szCs w:val="20"/>
        </w:rPr>
        <w:t xml:space="preserve"> – w wysokości 0,02% </w:t>
      </w:r>
      <w:r>
        <w:rPr>
          <w:rFonts w:asciiTheme="majorHAnsi" w:hAnsiTheme="majorHAnsi"/>
          <w:sz w:val="20"/>
          <w:szCs w:val="20"/>
        </w:rPr>
        <w:t>w</w:t>
      </w:r>
      <w:r w:rsidRPr="00B401C1">
        <w:rPr>
          <w:rFonts w:asciiTheme="majorHAnsi" w:hAnsiTheme="majorHAnsi"/>
          <w:sz w:val="20"/>
          <w:szCs w:val="20"/>
        </w:rPr>
        <w:t xml:space="preserve">ynagrodzenia </w:t>
      </w:r>
      <w:r>
        <w:rPr>
          <w:rFonts w:asciiTheme="majorHAnsi" w:hAnsiTheme="majorHAnsi"/>
          <w:sz w:val="20"/>
          <w:szCs w:val="20"/>
        </w:rPr>
        <w:t xml:space="preserve">netto </w:t>
      </w:r>
      <w:r w:rsidRPr="00B401C1">
        <w:rPr>
          <w:rFonts w:asciiTheme="majorHAnsi" w:hAnsiTheme="majorHAnsi"/>
          <w:sz w:val="20"/>
          <w:szCs w:val="20"/>
        </w:rPr>
        <w:t xml:space="preserve">za wykonanie </w:t>
      </w:r>
      <w:r w:rsidR="00C8172C">
        <w:rPr>
          <w:rFonts w:asciiTheme="majorHAnsi" w:hAnsiTheme="majorHAnsi"/>
          <w:sz w:val="20"/>
          <w:szCs w:val="20"/>
        </w:rPr>
        <w:t xml:space="preserve">zakresu </w:t>
      </w:r>
      <w:r>
        <w:rPr>
          <w:rFonts w:asciiTheme="majorHAnsi" w:hAnsiTheme="majorHAnsi"/>
          <w:sz w:val="20"/>
          <w:szCs w:val="20"/>
        </w:rPr>
        <w:t>przedmiotu zamówienia stanowiące</w:t>
      </w:r>
      <w:r w:rsidR="00C8172C">
        <w:rPr>
          <w:rFonts w:asciiTheme="majorHAnsi" w:hAnsiTheme="majorHAnsi"/>
          <w:sz w:val="20"/>
          <w:szCs w:val="20"/>
        </w:rPr>
        <w:t>go</w:t>
      </w:r>
      <w:r>
        <w:rPr>
          <w:rFonts w:asciiTheme="majorHAnsi" w:hAnsiTheme="majorHAnsi"/>
          <w:sz w:val="20"/>
          <w:szCs w:val="20"/>
        </w:rPr>
        <w:t xml:space="preserve"> przedmiot odrębnego odbioru, co do które</w:t>
      </w:r>
      <w:r w:rsidR="00C8172C">
        <w:rPr>
          <w:rFonts w:asciiTheme="majorHAnsi" w:hAnsiTheme="majorHAnsi"/>
          <w:sz w:val="20"/>
          <w:szCs w:val="20"/>
        </w:rPr>
        <w:t>go</w:t>
      </w:r>
      <w:r>
        <w:rPr>
          <w:rFonts w:asciiTheme="majorHAnsi" w:hAnsiTheme="majorHAnsi"/>
          <w:sz w:val="20"/>
          <w:szCs w:val="20"/>
        </w:rPr>
        <w:t xml:space="preserve"> </w:t>
      </w:r>
      <w:r w:rsidR="00E65918">
        <w:rPr>
          <w:rFonts w:asciiTheme="majorHAnsi" w:hAnsiTheme="majorHAnsi"/>
          <w:sz w:val="20"/>
          <w:szCs w:val="20"/>
        </w:rPr>
        <w:t>Usługod</w:t>
      </w:r>
      <w:r>
        <w:rPr>
          <w:rFonts w:asciiTheme="majorHAnsi" w:hAnsiTheme="majorHAnsi"/>
          <w:sz w:val="20"/>
          <w:szCs w:val="20"/>
        </w:rPr>
        <w:t xml:space="preserve">awca pozostaje w </w:t>
      </w:r>
      <w:r w:rsidRPr="00B401C1">
        <w:rPr>
          <w:rFonts w:asciiTheme="majorHAnsi" w:hAnsiTheme="majorHAnsi"/>
          <w:sz w:val="20"/>
          <w:szCs w:val="20"/>
        </w:rPr>
        <w:t>zwłoce</w:t>
      </w:r>
      <w:r>
        <w:rPr>
          <w:rFonts w:asciiTheme="majorHAnsi" w:hAnsiTheme="majorHAnsi"/>
          <w:sz w:val="20"/>
          <w:szCs w:val="20"/>
        </w:rPr>
        <w:t>,</w:t>
      </w:r>
      <w:r w:rsidRPr="00B401C1">
        <w:rPr>
          <w:rFonts w:asciiTheme="majorHAnsi" w:hAnsiTheme="majorHAnsi"/>
          <w:sz w:val="20"/>
          <w:szCs w:val="20"/>
        </w:rPr>
        <w:t xml:space="preserve"> za każdy dzień zwłoki</w:t>
      </w:r>
      <w:r>
        <w:rPr>
          <w:rFonts w:asciiTheme="majorHAnsi" w:hAnsiTheme="majorHAnsi"/>
          <w:sz w:val="20"/>
          <w:szCs w:val="20"/>
        </w:rPr>
        <w:t xml:space="preserve">, przy </w:t>
      </w:r>
      <w:proofErr w:type="gramStart"/>
      <w:r>
        <w:rPr>
          <w:rFonts w:asciiTheme="majorHAnsi" w:hAnsiTheme="majorHAnsi"/>
          <w:sz w:val="20"/>
          <w:szCs w:val="20"/>
        </w:rPr>
        <w:t>czym</w:t>
      </w:r>
      <w:proofErr w:type="gramEnd"/>
      <w:r>
        <w:rPr>
          <w:rFonts w:asciiTheme="majorHAnsi" w:hAnsiTheme="majorHAnsi"/>
          <w:sz w:val="20"/>
          <w:szCs w:val="20"/>
        </w:rPr>
        <w:t xml:space="preserve"> j</w:t>
      </w:r>
      <w:r w:rsidRPr="00B401C1">
        <w:rPr>
          <w:rFonts w:asciiTheme="majorHAnsi" w:hAnsiTheme="majorHAnsi"/>
          <w:sz w:val="20"/>
          <w:szCs w:val="20"/>
        </w:rPr>
        <w:t xml:space="preserve">eżeli </w:t>
      </w:r>
      <w:r w:rsidR="00E65918">
        <w:rPr>
          <w:rFonts w:asciiTheme="majorHAnsi" w:hAnsiTheme="majorHAnsi"/>
          <w:sz w:val="20"/>
          <w:szCs w:val="20"/>
        </w:rPr>
        <w:t>Usługod</w:t>
      </w:r>
      <w:r w:rsidRPr="00B401C1">
        <w:rPr>
          <w:rFonts w:asciiTheme="majorHAnsi" w:hAnsiTheme="majorHAnsi"/>
          <w:sz w:val="20"/>
          <w:szCs w:val="20"/>
        </w:rPr>
        <w:t xml:space="preserve">awca wykona całość </w:t>
      </w:r>
      <w:r>
        <w:rPr>
          <w:rFonts w:asciiTheme="majorHAnsi" w:hAnsiTheme="majorHAnsi"/>
          <w:sz w:val="20"/>
          <w:szCs w:val="20"/>
        </w:rPr>
        <w:t xml:space="preserve">przedmiotu zamówienia </w:t>
      </w:r>
      <w:r w:rsidRPr="00B401C1">
        <w:rPr>
          <w:rFonts w:asciiTheme="majorHAnsi" w:hAnsiTheme="majorHAnsi"/>
          <w:sz w:val="20"/>
          <w:szCs w:val="20"/>
        </w:rPr>
        <w:t xml:space="preserve">w </w:t>
      </w:r>
      <w:r>
        <w:rPr>
          <w:rFonts w:asciiTheme="majorHAnsi" w:hAnsiTheme="majorHAnsi"/>
          <w:sz w:val="20"/>
          <w:szCs w:val="20"/>
        </w:rPr>
        <w:t xml:space="preserve">umówionym </w:t>
      </w:r>
      <w:r w:rsidRPr="00B401C1">
        <w:rPr>
          <w:rFonts w:asciiTheme="majorHAnsi" w:hAnsiTheme="majorHAnsi"/>
          <w:sz w:val="20"/>
          <w:szCs w:val="20"/>
        </w:rPr>
        <w:t>terminie, Wykonawca odstąpi od egzekwowania powyższej kary umownej.</w:t>
      </w:r>
    </w:p>
    <w:p w14:paraId="1A0FF346" w14:textId="4AFA405E" w:rsidR="00B401C1" w:rsidRPr="00B401C1" w:rsidRDefault="00B401C1" w:rsidP="00FE7DE1">
      <w:pPr>
        <w:pStyle w:val="Akapitzlist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B401C1">
        <w:rPr>
          <w:rFonts w:asciiTheme="majorHAnsi" w:hAnsiTheme="majorHAnsi"/>
          <w:sz w:val="20"/>
          <w:szCs w:val="20"/>
        </w:rPr>
        <w:t xml:space="preserve">za zwłokę w usunięciu wad </w:t>
      </w:r>
      <w:r>
        <w:rPr>
          <w:rFonts w:asciiTheme="majorHAnsi" w:hAnsiTheme="majorHAnsi"/>
          <w:sz w:val="20"/>
          <w:szCs w:val="20"/>
        </w:rPr>
        <w:t xml:space="preserve">przedmiotu zamówienia </w:t>
      </w:r>
      <w:r w:rsidRPr="00B401C1">
        <w:rPr>
          <w:rFonts w:asciiTheme="majorHAnsi" w:hAnsiTheme="majorHAnsi"/>
          <w:sz w:val="20"/>
          <w:szCs w:val="20"/>
        </w:rPr>
        <w:t xml:space="preserve">– w wysokości </w:t>
      </w:r>
      <w:r w:rsidR="002D6E99">
        <w:rPr>
          <w:rFonts w:asciiTheme="majorHAnsi" w:hAnsiTheme="majorHAnsi"/>
          <w:sz w:val="20"/>
          <w:szCs w:val="20"/>
        </w:rPr>
        <w:t>1</w:t>
      </w:r>
      <w:r w:rsidRPr="00B401C1">
        <w:rPr>
          <w:rFonts w:asciiTheme="majorHAnsi" w:hAnsiTheme="majorHAnsi"/>
          <w:sz w:val="20"/>
          <w:szCs w:val="20"/>
        </w:rPr>
        <w:t>000 zł za każdy dzień zwłoki;</w:t>
      </w:r>
    </w:p>
    <w:p w14:paraId="6F88DB5A" w14:textId="7DF15DCD" w:rsidR="00B401C1" w:rsidRPr="00B401C1" w:rsidRDefault="00B401C1" w:rsidP="00FE7DE1">
      <w:pPr>
        <w:pStyle w:val="Akapitzlist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B401C1">
        <w:rPr>
          <w:rFonts w:asciiTheme="majorHAnsi" w:hAnsiTheme="majorHAnsi"/>
          <w:sz w:val="20"/>
          <w:szCs w:val="20"/>
        </w:rPr>
        <w:t>za odstąpienie przez Wykonawcę od niniejsze</w:t>
      </w:r>
      <w:r>
        <w:rPr>
          <w:rFonts w:asciiTheme="majorHAnsi" w:hAnsiTheme="majorHAnsi"/>
          <w:sz w:val="20"/>
          <w:szCs w:val="20"/>
        </w:rPr>
        <w:t xml:space="preserve">go zamówienia </w:t>
      </w:r>
      <w:r w:rsidRPr="00B401C1">
        <w:rPr>
          <w:rFonts w:asciiTheme="majorHAnsi" w:hAnsiTheme="majorHAnsi"/>
          <w:sz w:val="20"/>
          <w:szCs w:val="20"/>
        </w:rPr>
        <w:t xml:space="preserve">z przyczyn, za które odpowiedzialność ponosi </w:t>
      </w:r>
      <w:r w:rsidR="00E65918">
        <w:rPr>
          <w:rFonts w:asciiTheme="majorHAnsi" w:hAnsiTheme="majorHAnsi"/>
          <w:sz w:val="20"/>
          <w:szCs w:val="20"/>
        </w:rPr>
        <w:t>Usługod</w:t>
      </w:r>
      <w:r w:rsidRPr="00B401C1">
        <w:rPr>
          <w:rFonts w:asciiTheme="majorHAnsi" w:hAnsiTheme="majorHAnsi"/>
          <w:sz w:val="20"/>
          <w:szCs w:val="20"/>
        </w:rPr>
        <w:t xml:space="preserve">awca – w wysokości 10% </w:t>
      </w:r>
      <w:r>
        <w:rPr>
          <w:rFonts w:asciiTheme="majorHAnsi" w:hAnsiTheme="majorHAnsi"/>
          <w:sz w:val="20"/>
          <w:szCs w:val="20"/>
        </w:rPr>
        <w:t>całości w</w:t>
      </w:r>
      <w:r w:rsidRPr="00B401C1">
        <w:rPr>
          <w:rFonts w:asciiTheme="majorHAnsi" w:hAnsiTheme="majorHAnsi"/>
          <w:sz w:val="20"/>
          <w:szCs w:val="20"/>
        </w:rPr>
        <w:t>ynagrodzenia netto</w:t>
      </w:r>
      <w:r>
        <w:rPr>
          <w:rFonts w:asciiTheme="majorHAnsi" w:hAnsiTheme="majorHAnsi"/>
          <w:sz w:val="20"/>
          <w:szCs w:val="20"/>
        </w:rPr>
        <w:t xml:space="preserve"> określonego w niniejszym zamówieniu.</w:t>
      </w:r>
    </w:p>
    <w:p w14:paraId="770B0295" w14:textId="3CFBF408" w:rsidR="00C8172C" w:rsidRDefault="00C8172C" w:rsidP="00FE7DE1">
      <w:pPr>
        <w:pStyle w:val="Akapitzlist"/>
        <w:spacing w:after="120" w:line="240" w:lineRule="auto"/>
        <w:ind w:left="284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Wykonawcy przysługuje prawo dochodzenia na zasadach ogólnych odszkodowania przenoszącego wysokość zastrzeżonych kar umownych.</w:t>
      </w:r>
    </w:p>
    <w:p w14:paraId="7A883726" w14:textId="6EABD9C8" w:rsidR="00B401C1" w:rsidRPr="00B401C1" w:rsidRDefault="00E65918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Usługod</w:t>
      </w:r>
      <w:r w:rsidR="00B401C1" w:rsidRPr="00B401C1">
        <w:rPr>
          <w:rFonts w:asciiTheme="majorHAnsi" w:hAnsiTheme="majorHAnsi"/>
          <w:sz w:val="20"/>
          <w:szCs w:val="20"/>
        </w:rPr>
        <w:t xml:space="preserve">awca zobowiązany jest poddać się w trakcie realizacji niniejszego zamówienia, w każdej chwili, w zakresie realizacji przedmiotu niniejszego zamówienia, audytowi wewnętrznemu ze strony Zamawiającego, audytowi zewnętrznemu zleconemu przez Zamawiającego, a także wszelkim niezbędnym kontrolom dokonywanym przez, np. jednostki dofinansowujące lub inne uprawnione podmioty, zarówno krajowe jak </w:t>
      </w:r>
      <w:r w:rsidR="00B401C1" w:rsidRPr="00B401C1">
        <w:rPr>
          <w:rFonts w:asciiTheme="majorHAnsi" w:hAnsiTheme="majorHAnsi"/>
          <w:sz w:val="20"/>
          <w:szCs w:val="20"/>
        </w:rPr>
        <w:br/>
        <w:t>i unijne oraz udostępnić dokumenty związane z realizacją niniejszego zamówienia ww. podmiotom.</w:t>
      </w:r>
    </w:p>
    <w:p w14:paraId="4FCECDEE" w14:textId="6E66357D" w:rsidR="00B401C1" w:rsidRPr="00B401C1" w:rsidRDefault="00E65918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Usługod</w:t>
      </w:r>
      <w:r w:rsidR="00B401C1" w:rsidRPr="00B401C1">
        <w:rPr>
          <w:rFonts w:asciiTheme="majorHAnsi" w:hAnsiTheme="majorHAnsi"/>
          <w:sz w:val="20"/>
          <w:szCs w:val="20"/>
        </w:rPr>
        <w:t>awca jak i wszystkie osoby realizujące w jego imieniu niniejsze zamówienie zobowiązują się zachować tajemnicę przedsiębiorstwa PKP Polskie Linie Kolejowe S.A., tajemnicę przedsiębiorstwa Wykonawcy i inne tajemnice prawem chronione</w:t>
      </w:r>
      <w:r w:rsidR="00F47E4F">
        <w:rPr>
          <w:rFonts w:asciiTheme="majorHAnsi" w:hAnsiTheme="majorHAnsi"/>
          <w:sz w:val="20"/>
          <w:szCs w:val="20"/>
        </w:rPr>
        <w:t>, uzyskane</w:t>
      </w:r>
      <w:r w:rsidR="00B401C1" w:rsidRPr="00B401C1">
        <w:rPr>
          <w:rFonts w:asciiTheme="majorHAnsi" w:hAnsiTheme="majorHAnsi"/>
          <w:sz w:val="20"/>
          <w:szCs w:val="20"/>
        </w:rPr>
        <w:t xml:space="preserve"> w związku z </w:t>
      </w:r>
      <w:r w:rsidR="00F47E4F">
        <w:rPr>
          <w:rFonts w:asciiTheme="majorHAnsi" w:hAnsiTheme="majorHAnsi"/>
          <w:sz w:val="20"/>
          <w:szCs w:val="20"/>
        </w:rPr>
        <w:t xml:space="preserve">zawarciem lub </w:t>
      </w:r>
      <w:r w:rsidR="00B401C1" w:rsidRPr="00B401C1">
        <w:rPr>
          <w:rFonts w:asciiTheme="majorHAnsi" w:hAnsiTheme="majorHAnsi"/>
          <w:sz w:val="20"/>
          <w:szCs w:val="20"/>
        </w:rPr>
        <w:t>realizacją niniejszego zamówienia.</w:t>
      </w:r>
      <w:r w:rsidR="00B401C1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Usługod</w:t>
      </w:r>
      <w:r w:rsidR="00B401C1" w:rsidRPr="00B401C1">
        <w:rPr>
          <w:rFonts w:asciiTheme="majorHAnsi" w:hAnsiTheme="majorHAnsi"/>
          <w:sz w:val="20"/>
          <w:szCs w:val="20"/>
        </w:rPr>
        <w:t>awca zobowiązany jest zapoznać się z dokumentem pn. „Polityka Bezpieczeństwa Informacji w PKP Polskie Linie Kolejowe S.A. dla Partnerów Biznesowych Spółki SZBI-Ibi-1a”, dostępnym na stronie internetowej Zamawiającego oraz przestrzegać jego zapisów.</w:t>
      </w:r>
    </w:p>
    <w:p w14:paraId="47E20F78" w14:textId="6B41C2CD" w:rsidR="00B401C1" w:rsidRPr="00B401C1" w:rsidRDefault="00E65918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Usługod</w:t>
      </w:r>
      <w:r w:rsidR="00B401C1" w:rsidRPr="00B401C1">
        <w:rPr>
          <w:rFonts w:asciiTheme="majorHAnsi" w:hAnsiTheme="majorHAnsi"/>
          <w:sz w:val="20"/>
          <w:szCs w:val="20"/>
        </w:rPr>
        <w:t xml:space="preserve">awca i osoby go reprezentujące </w:t>
      </w:r>
      <w:r w:rsidR="00F47E4F">
        <w:rPr>
          <w:rFonts w:asciiTheme="majorHAnsi" w:hAnsiTheme="majorHAnsi"/>
          <w:sz w:val="20"/>
          <w:szCs w:val="20"/>
        </w:rPr>
        <w:t>zobowiązani są zapoznać</w:t>
      </w:r>
      <w:r w:rsidR="00B401C1" w:rsidRPr="00B401C1">
        <w:rPr>
          <w:rFonts w:asciiTheme="majorHAnsi" w:hAnsiTheme="majorHAnsi"/>
          <w:sz w:val="20"/>
          <w:szCs w:val="20"/>
        </w:rPr>
        <w:t xml:space="preserve"> się z treścią Polityki prywatności Wykonawcy (http://ppmt.pl/polityka-prywatnosci/) oraz wykonać w imieniu Wykonawcy obowiązki informacyjne względem osób, których dane osobowe przekazywane będą Wykonawcy w związku z realizacją niniejszej umowy, </w:t>
      </w:r>
      <w:r w:rsidR="00B401C1" w:rsidRPr="00B401C1">
        <w:rPr>
          <w:rFonts w:asciiTheme="majorHAnsi" w:hAnsiTheme="majorHAnsi"/>
          <w:sz w:val="20"/>
          <w:szCs w:val="20"/>
        </w:rPr>
        <w:lastRenderedPageBreak/>
        <w:t xml:space="preserve">wynikające z art. 14 Rozporządzenia Parlamentu Europejskiego i Rady (UE) 2016/697 z dnia 27.04.2016 r. w sprawie ochrony osób fizycznych w związku z przetwarzaniem danych osobowych i w sprawie swobodnego przepływu takich danych oraz uchylenia dyrektywy 95/46/WE (ogólne rozporządzenie o ochronie danych), w szczególności poprzez udokumentowane zapoznanie ich z Polityką prywatności Wykonawcy. </w:t>
      </w:r>
      <w:r>
        <w:rPr>
          <w:rFonts w:asciiTheme="majorHAnsi" w:hAnsiTheme="majorHAnsi"/>
          <w:sz w:val="20"/>
          <w:szCs w:val="20"/>
        </w:rPr>
        <w:t>Usługod</w:t>
      </w:r>
      <w:r w:rsidR="00B401C1" w:rsidRPr="00B401C1">
        <w:rPr>
          <w:rFonts w:asciiTheme="majorHAnsi" w:hAnsiTheme="majorHAnsi"/>
          <w:sz w:val="20"/>
          <w:szCs w:val="20"/>
        </w:rPr>
        <w:t>awca zobowiązany jest na żądanie Wykonawcy przedstawić mu dowody potwierdzające wykonanie powyższ</w:t>
      </w:r>
      <w:r w:rsidR="00F47E4F">
        <w:rPr>
          <w:rFonts w:asciiTheme="majorHAnsi" w:hAnsiTheme="majorHAnsi"/>
          <w:sz w:val="20"/>
          <w:szCs w:val="20"/>
        </w:rPr>
        <w:t>ych</w:t>
      </w:r>
      <w:r w:rsidR="00B401C1" w:rsidRPr="00B401C1">
        <w:rPr>
          <w:rFonts w:asciiTheme="majorHAnsi" w:hAnsiTheme="majorHAnsi"/>
          <w:sz w:val="20"/>
          <w:szCs w:val="20"/>
        </w:rPr>
        <w:t xml:space="preserve"> obowiązk</w:t>
      </w:r>
      <w:r w:rsidR="00F47E4F">
        <w:rPr>
          <w:rFonts w:asciiTheme="majorHAnsi" w:hAnsiTheme="majorHAnsi"/>
          <w:sz w:val="20"/>
          <w:szCs w:val="20"/>
        </w:rPr>
        <w:t>ów</w:t>
      </w:r>
      <w:r w:rsidR="00B401C1" w:rsidRPr="00B401C1">
        <w:rPr>
          <w:rFonts w:asciiTheme="majorHAnsi" w:hAnsiTheme="majorHAnsi"/>
          <w:sz w:val="20"/>
          <w:szCs w:val="20"/>
        </w:rPr>
        <w:t>.</w:t>
      </w:r>
    </w:p>
    <w:p w14:paraId="46784F2D" w14:textId="77777777" w:rsidR="00B401C1" w:rsidRDefault="00B401C1" w:rsidP="00FE7DE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B401C1">
        <w:rPr>
          <w:rFonts w:asciiTheme="majorHAnsi" w:hAnsiTheme="majorHAnsi"/>
          <w:sz w:val="20"/>
          <w:szCs w:val="20"/>
        </w:rPr>
        <w:t>Stosownie do treści art. 4c ustawy z dnia 08.03.2013 r. o przeciwdziałaniu nadmiernym opóźnieniom w transakcjach handlowych (</w:t>
      </w:r>
      <w:proofErr w:type="spellStart"/>
      <w:r w:rsidRPr="00B401C1">
        <w:rPr>
          <w:rFonts w:asciiTheme="majorHAnsi" w:hAnsiTheme="majorHAnsi"/>
          <w:sz w:val="20"/>
          <w:szCs w:val="20"/>
        </w:rPr>
        <w:t>t.j</w:t>
      </w:r>
      <w:proofErr w:type="spellEnd"/>
      <w:r w:rsidRPr="00B401C1">
        <w:rPr>
          <w:rFonts w:asciiTheme="majorHAnsi" w:hAnsiTheme="majorHAnsi"/>
          <w:sz w:val="20"/>
          <w:szCs w:val="20"/>
        </w:rPr>
        <w:t>. Dz.U.2023.1790) Wykonawca oświadcza, że posiada status dużego przedsiębiorcy.</w:t>
      </w:r>
    </w:p>
    <w:p w14:paraId="18B53258" w14:textId="7698CC94" w:rsidR="00B401C1" w:rsidRPr="003719D1" w:rsidRDefault="003719D1" w:rsidP="003719D1">
      <w:pPr>
        <w:pStyle w:val="Akapitzlist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59468E">
        <w:rPr>
          <w:rFonts w:asciiTheme="majorHAnsi" w:hAnsiTheme="majorHAnsi" w:cs="Arial"/>
          <w:sz w:val="20"/>
          <w:szCs w:val="20"/>
        </w:rPr>
        <w:t>W przypadku, gdyby wysokość Wynagrodzenia za daną część Robót powierzonych Podwykonawcy na podstawie niniejszej umowy była lub okazała się być wyższa niż wartość tych robót określona w Kontrakcie, wówczas odpowiedzialność Zamawiającego jako inwestora z tytułu solidarnej lub bezpośredniej zapłaty wynagrodzenia na rzecz Podwykonawcy ograniczona jest do wysokości wynagrodzenia za dany zakres robót wynikającego z Kontraktu, zgodnie z art. 647 ind. 1 § 3 Kodeksu cywilnego oraz art. 465 ust. 8 ustawy Prawo zamówień publicznych w zw. z art. 647 ind. 1 § 3 Kodeksu cywilnego.</w:t>
      </w:r>
    </w:p>
    <w:sectPr w:rsidR="00B401C1" w:rsidRPr="00371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B767F"/>
    <w:multiLevelType w:val="multilevel"/>
    <w:tmpl w:val="8C8A2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C3C45"/>
    <w:multiLevelType w:val="multilevel"/>
    <w:tmpl w:val="EB30259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4104A"/>
    <w:multiLevelType w:val="multilevel"/>
    <w:tmpl w:val="3D58E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5117A"/>
    <w:multiLevelType w:val="hybridMultilevel"/>
    <w:tmpl w:val="70689E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55940"/>
    <w:multiLevelType w:val="multilevel"/>
    <w:tmpl w:val="45FA16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650A92"/>
    <w:multiLevelType w:val="multilevel"/>
    <w:tmpl w:val="4A52A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B60838"/>
    <w:multiLevelType w:val="multilevel"/>
    <w:tmpl w:val="D78E0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585760"/>
    <w:multiLevelType w:val="multilevel"/>
    <w:tmpl w:val="8EDAECEC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E20F1"/>
    <w:multiLevelType w:val="hybridMultilevel"/>
    <w:tmpl w:val="DE3E9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22B56"/>
    <w:multiLevelType w:val="multilevel"/>
    <w:tmpl w:val="7254A44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3070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8235543"/>
    <w:multiLevelType w:val="multilevel"/>
    <w:tmpl w:val="6CCEA9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AD4810"/>
    <w:multiLevelType w:val="multilevel"/>
    <w:tmpl w:val="905E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107178"/>
    <w:multiLevelType w:val="hybridMultilevel"/>
    <w:tmpl w:val="2A78B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A1615"/>
    <w:multiLevelType w:val="hybridMultilevel"/>
    <w:tmpl w:val="C70E07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45061706">
    <w:abstractNumId w:val="5"/>
  </w:num>
  <w:num w:numId="2" w16cid:durableId="1823348541">
    <w:abstractNumId w:val="6"/>
  </w:num>
  <w:num w:numId="3" w16cid:durableId="135412198">
    <w:abstractNumId w:val="0"/>
  </w:num>
  <w:num w:numId="4" w16cid:durableId="50078013">
    <w:abstractNumId w:val="2"/>
  </w:num>
  <w:num w:numId="5" w16cid:durableId="572130896">
    <w:abstractNumId w:val="12"/>
  </w:num>
  <w:num w:numId="6" w16cid:durableId="2022199167">
    <w:abstractNumId w:val="11"/>
  </w:num>
  <w:num w:numId="7" w16cid:durableId="1490756379">
    <w:abstractNumId w:val="13"/>
  </w:num>
  <w:num w:numId="8" w16cid:durableId="1443038496">
    <w:abstractNumId w:val="8"/>
  </w:num>
  <w:num w:numId="9" w16cid:durableId="577443895">
    <w:abstractNumId w:val="4"/>
  </w:num>
  <w:num w:numId="10" w16cid:durableId="1382291212">
    <w:abstractNumId w:val="7"/>
  </w:num>
  <w:num w:numId="11" w16cid:durableId="333069503">
    <w:abstractNumId w:val="14"/>
  </w:num>
  <w:num w:numId="12" w16cid:durableId="9647763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371213">
    <w:abstractNumId w:val="1"/>
  </w:num>
  <w:num w:numId="14" w16cid:durableId="1175723756">
    <w:abstractNumId w:val="9"/>
  </w:num>
  <w:num w:numId="15" w16cid:durableId="747657513">
    <w:abstractNumId w:val="3"/>
  </w:num>
  <w:num w:numId="16" w16cid:durableId="20397703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F6"/>
    <w:rsid w:val="00021200"/>
    <w:rsid w:val="00056250"/>
    <w:rsid w:val="00135712"/>
    <w:rsid w:val="00193A8E"/>
    <w:rsid w:val="00213CE7"/>
    <w:rsid w:val="002A4B8A"/>
    <w:rsid w:val="002A6CC0"/>
    <w:rsid w:val="002D6E99"/>
    <w:rsid w:val="003337F7"/>
    <w:rsid w:val="003719D1"/>
    <w:rsid w:val="00392B2B"/>
    <w:rsid w:val="003E2C27"/>
    <w:rsid w:val="00436F66"/>
    <w:rsid w:val="00455D85"/>
    <w:rsid w:val="00495A21"/>
    <w:rsid w:val="004C41E9"/>
    <w:rsid w:val="004D28FA"/>
    <w:rsid w:val="004F4BFA"/>
    <w:rsid w:val="0050641C"/>
    <w:rsid w:val="005F59CC"/>
    <w:rsid w:val="006146F9"/>
    <w:rsid w:val="006666FC"/>
    <w:rsid w:val="006774DA"/>
    <w:rsid w:val="007F6271"/>
    <w:rsid w:val="008F24DE"/>
    <w:rsid w:val="00A03609"/>
    <w:rsid w:val="00AB7DF6"/>
    <w:rsid w:val="00B401C1"/>
    <w:rsid w:val="00C8172C"/>
    <w:rsid w:val="00D506EB"/>
    <w:rsid w:val="00D6747F"/>
    <w:rsid w:val="00DA65D4"/>
    <w:rsid w:val="00E65918"/>
    <w:rsid w:val="00E73A66"/>
    <w:rsid w:val="00F309CA"/>
    <w:rsid w:val="00F47E4F"/>
    <w:rsid w:val="00F80386"/>
    <w:rsid w:val="00F91E66"/>
    <w:rsid w:val="00FE7DE1"/>
    <w:rsid w:val="00F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A01E"/>
  <w15:chartTrackingRefBased/>
  <w15:docId w15:val="{F3AF3E59-9CBC-46E6-ABE7-85F735A4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250"/>
  </w:style>
  <w:style w:type="paragraph" w:styleId="Nagwek1">
    <w:name w:val="heading 1"/>
    <w:basedOn w:val="Normalny"/>
    <w:next w:val="Normalny"/>
    <w:link w:val="Nagwek1Znak"/>
    <w:uiPriority w:val="9"/>
    <w:qFormat/>
    <w:rsid w:val="00AB7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7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7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7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7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7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7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7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7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7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7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7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7D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7D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7D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7D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7D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7D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7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7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7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7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7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7DF6"/>
    <w:rPr>
      <w:i/>
      <w:iCs/>
      <w:color w:val="404040" w:themeColor="text1" w:themeTint="BF"/>
    </w:rPr>
  </w:style>
  <w:style w:type="paragraph" w:styleId="Akapitzlist">
    <w:name w:val="List Paragraph"/>
    <w:aliases w:val="Preambuła,BulletC,Obiekt,List Paragraph,Numerowanie,Wyliczanie,normalny tekst,Akapit z listą31,Bullets,List Paragraph1,Akapit z listą3,Wypunktowanie,normalny,test ciągły,Podsis rysunku,Alpha list,lp1,List Paragraph2,ISCG Numerowanie"/>
    <w:basedOn w:val="Normalny"/>
    <w:link w:val="AkapitzlistZnak"/>
    <w:uiPriority w:val="99"/>
    <w:qFormat/>
    <w:rsid w:val="00AB7D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7D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7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7D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7DF6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Preambuła Znak,BulletC Znak,Obiekt Znak,List Paragraph Znak,Numerowanie Znak,Wyliczanie Znak,normalny tekst Znak,Akapit z listą31 Znak,Bullets Znak,List Paragraph1 Znak,Akapit z listą3 Znak,Wypunktowanie Znak,normalny Znak,lp1 Znak"/>
    <w:link w:val="Akapitzlist"/>
    <w:uiPriority w:val="99"/>
    <w:locked/>
    <w:rsid w:val="00B401C1"/>
  </w:style>
  <w:style w:type="paragraph" w:styleId="Poprawka">
    <w:name w:val="Revision"/>
    <w:hidden/>
    <w:uiPriority w:val="99"/>
    <w:semiHidden/>
    <w:rsid w:val="00495A2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12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12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2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2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2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1350</Words>
  <Characters>8101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Adwokacka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Michniewicz</dc:creator>
  <cp:keywords/>
  <dc:description/>
  <cp:lastModifiedBy>Jarosz, Natalia</cp:lastModifiedBy>
  <cp:revision>2</cp:revision>
  <dcterms:created xsi:type="dcterms:W3CDTF">2026-06-09T07:42:00Z</dcterms:created>
  <dcterms:modified xsi:type="dcterms:W3CDTF">2026-06-09T07:42:00Z</dcterms:modified>
</cp:coreProperties>
</file>